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836" w:rsidRDefault="00D50836" w:rsidP="00A00372">
      <w:pPr>
        <w:jc w:val="center"/>
        <w:rPr>
          <w:rFonts w:eastAsia="黑体" w:hint="eastAsia"/>
          <w:bCs/>
          <w:sz w:val="32"/>
          <w:szCs w:val="32"/>
        </w:rPr>
      </w:pPr>
    </w:p>
    <w:tbl>
      <w:tblPr>
        <w:tblpPr w:leftFromText="180" w:rightFromText="180" w:vertAnchor="text" w:tblpY="1"/>
        <w:tblOverlap w:val="never"/>
        <w:tblW w:w="0" w:type="auto"/>
        <w:tblInd w:w="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675"/>
        <w:gridCol w:w="1878"/>
        <w:gridCol w:w="1878"/>
        <w:gridCol w:w="1454"/>
      </w:tblGrid>
      <w:tr w:rsidR="00D50836">
        <w:trPr>
          <w:trHeight w:val="20"/>
        </w:trPr>
        <w:tc>
          <w:tcPr>
            <w:tcW w:w="8931" w:type="dxa"/>
            <w:gridSpan w:val="5"/>
            <w:tcBorders>
              <w:top w:val="single" w:sz="4" w:space="0" w:color="auto"/>
              <w:bottom w:val="single" w:sz="4" w:space="0" w:color="auto"/>
            </w:tcBorders>
            <w:vAlign w:val="center"/>
          </w:tcPr>
          <w:p w:rsidR="00D50836" w:rsidRDefault="00D50836" w:rsidP="00A00372">
            <w:pPr>
              <w:pStyle w:val="2"/>
              <w:rPr>
                <w:rFonts w:ascii="Times New Roman" w:hAnsi="Times New Roman"/>
                <w:kern w:val="2"/>
                <w:lang w:val="en-US" w:eastAsia="zh-CN"/>
              </w:rPr>
            </w:pPr>
            <w:bookmarkStart w:id="0" w:name="_Toc450828428"/>
            <w:r>
              <w:rPr>
                <w:rFonts w:ascii="Times New Roman" w:hAnsi="Times New Roman" w:hint="eastAsia"/>
                <w:kern w:val="2"/>
                <w:lang w:val="en-US" w:eastAsia="zh-CN"/>
              </w:rPr>
              <w:t>宗教学</w:t>
            </w:r>
            <w:r>
              <w:rPr>
                <w:rFonts w:ascii="Times New Roman" w:hAnsi="Times New Roman"/>
                <w:kern w:val="2"/>
                <w:lang w:val="en-US" w:eastAsia="zh-CN"/>
              </w:rPr>
              <w:t>专业攻读</w:t>
            </w:r>
            <w:r>
              <w:rPr>
                <w:rFonts w:ascii="Times New Roman" w:hAnsi="Times New Roman" w:hint="eastAsia"/>
                <w:kern w:val="2"/>
                <w:lang w:val="en-US" w:eastAsia="zh-CN"/>
              </w:rPr>
              <w:t>硕士</w:t>
            </w:r>
            <w:r>
              <w:rPr>
                <w:rFonts w:ascii="Times New Roman" w:hAnsi="Times New Roman"/>
                <w:kern w:val="2"/>
                <w:lang w:val="en-US" w:eastAsia="zh-CN"/>
              </w:rPr>
              <w:t>学位研究生培养方案</w:t>
            </w:r>
            <w:bookmarkEnd w:id="0"/>
          </w:p>
          <w:p w:rsidR="00D50836" w:rsidRDefault="00D50836" w:rsidP="00A00372">
            <w:pPr>
              <w:jc w:val="center"/>
            </w:pPr>
            <w:r>
              <w:rPr>
                <w:rStyle w:val="4Char"/>
                <w:rFonts w:hint="eastAsia"/>
              </w:rPr>
              <w:t>（专业代码：</w:t>
            </w:r>
            <w:r w:rsidR="006E1337">
              <w:rPr>
                <w:rStyle w:val="4Char"/>
                <w:rFonts w:hint="eastAsia"/>
              </w:rPr>
              <w:t>010107</w:t>
            </w:r>
            <w:r>
              <w:rPr>
                <w:rStyle w:val="4Char"/>
                <w:rFonts w:hint="eastAsia"/>
              </w:rPr>
              <w:t>）</w:t>
            </w:r>
          </w:p>
        </w:tc>
      </w:tr>
      <w:tr w:rsidR="00D50836">
        <w:trPr>
          <w:trHeight w:val="20"/>
        </w:trPr>
        <w:tc>
          <w:tcPr>
            <w:tcW w:w="2046" w:type="dxa"/>
            <w:tcBorders>
              <w:top w:val="single" w:sz="4" w:space="0" w:color="auto"/>
              <w:bottom w:val="single" w:sz="4" w:space="0" w:color="auto"/>
              <w:right w:val="single" w:sz="4" w:space="0" w:color="auto"/>
            </w:tcBorders>
            <w:vAlign w:val="center"/>
          </w:tcPr>
          <w:p w:rsidR="00D50836" w:rsidRDefault="00D50836" w:rsidP="00A00372">
            <w:pPr>
              <w:jc w:val="left"/>
              <w:rPr>
                <w:rFonts w:eastAsia="黑体"/>
              </w:rPr>
            </w:pPr>
            <w:r>
              <w:rPr>
                <w:rFonts w:eastAsia="黑体"/>
              </w:rPr>
              <w:t>一、学科、专业简介</w:t>
            </w:r>
          </w:p>
        </w:tc>
        <w:tc>
          <w:tcPr>
            <w:tcW w:w="6885" w:type="dxa"/>
            <w:gridSpan w:val="4"/>
            <w:tcBorders>
              <w:top w:val="single" w:sz="4" w:space="0" w:color="auto"/>
              <w:left w:val="single" w:sz="4" w:space="0" w:color="auto"/>
              <w:bottom w:val="single" w:sz="4" w:space="0" w:color="auto"/>
            </w:tcBorders>
            <w:vAlign w:val="center"/>
          </w:tcPr>
          <w:p w:rsidR="00D50836" w:rsidRDefault="00D50836" w:rsidP="00A00372">
            <w:pPr>
              <w:ind w:firstLineChars="200" w:firstLine="480"/>
              <w:rPr>
                <w:rFonts w:ascii="仿宋" w:eastAsia="仿宋" w:hAnsi="仿宋"/>
                <w:szCs w:val="24"/>
              </w:rPr>
            </w:pPr>
            <w:r>
              <w:rPr>
                <w:rFonts w:ascii="仿宋" w:eastAsia="仿宋" w:hAnsi="仿宋" w:hint="eastAsia"/>
                <w:szCs w:val="24"/>
              </w:rPr>
              <w:t>宗教学是以世界宗教及其与社会文化各领域的关系为研究对象的人文社会学科，多学科方法的采用是目前宗教学学科发展的趋势。本专业为哲学二级学科硕士点，现设宗教哲学、宗教与法律、佛教与中国传统文化等三个研究方向。</w:t>
            </w:r>
          </w:p>
          <w:p w:rsidR="00D50836" w:rsidRDefault="00D50836" w:rsidP="00A00372">
            <w:pPr>
              <w:ind w:firstLineChars="200" w:firstLine="480"/>
              <w:rPr>
                <w:rFonts w:ascii="仿宋" w:eastAsia="仿宋" w:hAnsi="仿宋" w:hint="eastAsia"/>
                <w:szCs w:val="24"/>
              </w:rPr>
            </w:pPr>
            <w:r>
              <w:rPr>
                <w:rFonts w:ascii="仿宋" w:eastAsia="仿宋" w:hAnsi="仿宋" w:hint="eastAsia"/>
                <w:szCs w:val="24"/>
              </w:rPr>
              <w:t>本专业目前有专任教师6人，其中教授2人，副教授1人，讲师3人，均为国内外名校博士毕业</w:t>
            </w:r>
            <w:bookmarkStart w:id="1" w:name="_GoBack"/>
            <w:bookmarkEnd w:id="1"/>
            <w:r>
              <w:rPr>
                <w:rFonts w:ascii="仿宋" w:eastAsia="仿宋" w:hAnsi="仿宋" w:hint="eastAsia"/>
                <w:szCs w:val="24"/>
              </w:rPr>
              <w:t>。</w:t>
            </w:r>
          </w:p>
          <w:p w:rsidR="00D50836" w:rsidRDefault="00D50836" w:rsidP="00A00372">
            <w:pPr>
              <w:ind w:firstLineChars="200" w:firstLine="480"/>
            </w:pPr>
            <w:r>
              <w:rPr>
                <w:rFonts w:ascii="仿宋" w:eastAsia="仿宋" w:hAnsi="仿宋" w:hint="eastAsia"/>
                <w:szCs w:val="24"/>
              </w:rPr>
              <w:t>本专业同时依托中国政法大学宗教与法律研究中心，以宗教学学科理论知识体系为基础，以宗教学与法学的交叉研究为特色，以佛教与中国传统文化的比较研究为突破，致力于创建中国政法大学特有的宗教学之教</w:t>
            </w:r>
            <w:r>
              <w:rPr>
                <w:rFonts w:ascii="仿宋" w:eastAsia="仿宋" w:hAnsi="仿宋"/>
                <w:szCs w:val="24"/>
              </w:rPr>
              <w:t>-</w:t>
            </w:r>
            <w:r>
              <w:rPr>
                <w:rFonts w:ascii="仿宋" w:eastAsia="仿宋" w:hAnsi="仿宋" w:hint="eastAsia"/>
                <w:szCs w:val="24"/>
              </w:rPr>
              <w:t>学</w:t>
            </w:r>
            <w:r>
              <w:rPr>
                <w:rFonts w:ascii="仿宋" w:eastAsia="仿宋" w:hAnsi="仿宋"/>
                <w:szCs w:val="24"/>
              </w:rPr>
              <w:t>-</w:t>
            </w:r>
            <w:r>
              <w:rPr>
                <w:rFonts w:ascii="仿宋" w:eastAsia="仿宋" w:hAnsi="仿宋" w:hint="eastAsia"/>
                <w:szCs w:val="24"/>
              </w:rPr>
              <w:t>研体系。</w:t>
            </w:r>
          </w:p>
        </w:tc>
      </w:tr>
      <w:tr w:rsidR="00D50836">
        <w:trPr>
          <w:trHeight w:val="20"/>
        </w:trPr>
        <w:tc>
          <w:tcPr>
            <w:tcW w:w="2046" w:type="dxa"/>
            <w:tcBorders>
              <w:top w:val="single" w:sz="4" w:space="0" w:color="auto"/>
              <w:bottom w:val="single" w:sz="4" w:space="0" w:color="auto"/>
              <w:right w:val="single" w:sz="4" w:space="0" w:color="auto"/>
            </w:tcBorders>
            <w:vAlign w:val="center"/>
          </w:tcPr>
          <w:p w:rsidR="00D50836" w:rsidRDefault="00D50836" w:rsidP="00A00372">
            <w:pPr>
              <w:jc w:val="left"/>
              <w:rPr>
                <w:rFonts w:eastAsia="黑体"/>
              </w:rPr>
            </w:pPr>
            <w:r>
              <w:rPr>
                <w:rFonts w:eastAsia="黑体"/>
              </w:rPr>
              <w:t>二、培养目标</w:t>
            </w:r>
          </w:p>
          <w:p w:rsidR="00D50836" w:rsidRDefault="00D50836" w:rsidP="00A00372">
            <w:pPr>
              <w:jc w:val="center"/>
              <w:rPr>
                <w:rFonts w:eastAsia="黑体"/>
              </w:rPr>
            </w:pPr>
          </w:p>
        </w:tc>
        <w:tc>
          <w:tcPr>
            <w:tcW w:w="6885" w:type="dxa"/>
            <w:gridSpan w:val="4"/>
            <w:tcBorders>
              <w:top w:val="single" w:sz="4" w:space="0" w:color="auto"/>
              <w:left w:val="single" w:sz="4" w:space="0" w:color="auto"/>
              <w:bottom w:val="single" w:sz="4" w:space="0" w:color="auto"/>
            </w:tcBorders>
            <w:vAlign w:val="center"/>
          </w:tcPr>
          <w:p w:rsidR="00D50836" w:rsidRDefault="00D50836" w:rsidP="00A00372">
            <w:pPr>
              <w:ind w:firstLineChars="200" w:firstLine="480"/>
              <w:rPr>
                <w:rFonts w:ascii="仿宋" w:eastAsia="仿宋" w:hAnsi="仿宋"/>
                <w:szCs w:val="24"/>
              </w:rPr>
            </w:pPr>
            <w:r>
              <w:rPr>
                <w:rFonts w:eastAsia="仿宋" w:hint="eastAsia"/>
              </w:rPr>
              <w:t>培</w:t>
            </w:r>
            <w:r>
              <w:rPr>
                <w:rFonts w:ascii="仿宋" w:eastAsia="仿宋" w:hAnsi="仿宋" w:hint="eastAsia"/>
                <w:szCs w:val="24"/>
              </w:rPr>
              <w:t>养坚持马克思主义理论，拥护中国共产党的领导，拥护社会主义制度，德才兼备；既有专业基础知识，又懂理论政策，了解我国和世界的宗教国情与发展趋势；有助于推动社会和谐发展的研究与应用复合型专业人才。</w:t>
            </w:r>
          </w:p>
          <w:p w:rsidR="00D50836" w:rsidRDefault="00D50836" w:rsidP="00A00372">
            <w:pPr>
              <w:ind w:firstLineChars="200" w:firstLine="480"/>
              <w:rPr>
                <w:rFonts w:ascii="仿宋" w:eastAsia="仿宋" w:hAnsi="仿宋"/>
                <w:szCs w:val="24"/>
              </w:rPr>
            </w:pPr>
            <w:r>
              <w:rPr>
                <w:rFonts w:ascii="仿宋" w:eastAsia="仿宋" w:hAnsi="仿宋" w:hint="eastAsia"/>
                <w:szCs w:val="24"/>
              </w:rPr>
              <w:t>具体目标为：</w:t>
            </w:r>
          </w:p>
          <w:p w:rsidR="00D50836" w:rsidRDefault="00D50836" w:rsidP="00A00372">
            <w:pPr>
              <w:ind w:firstLineChars="200" w:firstLine="480"/>
              <w:rPr>
                <w:rFonts w:ascii="仿宋" w:eastAsia="仿宋" w:hAnsi="仿宋"/>
                <w:szCs w:val="24"/>
              </w:rPr>
            </w:pPr>
            <w:r>
              <w:rPr>
                <w:rFonts w:ascii="仿宋" w:eastAsia="仿宋" w:hAnsi="仿宋"/>
                <w:szCs w:val="24"/>
              </w:rPr>
              <w:t>1</w:t>
            </w:r>
            <w:r>
              <w:rPr>
                <w:rFonts w:ascii="仿宋" w:eastAsia="仿宋" w:hAnsi="仿宋" w:hint="eastAsia"/>
                <w:szCs w:val="24"/>
              </w:rPr>
              <w:t>．系统地掌握广义宗教学的基础理论。</w:t>
            </w:r>
          </w:p>
          <w:p w:rsidR="00D50836" w:rsidRDefault="00D50836" w:rsidP="00A00372">
            <w:pPr>
              <w:ind w:firstLineChars="200" w:firstLine="480"/>
              <w:rPr>
                <w:rFonts w:ascii="仿宋" w:eastAsia="仿宋" w:hAnsi="仿宋"/>
                <w:szCs w:val="24"/>
              </w:rPr>
            </w:pPr>
            <w:r>
              <w:rPr>
                <w:rFonts w:ascii="仿宋" w:eastAsia="仿宋" w:hAnsi="仿宋"/>
                <w:szCs w:val="24"/>
              </w:rPr>
              <w:t>2</w:t>
            </w:r>
            <w:r>
              <w:rPr>
                <w:rFonts w:ascii="仿宋" w:eastAsia="仿宋" w:hAnsi="仿宋" w:hint="eastAsia"/>
                <w:szCs w:val="24"/>
              </w:rPr>
              <w:t>．通晓本研究方向的专业知识。</w:t>
            </w:r>
          </w:p>
          <w:p w:rsidR="00D50836" w:rsidRDefault="00D50836" w:rsidP="00A00372">
            <w:pPr>
              <w:ind w:firstLineChars="200" w:firstLine="480"/>
              <w:rPr>
                <w:rFonts w:ascii="仿宋" w:eastAsia="仿宋" w:hAnsi="仿宋"/>
                <w:szCs w:val="24"/>
              </w:rPr>
            </w:pPr>
            <w:r>
              <w:rPr>
                <w:rFonts w:ascii="仿宋" w:eastAsia="仿宋" w:hAnsi="仿宋"/>
                <w:szCs w:val="24"/>
              </w:rPr>
              <w:t>3</w:t>
            </w:r>
            <w:r>
              <w:rPr>
                <w:rFonts w:ascii="仿宋" w:eastAsia="仿宋" w:hAnsi="仿宋" w:hint="eastAsia"/>
                <w:szCs w:val="24"/>
              </w:rPr>
              <w:t>．能够阅读本专业古典资料和外文资料。</w:t>
            </w:r>
          </w:p>
          <w:p w:rsidR="00D50836" w:rsidRDefault="00D50836" w:rsidP="00A00372">
            <w:pPr>
              <w:ind w:firstLineChars="200" w:firstLine="480"/>
              <w:rPr>
                <w:rFonts w:ascii="仿宋" w:eastAsia="仿宋" w:hAnsi="仿宋"/>
                <w:szCs w:val="24"/>
              </w:rPr>
            </w:pPr>
            <w:r>
              <w:rPr>
                <w:rFonts w:ascii="仿宋" w:eastAsia="仿宋" w:hAnsi="仿宋"/>
                <w:szCs w:val="24"/>
              </w:rPr>
              <w:t>4</w:t>
            </w:r>
            <w:r>
              <w:rPr>
                <w:rFonts w:ascii="仿宋" w:eastAsia="仿宋" w:hAnsi="仿宋" w:hint="eastAsia"/>
                <w:szCs w:val="24"/>
              </w:rPr>
              <w:t>．对宗教研究相关领域和中国宗教政策有广泛深入的了解。</w:t>
            </w:r>
          </w:p>
          <w:p w:rsidR="00D50836" w:rsidRDefault="00D50836" w:rsidP="00A00372">
            <w:pPr>
              <w:ind w:firstLineChars="200" w:firstLine="480"/>
              <w:rPr>
                <w:rFonts w:ascii="仿宋" w:eastAsia="仿宋" w:hAnsi="仿宋"/>
                <w:szCs w:val="24"/>
              </w:rPr>
            </w:pPr>
            <w:r>
              <w:rPr>
                <w:rFonts w:ascii="仿宋" w:eastAsia="仿宋" w:hAnsi="仿宋"/>
                <w:szCs w:val="24"/>
              </w:rPr>
              <w:t>5</w:t>
            </w:r>
            <w:r>
              <w:rPr>
                <w:rFonts w:ascii="仿宋" w:eastAsia="仿宋" w:hAnsi="仿宋" w:hint="eastAsia"/>
                <w:szCs w:val="24"/>
              </w:rPr>
              <w:t>．具有良好的表达能力和写作能力。</w:t>
            </w:r>
          </w:p>
          <w:p w:rsidR="00D50836" w:rsidRDefault="00D50836" w:rsidP="00A00372">
            <w:pPr>
              <w:ind w:firstLineChars="200" w:firstLine="480"/>
              <w:rPr>
                <w:rFonts w:ascii="仿宋" w:eastAsia="仿宋" w:hAnsi="仿宋"/>
                <w:szCs w:val="24"/>
              </w:rPr>
            </w:pPr>
            <w:r>
              <w:rPr>
                <w:rFonts w:ascii="仿宋" w:eastAsia="仿宋" w:hAnsi="仿宋"/>
                <w:szCs w:val="24"/>
              </w:rPr>
              <w:t>6</w:t>
            </w:r>
            <w:r>
              <w:rPr>
                <w:rFonts w:ascii="仿宋" w:eastAsia="仿宋" w:hAnsi="仿宋" w:hint="eastAsia"/>
                <w:szCs w:val="24"/>
              </w:rPr>
              <w:t>．身心全面健康发展，品行端正。</w:t>
            </w:r>
          </w:p>
          <w:p w:rsidR="00D50836" w:rsidRDefault="00D50836" w:rsidP="00A00372">
            <w:pPr>
              <w:ind w:firstLineChars="200" w:firstLine="480"/>
              <w:rPr>
                <w:rFonts w:eastAsia="仿宋"/>
                <w:szCs w:val="24"/>
              </w:rPr>
            </w:pPr>
            <w:r>
              <w:rPr>
                <w:rFonts w:ascii="仿宋" w:eastAsia="仿宋" w:hAnsi="仿宋" w:hint="eastAsia"/>
                <w:szCs w:val="24"/>
              </w:rPr>
              <w:t>毕业后能胜任宗教学研究和教学、宗教管理、新闻出版、外事等相关部门的工作。</w:t>
            </w:r>
          </w:p>
        </w:tc>
      </w:tr>
      <w:tr w:rsidR="00D50836">
        <w:trPr>
          <w:trHeight w:val="20"/>
        </w:trPr>
        <w:tc>
          <w:tcPr>
            <w:tcW w:w="2046" w:type="dxa"/>
            <w:tcBorders>
              <w:top w:val="single" w:sz="4" w:space="0" w:color="auto"/>
              <w:bottom w:val="single" w:sz="4" w:space="0" w:color="auto"/>
              <w:right w:val="single" w:sz="4" w:space="0" w:color="auto"/>
            </w:tcBorders>
            <w:vAlign w:val="center"/>
          </w:tcPr>
          <w:p w:rsidR="00D50836" w:rsidRDefault="00D50836" w:rsidP="00A00372">
            <w:pPr>
              <w:jc w:val="left"/>
              <w:rPr>
                <w:rFonts w:eastAsia="黑体"/>
              </w:rPr>
            </w:pPr>
            <w:r>
              <w:rPr>
                <w:rFonts w:eastAsia="黑体"/>
              </w:rPr>
              <w:t>三、研究方向</w:t>
            </w:r>
          </w:p>
          <w:p w:rsidR="00D50836" w:rsidRDefault="00D50836" w:rsidP="00A00372">
            <w:pPr>
              <w:jc w:val="left"/>
              <w:rPr>
                <w:rFonts w:eastAsia="黑体"/>
              </w:rPr>
            </w:pPr>
          </w:p>
        </w:tc>
        <w:tc>
          <w:tcPr>
            <w:tcW w:w="6885" w:type="dxa"/>
            <w:gridSpan w:val="4"/>
            <w:tcBorders>
              <w:top w:val="single" w:sz="4" w:space="0" w:color="auto"/>
              <w:left w:val="single" w:sz="4" w:space="0" w:color="auto"/>
              <w:bottom w:val="single" w:sz="4" w:space="0" w:color="auto"/>
            </w:tcBorders>
            <w:vAlign w:val="center"/>
          </w:tcPr>
          <w:p w:rsidR="00D50836" w:rsidRDefault="00D50836" w:rsidP="00A00372">
            <w:pPr>
              <w:ind w:firstLineChars="200" w:firstLine="480"/>
              <w:rPr>
                <w:rFonts w:ascii="仿宋" w:eastAsia="仿宋" w:hAnsi="仿宋"/>
                <w:szCs w:val="24"/>
              </w:rPr>
            </w:pPr>
            <w:r>
              <w:rPr>
                <w:rFonts w:ascii="仿宋" w:eastAsia="仿宋" w:hAnsi="仿宋"/>
                <w:szCs w:val="24"/>
              </w:rPr>
              <w:t>(</w:t>
            </w:r>
            <w:r>
              <w:rPr>
                <w:rFonts w:ascii="仿宋" w:eastAsia="仿宋" w:hAnsi="仿宋" w:hint="eastAsia"/>
                <w:szCs w:val="24"/>
              </w:rPr>
              <w:t>一</w:t>
            </w:r>
            <w:r>
              <w:rPr>
                <w:rFonts w:ascii="仿宋" w:eastAsia="仿宋" w:hAnsi="仿宋"/>
                <w:szCs w:val="24"/>
              </w:rPr>
              <w:t>)</w:t>
            </w:r>
            <w:r>
              <w:rPr>
                <w:rFonts w:ascii="仿宋" w:eastAsia="仿宋" w:hAnsi="仿宋" w:hint="eastAsia"/>
                <w:szCs w:val="24"/>
              </w:rPr>
              <w:t>宗教哲学：当代宗教哲学是以最基本也是最重要的宗教思想与宗教现象为对象所进行的哲学反思。本方向主要关注历史上和现当代哲学家和宗教学者有关的宗教经验、宗教信念、宗教语言、宗教认知和宗教多样性等方面所做的哲学研究。</w:t>
            </w:r>
          </w:p>
          <w:p w:rsidR="00D50836" w:rsidRDefault="00D50836" w:rsidP="00A00372">
            <w:pPr>
              <w:ind w:firstLineChars="200" w:firstLine="480"/>
              <w:rPr>
                <w:rFonts w:ascii="仿宋" w:eastAsia="仿宋" w:hAnsi="仿宋"/>
                <w:szCs w:val="24"/>
              </w:rPr>
            </w:pPr>
            <w:r>
              <w:rPr>
                <w:rFonts w:ascii="仿宋" w:eastAsia="仿宋" w:hAnsi="仿宋" w:hint="eastAsia"/>
                <w:szCs w:val="24"/>
              </w:rPr>
              <w:t>（二）宗教与法律：本方向以多学科的视角考察宗教与法律的关系，考察和反思法律的精神之根、价值之源，研究宗教戒律（教法、律法）系统的特点和内容、宗教与世俗法律系统的互动等问题。</w:t>
            </w:r>
          </w:p>
          <w:p w:rsidR="00D50836" w:rsidRDefault="00D50836" w:rsidP="00A00372">
            <w:pPr>
              <w:ind w:firstLineChars="200" w:firstLine="480"/>
              <w:rPr>
                <w:rFonts w:eastAsia="仿宋"/>
                <w:szCs w:val="24"/>
              </w:rPr>
            </w:pPr>
            <w:r>
              <w:rPr>
                <w:rFonts w:ascii="仿宋" w:eastAsia="仿宋" w:hAnsi="仿宋" w:hint="eastAsia"/>
                <w:szCs w:val="24"/>
              </w:rPr>
              <w:t>（三）佛教与中国传统文化：本方向主要研究中国佛教、中国佛教思想的迁变；研究佛教中国化以及与中国传统文化的关系等问题。</w:t>
            </w:r>
          </w:p>
          <w:p w:rsidR="00D50836" w:rsidRDefault="00D50836" w:rsidP="00A00372">
            <w:pPr>
              <w:ind w:firstLineChars="200" w:firstLine="480"/>
              <w:rPr>
                <w:rFonts w:eastAsia="仿宋"/>
                <w:szCs w:val="24"/>
              </w:rPr>
            </w:pPr>
          </w:p>
        </w:tc>
      </w:tr>
      <w:tr w:rsidR="00D50836">
        <w:trPr>
          <w:trHeight w:val="20"/>
        </w:trPr>
        <w:tc>
          <w:tcPr>
            <w:tcW w:w="2046" w:type="dxa"/>
            <w:tcBorders>
              <w:top w:val="single" w:sz="4" w:space="0" w:color="auto"/>
              <w:bottom w:val="single" w:sz="4" w:space="0" w:color="auto"/>
              <w:right w:val="single" w:sz="4" w:space="0" w:color="auto"/>
            </w:tcBorders>
            <w:vAlign w:val="center"/>
          </w:tcPr>
          <w:p w:rsidR="00D50836" w:rsidRDefault="00D50836" w:rsidP="00A00372">
            <w:pPr>
              <w:jc w:val="left"/>
              <w:rPr>
                <w:rFonts w:eastAsia="黑体"/>
              </w:rPr>
            </w:pPr>
            <w:r>
              <w:rPr>
                <w:rFonts w:eastAsia="黑体"/>
              </w:rPr>
              <w:t>四、学制及学习年限</w:t>
            </w:r>
          </w:p>
        </w:tc>
        <w:tc>
          <w:tcPr>
            <w:tcW w:w="1675" w:type="dxa"/>
            <w:tcBorders>
              <w:top w:val="single" w:sz="4" w:space="0" w:color="auto"/>
              <w:left w:val="single" w:sz="4" w:space="0" w:color="auto"/>
              <w:bottom w:val="single" w:sz="4" w:space="0" w:color="auto"/>
            </w:tcBorders>
            <w:vAlign w:val="center"/>
          </w:tcPr>
          <w:p w:rsidR="00D50836" w:rsidRDefault="00D50836" w:rsidP="00A00372">
            <w:pPr>
              <w:jc w:val="center"/>
              <w:rPr>
                <w:rFonts w:eastAsia="仿宋"/>
                <w:b/>
                <w:sz w:val="28"/>
                <w:szCs w:val="28"/>
              </w:rPr>
            </w:pPr>
            <w:r>
              <w:rPr>
                <w:rFonts w:eastAsia="仿宋"/>
                <w:b/>
                <w:sz w:val="28"/>
                <w:szCs w:val="28"/>
              </w:rPr>
              <w:t>学制</w:t>
            </w:r>
          </w:p>
        </w:tc>
        <w:tc>
          <w:tcPr>
            <w:tcW w:w="1878" w:type="dxa"/>
            <w:tcBorders>
              <w:top w:val="single" w:sz="4" w:space="0" w:color="auto"/>
              <w:left w:val="single" w:sz="4" w:space="0" w:color="auto"/>
              <w:bottom w:val="single" w:sz="4" w:space="0" w:color="auto"/>
            </w:tcBorders>
            <w:vAlign w:val="center"/>
          </w:tcPr>
          <w:p w:rsidR="00D50836" w:rsidRDefault="00D50836" w:rsidP="00A00372">
            <w:pPr>
              <w:jc w:val="center"/>
              <w:rPr>
                <w:rFonts w:eastAsia="仿宋"/>
                <w:sz w:val="28"/>
                <w:szCs w:val="28"/>
              </w:rPr>
            </w:pPr>
            <w:r>
              <w:rPr>
                <w:rFonts w:eastAsia="仿宋"/>
                <w:sz w:val="28"/>
                <w:szCs w:val="28"/>
              </w:rPr>
              <w:t>三年</w:t>
            </w:r>
          </w:p>
        </w:tc>
        <w:tc>
          <w:tcPr>
            <w:tcW w:w="1878" w:type="dxa"/>
            <w:tcBorders>
              <w:top w:val="single" w:sz="4" w:space="0" w:color="auto"/>
              <w:left w:val="single" w:sz="4" w:space="0" w:color="auto"/>
              <w:bottom w:val="single" w:sz="4" w:space="0" w:color="auto"/>
            </w:tcBorders>
            <w:vAlign w:val="center"/>
          </w:tcPr>
          <w:p w:rsidR="00D50836" w:rsidRDefault="00D50836" w:rsidP="00A00372">
            <w:pPr>
              <w:jc w:val="center"/>
              <w:rPr>
                <w:rFonts w:eastAsia="仿宋"/>
                <w:sz w:val="28"/>
                <w:szCs w:val="28"/>
              </w:rPr>
            </w:pPr>
            <w:r>
              <w:rPr>
                <w:rFonts w:eastAsia="仿宋"/>
                <w:b/>
                <w:sz w:val="28"/>
                <w:szCs w:val="28"/>
              </w:rPr>
              <w:t>学习年限</w:t>
            </w:r>
          </w:p>
        </w:tc>
        <w:tc>
          <w:tcPr>
            <w:tcW w:w="1454" w:type="dxa"/>
            <w:tcBorders>
              <w:top w:val="single" w:sz="4" w:space="0" w:color="auto"/>
              <w:left w:val="single" w:sz="4" w:space="0" w:color="auto"/>
              <w:bottom w:val="single" w:sz="4" w:space="0" w:color="auto"/>
            </w:tcBorders>
            <w:vAlign w:val="center"/>
          </w:tcPr>
          <w:p w:rsidR="00D50836" w:rsidRDefault="00D50836" w:rsidP="00A00372">
            <w:pPr>
              <w:jc w:val="center"/>
              <w:rPr>
                <w:rFonts w:eastAsia="仿宋"/>
                <w:sz w:val="28"/>
                <w:szCs w:val="28"/>
              </w:rPr>
            </w:pPr>
            <w:r>
              <w:rPr>
                <w:rFonts w:eastAsia="仿宋" w:hint="eastAsia"/>
                <w:sz w:val="28"/>
                <w:szCs w:val="28"/>
              </w:rPr>
              <w:t>二</w:t>
            </w:r>
            <w:r>
              <w:rPr>
                <w:rFonts w:eastAsia="仿宋"/>
                <w:sz w:val="28"/>
                <w:szCs w:val="28"/>
              </w:rPr>
              <w:t>至</w:t>
            </w:r>
            <w:r>
              <w:rPr>
                <w:rFonts w:eastAsia="仿宋" w:hint="eastAsia"/>
                <w:sz w:val="28"/>
                <w:szCs w:val="28"/>
              </w:rPr>
              <w:t>四</w:t>
            </w:r>
            <w:r>
              <w:rPr>
                <w:rFonts w:eastAsia="仿宋"/>
                <w:sz w:val="28"/>
                <w:szCs w:val="28"/>
              </w:rPr>
              <w:t>年</w:t>
            </w:r>
          </w:p>
        </w:tc>
      </w:tr>
      <w:tr w:rsidR="00D50836">
        <w:trPr>
          <w:trHeight w:val="20"/>
        </w:trPr>
        <w:tc>
          <w:tcPr>
            <w:tcW w:w="2046" w:type="dxa"/>
            <w:tcBorders>
              <w:top w:val="single" w:sz="4" w:space="0" w:color="auto"/>
              <w:bottom w:val="single" w:sz="4" w:space="0" w:color="auto"/>
              <w:right w:val="single" w:sz="4" w:space="0" w:color="auto"/>
            </w:tcBorders>
            <w:vAlign w:val="center"/>
          </w:tcPr>
          <w:p w:rsidR="00D50836" w:rsidRDefault="00D50836" w:rsidP="00A00372">
            <w:pPr>
              <w:jc w:val="left"/>
              <w:rPr>
                <w:rFonts w:eastAsia="黑体"/>
              </w:rPr>
            </w:pPr>
            <w:r>
              <w:rPr>
                <w:rFonts w:eastAsia="黑体"/>
              </w:rPr>
              <w:lastRenderedPageBreak/>
              <w:t>五、课程设置、其他培养环节、教学计划与学分要求</w:t>
            </w:r>
          </w:p>
        </w:tc>
        <w:tc>
          <w:tcPr>
            <w:tcW w:w="6885" w:type="dxa"/>
            <w:gridSpan w:val="4"/>
            <w:tcBorders>
              <w:top w:val="single" w:sz="4" w:space="0" w:color="auto"/>
              <w:left w:val="single" w:sz="4" w:space="0" w:color="auto"/>
              <w:bottom w:val="single" w:sz="4" w:space="0" w:color="auto"/>
            </w:tcBorders>
            <w:vAlign w:val="center"/>
          </w:tcPr>
          <w:p w:rsidR="00D50836" w:rsidRDefault="00D50836" w:rsidP="00A00372">
            <w:r>
              <w:rPr>
                <w:rFonts w:eastAsia="仿宋"/>
              </w:rPr>
              <w:t>（见附表）</w:t>
            </w:r>
          </w:p>
        </w:tc>
      </w:tr>
      <w:tr w:rsidR="00D50836">
        <w:trPr>
          <w:trHeight w:val="20"/>
        </w:trPr>
        <w:tc>
          <w:tcPr>
            <w:tcW w:w="2046" w:type="dxa"/>
            <w:tcBorders>
              <w:top w:val="single" w:sz="4" w:space="0" w:color="auto"/>
              <w:bottom w:val="single" w:sz="4" w:space="0" w:color="auto"/>
              <w:right w:val="single" w:sz="4" w:space="0" w:color="auto"/>
            </w:tcBorders>
            <w:vAlign w:val="center"/>
          </w:tcPr>
          <w:p w:rsidR="00D50836" w:rsidRDefault="00D50836" w:rsidP="00A00372">
            <w:pPr>
              <w:jc w:val="left"/>
              <w:rPr>
                <w:rFonts w:eastAsia="黑体"/>
              </w:rPr>
            </w:pPr>
            <w:r>
              <w:rPr>
                <w:rFonts w:eastAsia="黑体"/>
              </w:rPr>
              <w:t>六、培养方式</w:t>
            </w:r>
          </w:p>
          <w:p w:rsidR="00D50836" w:rsidRDefault="00D50836" w:rsidP="00A00372">
            <w:pPr>
              <w:jc w:val="center"/>
              <w:rPr>
                <w:rFonts w:eastAsia="黑体"/>
              </w:rPr>
            </w:pPr>
          </w:p>
        </w:tc>
        <w:tc>
          <w:tcPr>
            <w:tcW w:w="6885" w:type="dxa"/>
            <w:gridSpan w:val="4"/>
            <w:tcBorders>
              <w:top w:val="single" w:sz="4" w:space="0" w:color="auto"/>
              <w:left w:val="single" w:sz="4" w:space="0" w:color="auto"/>
              <w:bottom w:val="single" w:sz="4" w:space="0" w:color="auto"/>
            </w:tcBorders>
            <w:vAlign w:val="center"/>
          </w:tcPr>
          <w:p w:rsidR="00D50836" w:rsidRDefault="00D50836" w:rsidP="00A00372">
            <w:pPr>
              <w:ind w:firstLineChars="200" w:firstLine="480"/>
              <w:rPr>
                <w:rFonts w:eastAsia="仿宋"/>
              </w:rPr>
            </w:pPr>
            <w:r>
              <w:rPr>
                <w:rFonts w:eastAsia="仿宋"/>
              </w:rPr>
              <w:t>1</w:t>
            </w:r>
            <w:r>
              <w:rPr>
                <w:rFonts w:eastAsia="仿宋" w:hint="eastAsia"/>
              </w:rPr>
              <w:t>．实行导师负责制和学术群体指导相结合的培养机制。建立由学科（学科方向）带头人负责，吸取校内外名家、专家和本学科（学科方向）导师参加的研究生指导队伍。</w:t>
            </w:r>
          </w:p>
          <w:p w:rsidR="00D50836" w:rsidRDefault="00D50836" w:rsidP="00A00372">
            <w:pPr>
              <w:ind w:firstLineChars="200" w:firstLine="480"/>
              <w:rPr>
                <w:rFonts w:eastAsia="仿宋"/>
              </w:rPr>
            </w:pPr>
            <w:r>
              <w:rPr>
                <w:rFonts w:eastAsia="仿宋"/>
              </w:rPr>
              <w:t>2</w:t>
            </w:r>
            <w:r>
              <w:rPr>
                <w:rFonts w:eastAsia="仿宋" w:hint="eastAsia"/>
              </w:rPr>
              <w:t>．以课程学习与课题研究为主，论文为辅。加强培养计划的动态管理，使研究生的培养与科研能力紧密结合起来，注重提高学生的研究能力、表达能力和人际交往能力。实现主辅结合、教学互动。</w:t>
            </w:r>
          </w:p>
          <w:p w:rsidR="00D50836" w:rsidRDefault="00D50836" w:rsidP="00A00372">
            <w:pPr>
              <w:ind w:firstLineChars="200" w:firstLine="480"/>
            </w:pPr>
            <w:r>
              <w:rPr>
                <w:rFonts w:eastAsia="仿宋"/>
              </w:rPr>
              <w:t>3</w:t>
            </w:r>
            <w:r>
              <w:rPr>
                <w:rFonts w:eastAsia="仿宋" w:hint="eastAsia"/>
              </w:rPr>
              <w:t>．开辟校内外、国内外联合培养研究生的形式和渠道。鼓励研究生参加校内外、国内外的学术活动；创造条件开辟校内外、国内外联合培养研究生的形式和渠道。</w:t>
            </w:r>
          </w:p>
        </w:tc>
      </w:tr>
      <w:tr w:rsidR="00D50836">
        <w:trPr>
          <w:trHeight w:val="20"/>
        </w:trPr>
        <w:tc>
          <w:tcPr>
            <w:tcW w:w="2046" w:type="dxa"/>
            <w:tcBorders>
              <w:top w:val="single" w:sz="4" w:space="0" w:color="auto"/>
              <w:bottom w:val="single" w:sz="4" w:space="0" w:color="auto"/>
              <w:right w:val="single" w:sz="4" w:space="0" w:color="auto"/>
            </w:tcBorders>
            <w:vAlign w:val="center"/>
          </w:tcPr>
          <w:p w:rsidR="00D50836" w:rsidRDefault="00D50836" w:rsidP="00A00372">
            <w:pPr>
              <w:jc w:val="left"/>
              <w:rPr>
                <w:rFonts w:eastAsia="黑体"/>
              </w:rPr>
            </w:pPr>
            <w:r>
              <w:rPr>
                <w:rFonts w:eastAsia="黑体"/>
              </w:rPr>
              <w:t>七、质量标准</w:t>
            </w:r>
          </w:p>
          <w:p w:rsidR="00D50836" w:rsidRDefault="00D50836" w:rsidP="00A00372">
            <w:pPr>
              <w:jc w:val="center"/>
              <w:rPr>
                <w:rFonts w:eastAsia="黑体"/>
              </w:rPr>
            </w:pPr>
          </w:p>
        </w:tc>
        <w:tc>
          <w:tcPr>
            <w:tcW w:w="6885" w:type="dxa"/>
            <w:gridSpan w:val="4"/>
            <w:tcBorders>
              <w:top w:val="single" w:sz="4" w:space="0" w:color="auto"/>
              <w:left w:val="single" w:sz="4" w:space="0" w:color="auto"/>
              <w:bottom w:val="single" w:sz="4" w:space="0" w:color="auto"/>
            </w:tcBorders>
            <w:vAlign w:val="center"/>
          </w:tcPr>
          <w:p w:rsidR="00D50836" w:rsidRDefault="00D50836" w:rsidP="00A00372">
            <w:r>
              <w:rPr>
                <w:rFonts w:eastAsia="仿宋" w:hint="eastAsia"/>
                <w:szCs w:val="21"/>
              </w:rPr>
              <w:t xml:space="preserve">    </w:t>
            </w:r>
            <w:r>
              <w:rPr>
                <w:rFonts w:eastAsia="仿宋" w:hint="eastAsia"/>
                <w:szCs w:val="21"/>
              </w:rPr>
              <w:t>学生必须按照学校相应要求、培养计划、具体培养环节完成各阶段的要求，修满本专业所要求的学分，完成本专业其他必须的各项要求，提交合格的学位论文。</w:t>
            </w:r>
          </w:p>
        </w:tc>
      </w:tr>
      <w:tr w:rsidR="00D50836">
        <w:trPr>
          <w:trHeight w:val="20"/>
        </w:trPr>
        <w:tc>
          <w:tcPr>
            <w:tcW w:w="2046" w:type="dxa"/>
            <w:tcBorders>
              <w:top w:val="single" w:sz="4" w:space="0" w:color="auto"/>
              <w:bottom w:val="single" w:sz="4" w:space="0" w:color="auto"/>
              <w:right w:val="single" w:sz="4" w:space="0" w:color="auto"/>
            </w:tcBorders>
            <w:vAlign w:val="center"/>
          </w:tcPr>
          <w:p w:rsidR="00D50836" w:rsidRDefault="00D50836" w:rsidP="00A00372">
            <w:pPr>
              <w:jc w:val="center"/>
              <w:rPr>
                <w:rFonts w:eastAsia="黑体"/>
              </w:rPr>
            </w:pPr>
            <w:r>
              <w:rPr>
                <w:rFonts w:eastAsia="黑体"/>
              </w:rPr>
              <w:t>八、考核方式</w:t>
            </w:r>
          </w:p>
        </w:tc>
        <w:tc>
          <w:tcPr>
            <w:tcW w:w="6885" w:type="dxa"/>
            <w:gridSpan w:val="4"/>
            <w:tcBorders>
              <w:top w:val="single" w:sz="4" w:space="0" w:color="auto"/>
              <w:left w:val="single" w:sz="4" w:space="0" w:color="auto"/>
              <w:bottom w:val="single" w:sz="4" w:space="0" w:color="auto"/>
            </w:tcBorders>
            <w:vAlign w:val="center"/>
          </w:tcPr>
          <w:p w:rsidR="00D50836" w:rsidRDefault="00D50836" w:rsidP="00A00372">
            <w:pPr>
              <w:ind w:firstLineChars="200" w:firstLine="480"/>
              <w:rPr>
                <w:rFonts w:eastAsia="仿宋"/>
                <w:szCs w:val="21"/>
              </w:rPr>
            </w:pPr>
            <w:r>
              <w:rPr>
                <w:rFonts w:eastAsia="仿宋" w:hint="eastAsia"/>
                <w:szCs w:val="21"/>
              </w:rPr>
              <w:t>建立与研究生分流培养的机制相适应、配合多规格多标准的人才培养模式。</w:t>
            </w:r>
          </w:p>
          <w:p w:rsidR="00D50836" w:rsidRDefault="00D50836" w:rsidP="00A00372">
            <w:pPr>
              <w:ind w:firstLineChars="200" w:firstLine="480"/>
              <w:rPr>
                <w:rFonts w:eastAsia="仿宋"/>
                <w:szCs w:val="21"/>
              </w:rPr>
            </w:pPr>
            <w:r>
              <w:rPr>
                <w:rFonts w:eastAsia="仿宋" w:hint="eastAsia"/>
                <w:szCs w:val="21"/>
              </w:rPr>
              <w:t>加强阶段性考核，重点加强学位课程、中期考核、开题报告的实施。注意选拔重点培养对象和重点扶持环节。</w:t>
            </w:r>
          </w:p>
          <w:p w:rsidR="00D50836" w:rsidRDefault="00D50836" w:rsidP="00A00372">
            <w:pPr>
              <w:ind w:firstLineChars="200" w:firstLine="480"/>
              <w:rPr>
                <w:rFonts w:eastAsia="仿宋"/>
                <w:szCs w:val="21"/>
              </w:rPr>
            </w:pPr>
            <w:r>
              <w:rPr>
                <w:rFonts w:eastAsia="仿宋" w:hint="eastAsia"/>
                <w:szCs w:val="21"/>
              </w:rPr>
              <w:t>课程考核形式以面试、论文、答辩等多种方式进行。</w:t>
            </w:r>
          </w:p>
          <w:p w:rsidR="00D50836" w:rsidRDefault="00D50836" w:rsidP="00A00372">
            <w:pPr>
              <w:ind w:firstLineChars="200" w:firstLine="480"/>
              <w:rPr>
                <w:rFonts w:eastAsia="仿宋"/>
                <w:szCs w:val="24"/>
              </w:rPr>
            </w:pPr>
            <w:r>
              <w:rPr>
                <w:rFonts w:eastAsia="仿宋" w:hint="eastAsia"/>
                <w:szCs w:val="21"/>
              </w:rPr>
              <w:t>中期考核于论文开题前完成。</w:t>
            </w:r>
          </w:p>
        </w:tc>
      </w:tr>
      <w:tr w:rsidR="00D50836">
        <w:trPr>
          <w:trHeight w:val="20"/>
        </w:trPr>
        <w:tc>
          <w:tcPr>
            <w:tcW w:w="2046" w:type="dxa"/>
            <w:tcBorders>
              <w:top w:val="single" w:sz="4" w:space="0" w:color="auto"/>
              <w:bottom w:val="single" w:sz="4" w:space="0" w:color="auto"/>
              <w:right w:val="single" w:sz="4" w:space="0" w:color="auto"/>
            </w:tcBorders>
            <w:vAlign w:val="center"/>
          </w:tcPr>
          <w:p w:rsidR="00D50836" w:rsidRDefault="00D50836" w:rsidP="00A00372">
            <w:pPr>
              <w:jc w:val="left"/>
              <w:rPr>
                <w:rFonts w:eastAsia="黑体"/>
              </w:rPr>
            </w:pPr>
            <w:r>
              <w:rPr>
                <w:rFonts w:eastAsia="黑体"/>
              </w:rPr>
              <w:t>九、学位论文选题与撰写</w:t>
            </w:r>
          </w:p>
        </w:tc>
        <w:tc>
          <w:tcPr>
            <w:tcW w:w="6885" w:type="dxa"/>
            <w:gridSpan w:val="4"/>
            <w:tcBorders>
              <w:top w:val="single" w:sz="4" w:space="0" w:color="auto"/>
              <w:left w:val="single" w:sz="4" w:space="0" w:color="auto"/>
              <w:bottom w:val="single" w:sz="4" w:space="0" w:color="auto"/>
            </w:tcBorders>
            <w:vAlign w:val="center"/>
          </w:tcPr>
          <w:p w:rsidR="00D50836" w:rsidRDefault="00D50836" w:rsidP="00A00372">
            <w:pPr>
              <w:ind w:firstLineChars="200" w:firstLine="480"/>
              <w:rPr>
                <w:rFonts w:eastAsia="仿宋"/>
              </w:rPr>
            </w:pPr>
            <w:r>
              <w:rPr>
                <w:rFonts w:eastAsia="仿宋" w:hint="eastAsia"/>
              </w:rPr>
              <w:t>研究生的学位论文是研究生科研能力、基础理论水平及专门知识掌握程度的综合反映，同时也是创新能力的主要体现。</w:t>
            </w:r>
          </w:p>
          <w:p w:rsidR="00D50836" w:rsidRDefault="00D50836" w:rsidP="00A00372">
            <w:pPr>
              <w:ind w:firstLineChars="200" w:firstLine="480"/>
              <w:rPr>
                <w:rFonts w:eastAsia="仿宋"/>
              </w:rPr>
            </w:pPr>
            <w:r>
              <w:rPr>
                <w:rFonts w:eastAsia="仿宋" w:hint="eastAsia"/>
              </w:rPr>
              <w:t>学位论文应在导师的指导下，由研究生自主选择本学科前沿研究的课题和有重要应用价值的课题，注重创新，力求有所突破。</w:t>
            </w:r>
          </w:p>
          <w:p w:rsidR="00D50836" w:rsidRDefault="00D50836" w:rsidP="00A00372">
            <w:pPr>
              <w:ind w:firstLineChars="200" w:firstLine="480"/>
              <w:rPr>
                <w:rFonts w:eastAsia="仿宋"/>
              </w:rPr>
            </w:pPr>
            <w:r>
              <w:rPr>
                <w:rFonts w:eastAsia="仿宋"/>
              </w:rPr>
              <w:t>1</w:t>
            </w:r>
            <w:r>
              <w:rPr>
                <w:rFonts w:eastAsia="仿宋" w:hint="eastAsia"/>
              </w:rPr>
              <w:t>．应由研究生本人独立完成，严格遵守学术规范。</w:t>
            </w:r>
          </w:p>
          <w:p w:rsidR="00D50836" w:rsidRDefault="00D50836" w:rsidP="00A00372">
            <w:pPr>
              <w:ind w:firstLineChars="200" w:firstLine="480"/>
              <w:rPr>
                <w:rFonts w:eastAsia="仿宋"/>
              </w:rPr>
            </w:pPr>
            <w:r>
              <w:rPr>
                <w:rFonts w:eastAsia="仿宋"/>
              </w:rPr>
              <w:t>2</w:t>
            </w:r>
            <w:r>
              <w:rPr>
                <w:rFonts w:eastAsia="仿宋" w:hint="eastAsia"/>
              </w:rPr>
              <w:t>．应符合规定格式，字数应在</w:t>
            </w:r>
            <w:r>
              <w:rPr>
                <w:rFonts w:eastAsia="仿宋"/>
              </w:rPr>
              <w:t>3</w:t>
            </w:r>
            <w:r>
              <w:rPr>
                <w:rFonts w:eastAsia="仿宋" w:hint="eastAsia"/>
              </w:rPr>
              <w:t>万字左右。</w:t>
            </w:r>
          </w:p>
          <w:p w:rsidR="00D50836" w:rsidRDefault="00D50836" w:rsidP="00A00372">
            <w:pPr>
              <w:ind w:firstLineChars="200" w:firstLine="480"/>
              <w:rPr>
                <w:rFonts w:eastAsia="仿宋"/>
              </w:rPr>
            </w:pPr>
            <w:r>
              <w:rPr>
                <w:rFonts w:eastAsia="仿宋"/>
              </w:rPr>
              <w:t>3</w:t>
            </w:r>
            <w:r>
              <w:rPr>
                <w:rFonts w:eastAsia="仿宋" w:hint="eastAsia"/>
              </w:rPr>
              <w:t>．水平应达到国家学位条例对硕士论文的其他要求。</w:t>
            </w:r>
          </w:p>
          <w:p w:rsidR="00D50836" w:rsidRDefault="00D50836" w:rsidP="00A00372">
            <w:pPr>
              <w:ind w:firstLineChars="200" w:firstLine="480"/>
              <w:rPr>
                <w:rFonts w:eastAsia="仿宋"/>
                <w:szCs w:val="24"/>
              </w:rPr>
            </w:pPr>
            <w:r>
              <w:rPr>
                <w:rFonts w:eastAsia="仿宋"/>
              </w:rPr>
              <w:t>4</w:t>
            </w:r>
            <w:r>
              <w:rPr>
                <w:rFonts w:eastAsia="仿宋" w:hint="eastAsia"/>
              </w:rPr>
              <w:t>．学位论文的写作实行严格的过程控制。每个学生应于第四学期结束前完成论文开题，第五学期初完成论文初稿。</w:t>
            </w:r>
          </w:p>
        </w:tc>
      </w:tr>
      <w:tr w:rsidR="00D50836">
        <w:trPr>
          <w:trHeight w:val="20"/>
        </w:trPr>
        <w:tc>
          <w:tcPr>
            <w:tcW w:w="2046" w:type="dxa"/>
            <w:tcBorders>
              <w:top w:val="single" w:sz="4" w:space="0" w:color="auto"/>
              <w:bottom w:val="single" w:sz="4" w:space="0" w:color="auto"/>
              <w:right w:val="single" w:sz="4" w:space="0" w:color="auto"/>
            </w:tcBorders>
            <w:vAlign w:val="center"/>
          </w:tcPr>
          <w:p w:rsidR="00D50836" w:rsidRDefault="00D50836" w:rsidP="00A00372">
            <w:pPr>
              <w:jc w:val="left"/>
              <w:rPr>
                <w:rFonts w:eastAsia="黑体"/>
              </w:rPr>
            </w:pPr>
            <w:r>
              <w:rPr>
                <w:rFonts w:eastAsia="黑体"/>
              </w:rPr>
              <w:t>十、学位论文答辩与学位授予</w:t>
            </w:r>
          </w:p>
          <w:p w:rsidR="00D50836" w:rsidRDefault="00D50836" w:rsidP="00A00372">
            <w:pPr>
              <w:jc w:val="left"/>
              <w:rPr>
                <w:rFonts w:eastAsia="黑体"/>
              </w:rPr>
            </w:pPr>
          </w:p>
        </w:tc>
        <w:tc>
          <w:tcPr>
            <w:tcW w:w="6885" w:type="dxa"/>
            <w:gridSpan w:val="4"/>
            <w:tcBorders>
              <w:top w:val="single" w:sz="4" w:space="0" w:color="auto"/>
              <w:left w:val="single" w:sz="4" w:space="0" w:color="auto"/>
              <w:bottom w:val="single" w:sz="4" w:space="0" w:color="auto"/>
            </w:tcBorders>
            <w:vAlign w:val="center"/>
          </w:tcPr>
          <w:p w:rsidR="00D50836" w:rsidRDefault="00D50836" w:rsidP="00A00372">
            <w:pPr>
              <w:ind w:firstLineChars="200" w:firstLine="480"/>
              <w:jc w:val="left"/>
              <w:rPr>
                <w:rFonts w:eastAsia="仿宋"/>
              </w:rPr>
            </w:pPr>
            <w:r>
              <w:rPr>
                <w:rFonts w:eastAsia="仿宋"/>
              </w:rPr>
              <w:t>1</w:t>
            </w:r>
            <w:r>
              <w:rPr>
                <w:rFonts w:eastAsia="仿宋" w:hint="eastAsia"/>
              </w:rPr>
              <w:t>．申请学位必须符合国家学位条例规定的各项条件。</w:t>
            </w:r>
          </w:p>
          <w:p w:rsidR="00D50836" w:rsidRDefault="00D50836" w:rsidP="00A00372">
            <w:pPr>
              <w:ind w:firstLineChars="200" w:firstLine="480"/>
              <w:jc w:val="left"/>
              <w:rPr>
                <w:rFonts w:eastAsia="仿宋"/>
              </w:rPr>
            </w:pPr>
            <w:r>
              <w:rPr>
                <w:rFonts w:eastAsia="仿宋"/>
              </w:rPr>
              <w:t>2</w:t>
            </w:r>
            <w:r>
              <w:rPr>
                <w:rFonts w:eastAsia="仿宋" w:hint="eastAsia"/>
              </w:rPr>
              <w:t>．学位材料必须齐全，内容翔实。</w:t>
            </w:r>
          </w:p>
          <w:p w:rsidR="00D50836" w:rsidRDefault="00D50836" w:rsidP="00A00372">
            <w:pPr>
              <w:ind w:firstLineChars="200" w:firstLine="480"/>
              <w:jc w:val="left"/>
              <w:rPr>
                <w:rFonts w:eastAsia="仿宋"/>
              </w:rPr>
            </w:pPr>
            <w:r>
              <w:rPr>
                <w:rFonts w:eastAsia="仿宋"/>
              </w:rPr>
              <w:t>3</w:t>
            </w:r>
            <w:r>
              <w:rPr>
                <w:rFonts w:eastAsia="仿宋" w:hint="eastAsia"/>
              </w:rPr>
              <w:t>．答辩委员会组成应符合法定条件。</w:t>
            </w:r>
          </w:p>
          <w:p w:rsidR="00D50836" w:rsidRDefault="00D50836" w:rsidP="00A00372">
            <w:pPr>
              <w:ind w:firstLineChars="200" w:firstLine="480"/>
              <w:jc w:val="left"/>
              <w:rPr>
                <w:rFonts w:eastAsia="仿宋"/>
              </w:rPr>
            </w:pPr>
            <w:r>
              <w:rPr>
                <w:rFonts w:eastAsia="仿宋"/>
              </w:rPr>
              <w:t>4</w:t>
            </w:r>
            <w:r>
              <w:rPr>
                <w:rFonts w:eastAsia="仿宋" w:hint="eastAsia"/>
              </w:rPr>
              <w:t>．为保证学位论文质量，建立预答辩制度。预答辩应在第五学期的第十七周前完成。预答辩未通过的论文，不能进入答辩程序。</w:t>
            </w:r>
          </w:p>
          <w:p w:rsidR="00D50836" w:rsidRDefault="00D50836" w:rsidP="00A00372">
            <w:pPr>
              <w:ind w:firstLineChars="200" w:firstLine="480"/>
              <w:jc w:val="left"/>
              <w:rPr>
                <w:rFonts w:eastAsia="仿宋"/>
                <w:szCs w:val="24"/>
              </w:rPr>
            </w:pPr>
            <w:r>
              <w:rPr>
                <w:rFonts w:eastAsia="仿宋"/>
              </w:rPr>
              <w:t>5</w:t>
            </w:r>
            <w:r>
              <w:rPr>
                <w:rFonts w:eastAsia="仿宋" w:hint="eastAsia"/>
              </w:rPr>
              <w:t>．学位论文的答辩及学位授予全过程，均应按有关规定严肃、认真、公正地进行。</w:t>
            </w:r>
          </w:p>
        </w:tc>
      </w:tr>
      <w:tr w:rsidR="00D50836">
        <w:trPr>
          <w:trHeight w:val="20"/>
        </w:trPr>
        <w:tc>
          <w:tcPr>
            <w:tcW w:w="2046" w:type="dxa"/>
            <w:tcBorders>
              <w:top w:val="single" w:sz="4" w:space="0" w:color="auto"/>
              <w:bottom w:val="single" w:sz="4" w:space="0" w:color="auto"/>
              <w:right w:val="single" w:sz="4" w:space="0" w:color="auto"/>
            </w:tcBorders>
            <w:vAlign w:val="center"/>
          </w:tcPr>
          <w:p w:rsidR="00D50836" w:rsidRDefault="00D50836" w:rsidP="00A00372">
            <w:pPr>
              <w:jc w:val="left"/>
              <w:rPr>
                <w:rFonts w:eastAsia="黑体"/>
              </w:rPr>
            </w:pPr>
            <w:r>
              <w:rPr>
                <w:rFonts w:eastAsia="黑体"/>
              </w:rPr>
              <w:t>十一、参考文献</w:t>
            </w:r>
          </w:p>
          <w:p w:rsidR="00D50836" w:rsidRDefault="00D50836" w:rsidP="00A00372">
            <w:pPr>
              <w:jc w:val="left"/>
              <w:rPr>
                <w:rFonts w:eastAsia="黑体"/>
              </w:rPr>
            </w:pPr>
          </w:p>
        </w:tc>
        <w:tc>
          <w:tcPr>
            <w:tcW w:w="6885" w:type="dxa"/>
            <w:gridSpan w:val="4"/>
            <w:tcBorders>
              <w:top w:val="single" w:sz="4" w:space="0" w:color="auto"/>
              <w:left w:val="single" w:sz="4" w:space="0" w:color="auto"/>
              <w:bottom w:val="single" w:sz="4" w:space="0" w:color="auto"/>
            </w:tcBorders>
            <w:vAlign w:val="center"/>
          </w:tcPr>
          <w:p w:rsidR="00D50836" w:rsidRDefault="00D50836" w:rsidP="00A00372">
            <w:pPr>
              <w:ind w:firstLineChars="200" w:firstLine="482"/>
              <w:rPr>
                <w:rFonts w:ascii="仿宋" w:eastAsia="仿宋" w:hAnsi="仿宋" w:hint="eastAsia"/>
                <w:b/>
                <w:szCs w:val="24"/>
              </w:rPr>
            </w:pPr>
            <w:r>
              <w:rPr>
                <w:rFonts w:ascii="仿宋" w:eastAsia="仿宋" w:hAnsi="仿宋" w:hint="eastAsia"/>
                <w:b/>
                <w:szCs w:val="24"/>
              </w:rPr>
              <w:t>一、必读文献</w:t>
            </w:r>
          </w:p>
          <w:p w:rsidR="00D50836" w:rsidRDefault="00D50836" w:rsidP="00A00372">
            <w:pPr>
              <w:ind w:firstLineChars="200" w:firstLine="482"/>
              <w:rPr>
                <w:rFonts w:ascii="仿宋" w:eastAsia="仿宋" w:hAnsi="仿宋" w:hint="eastAsia"/>
                <w:b/>
                <w:szCs w:val="24"/>
              </w:rPr>
            </w:pPr>
          </w:p>
          <w:p w:rsidR="00D50836" w:rsidRDefault="00D50836" w:rsidP="00A00372">
            <w:pPr>
              <w:ind w:firstLineChars="200" w:firstLine="482"/>
              <w:rPr>
                <w:rFonts w:ascii="仿宋" w:eastAsia="仿宋" w:hAnsi="仿宋" w:hint="eastAsia"/>
                <w:b/>
                <w:szCs w:val="24"/>
              </w:rPr>
            </w:pPr>
            <w:r>
              <w:rPr>
                <w:rFonts w:ascii="仿宋" w:eastAsia="仿宋" w:hAnsi="仿宋" w:hint="eastAsia"/>
                <w:b/>
                <w:szCs w:val="24"/>
              </w:rPr>
              <w:t>（一）中文原著</w:t>
            </w:r>
          </w:p>
          <w:p w:rsidR="00D50836" w:rsidRDefault="00D50836" w:rsidP="00A00372">
            <w:pPr>
              <w:numPr>
                <w:ilvl w:val="0"/>
                <w:numId w:val="1"/>
              </w:numPr>
              <w:tabs>
                <w:tab w:val="left" w:pos="840"/>
              </w:tabs>
              <w:ind w:firstLineChars="200" w:firstLine="480"/>
              <w:rPr>
                <w:rFonts w:eastAsia="仿宋" w:hint="eastAsia"/>
              </w:rPr>
            </w:pPr>
            <w:r>
              <w:rPr>
                <w:rFonts w:eastAsia="仿宋" w:hint="eastAsia"/>
              </w:rPr>
              <w:t>方立天：《中国佛教哲学要义》，中国人民大学出版社</w:t>
            </w:r>
            <w:r>
              <w:rPr>
                <w:rFonts w:eastAsia="仿宋"/>
              </w:rPr>
              <w:lastRenderedPageBreak/>
              <w:t>2002</w:t>
            </w:r>
            <w:r>
              <w:rPr>
                <w:rFonts w:eastAsia="仿宋" w:hint="eastAsia"/>
              </w:rPr>
              <w:t>年版。</w:t>
            </w:r>
          </w:p>
          <w:p w:rsidR="00D50836" w:rsidRDefault="00D50836" w:rsidP="00A00372">
            <w:pPr>
              <w:numPr>
                <w:ilvl w:val="0"/>
                <w:numId w:val="1"/>
              </w:numPr>
              <w:tabs>
                <w:tab w:val="left" w:pos="840"/>
              </w:tabs>
              <w:ind w:firstLineChars="200" w:firstLine="480"/>
              <w:rPr>
                <w:rFonts w:eastAsia="仿宋" w:hint="eastAsia"/>
              </w:rPr>
            </w:pPr>
            <w:r>
              <w:rPr>
                <w:rFonts w:eastAsia="仿宋" w:hint="eastAsia"/>
              </w:rPr>
              <w:t>吕</w:t>
            </w:r>
            <w:r>
              <w:rPr>
                <w:rFonts w:eastAsia="仿宋"/>
              </w:rPr>
              <w:t xml:space="preserve"> </w:t>
            </w:r>
            <w:r>
              <w:rPr>
                <w:rFonts w:eastAsia="仿宋" w:hint="eastAsia"/>
              </w:rPr>
              <w:t>澂：《中国佛学源流略讲》，中华书局</w:t>
            </w:r>
            <w:r>
              <w:rPr>
                <w:rFonts w:eastAsia="仿宋" w:hint="eastAsia"/>
              </w:rPr>
              <w:t>1979</w:t>
            </w:r>
            <w:r>
              <w:rPr>
                <w:rFonts w:eastAsia="仿宋" w:hint="eastAsia"/>
              </w:rPr>
              <w:t>年版。</w:t>
            </w:r>
          </w:p>
          <w:p w:rsidR="00D50836" w:rsidRDefault="00D50836" w:rsidP="00A00372">
            <w:pPr>
              <w:numPr>
                <w:ilvl w:val="0"/>
                <w:numId w:val="1"/>
              </w:numPr>
              <w:tabs>
                <w:tab w:val="left" w:pos="840"/>
              </w:tabs>
              <w:ind w:firstLineChars="200" w:firstLine="480"/>
              <w:rPr>
                <w:rFonts w:eastAsia="仿宋" w:hint="eastAsia"/>
              </w:rPr>
            </w:pPr>
            <w:r>
              <w:rPr>
                <w:rFonts w:eastAsia="仿宋" w:hint="eastAsia"/>
              </w:rPr>
              <w:t>任继愈：《中国佛教史》（</w:t>
            </w:r>
            <w:r>
              <w:rPr>
                <w:rFonts w:eastAsia="仿宋"/>
              </w:rPr>
              <w:t>1</w:t>
            </w:r>
            <w:r>
              <w:rPr>
                <w:rFonts w:eastAsia="仿宋" w:hint="eastAsia"/>
              </w:rPr>
              <w:t>－</w:t>
            </w:r>
            <w:r>
              <w:rPr>
                <w:rFonts w:eastAsia="仿宋"/>
              </w:rPr>
              <w:t>3</w:t>
            </w:r>
            <w:r>
              <w:rPr>
                <w:rFonts w:eastAsia="仿宋" w:hint="eastAsia"/>
              </w:rPr>
              <w:t>卷），中国社会科学出版社</w:t>
            </w:r>
            <w:r>
              <w:rPr>
                <w:rFonts w:eastAsia="仿宋"/>
              </w:rPr>
              <w:t>1981</w:t>
            </w:r>
            <w:r>
              <w:rPr>
                <w:rFonts w:eastAsia="仿宋" w:hint="eastAsia"/>
              </w:rPr>
              <w:t>－</w:t>
            </w:r>
            <w:r>
              <w:rPr>
                <w:rFonts w:eastAsia="仿宋"/>
              </w:rPr>
              <w:t>1988</w:t>
            </w:r>
            <w:r>
              <w:rPr>
                <w:rFonts w:eastAsia="仿宋" w:hint="eastAsia"/>
              </w:rPr>
              <w:t>年版。</w:t>
            </w:r>
          </w:p>
          <w:p w:rsidR="00D50836" w:rsidRDefault="00D50836" w:rsidP="00A00372">
            <w:pPr>
              <w:numPr>
                <w:ilvl w:val="0"/>
                <w:numId w:val="1"/>
              </w:numPr>
              <w:tabs>
                <w:tab w:val="left" w:pos="840"/>
              </w:tabs>
              <w:ind w:firstLineChars="200" w:firstLine="480"/>
              <w:rPr>
                <w:rFonts w:eastAsia="仿宋" w:hint="eastAsia"/>
              </w:rPr>
            </w:pPr>
            <w:r>
              <w:rPr>
                <w:rFonts w:eastAsia="仿宋" w:hint="eastAsia"/>
              </w:rPr>
              <w:t>[</w:t>
            </w:r>
            <w:r>
              <w:rPr>
                <w:rFonts w:eastAsia="仿宋" w:hint="eastAsia"/>
              </w:rPr>
              <w:t>东晋</w:t>
            </w:r>
            <w:r>
              <w:rPr>
                <w:rFonts w:eastAsia="仿宋" w:hint="eastAsia"/>
              </w:rPr>
              <w:t xml:space="preserve">] </w:t>
            </w:r>
            <w:hyperlink r:id="rId7" w:tgtFrame="http://item.jd.com/_blank" w:history="1">
              <w:r>
                <w:rPr>
                  <w:rFonts w:eastAsia="仿宋" w:hint="eastAsia"/>
                </w:rPr>
                <w:t>僧肇</w:t>
              </w:r>
            </w:hyperlink>
            <w:r>
              <w:rPr>
                <w:rFonts w:eastAsia="仿宋" w:hint="eastAsia"/>
              </w:rPr>
              <w:t>著，</w:t>
            </w:r>
            <w:hyperlink r:id="rId8" w:tgtFrame="http://item.jd.com/_blank" w:history="1">
              <w:r>
                <w:rPr>
                  <w:rFonts w:eastAsia="仿宋" w:hint="eastAsia"/>
                </w:rPr>
                <w:t>张春波</w:t>
              </w:r>
            </w:hyperlink>
            <w:r>
              <w:rPr>
                <w:rFonts w:eastAsia="仿宋" w:hint="eastAsia"/>
              </w:rPr>
              <w:t>校：《</w:t>
            </w:r>
            <w:r>
              <w:rPr>
                <w:rFonts w:eastAsia="仿宋" w:hint="eastAsia"/>
              </w:rPr>
              <w:t>&lt;</w:t>
            </w:r>
            <w:r>
              <w:rPr>
                <w:rFonts w:eastAsia="仿宋" w:hint="eastAsia"/>
              </w:rPr>
              <w:t>肇论</w:t>
            </w:r>
            <w:r>
              <w:rPr>
                <w:rFonts w:eastAsia="仿宋" w:hint="eastAsia"/>
              </w:rPr>
              <w:t>&gt;</w:t>
            </w:r>
            <w:r>
              <w:rPr>
                <w:rFonts w:eastAsia="仿宋" w:hint="eastAsia"/>
              </w:rPr>
              <w:t>校释》，中华书局，</w:t>
            </w:r>
            <w:r>
              <w:rPr>
                <w:rFonts w:eastAsia="仿宋" w:hint="eastAsia"/>
              </w:rPr>
              <w:t>2010</w:t>
            </w:r>
            <w:r>
              <w:rPr>
                <w:rFonts w:eastAsia="仿宋" w:hint="eastAsia"/>
              </w:rPr>
              <w:t>年版。</w:t>
            </w:r>
          </w:p>
          <w:p w:rsidR="00D50836" w:rsidRDefault="00D50836" w:rsidP="00A00372">
            <w:pPr>
              <w:numPr>
                <w:ilvl w:val="0"/>
                <w:numId w:val="1"/>
              </w:numPr>
              <w:tabs>
                <w:tab w:val="left" w:pos="840"/>
              </w:tabs>
              <w:ind w:firstLineChars="200" w:firstLine="480"/>
              <w:rPr>
                <w:rFonts w:eastAsia="仿宋"/>
              </w:rPr>
            </w:pPr>
            <w:r>
              <w:rPr>
                <w:rFonts w:eastAsia="仿宋" w:hint="eastAsia"/>
              </w:rPr>
              <w:t>赵敦华：《基督教哲学</w:t>
            </w:r>
            <w:r>
              <w:rPr>
                <w:rFonts w:eastAsia="仿宋"/>
              </w:rPr>
              <w:t>1500</w:t>
            </w:r>
            <w:r>
              <w:rPr>
                <w:rFonts w:eastAsia="仿宋" w:hint="eastAsia"/>
              </w:rPr>
              <w:t>年》，人民出版社</w:t>
            </w:r>
            <w:r>
              <w:rPr>
                <w:rFonts w:eastAsia="仿宋" w:hint="eastAsia"/>
              </w:rPr>
              <w:t>2007</w:t>
            </w:r>
            <w:r>
              <w:rPr>
                <w:rFonts w:eastAsia="仿宋" w:hint="eastAsia"/>
              </w:rPr>
              <w:t>年第</w:t>
            </w:r>
            <w:r>
              <w:rPr>
                <w:rFonts w:eastAsia="仿宋" w:hint="eastAsia"/>
              </w:rPr>
              <w:t>2</w:t>
            </w:r>
            <w:r>
              <w:rPr>
                <w:rFonts w:eastAsia="仿宋" w:hint="eastAsia"/>
              </w:rPr>
              <w:t>版。</w:t>
            </w:r>
          </w:p>
          <w:p w:rsidR="00D50836" w:rsidRDefault="00D50836" w:rsidP="00A00372">
            <w:pPr>
              <w:tabs>
                <w:tab w:val="left" w:pos="840"/>
              </w:tabs>
              <w:ind w:firstLineChars="200" w:firstLine="482"/>
              <w:rPr>
                <w:rFonts w:eastAsia="仿宋" w:hint="eastAsia"/>
                <w:b/>
                <w:bCs/>
              </w:rPr>
            </w:pPr>
          </w:p>
          <w:p w:rsidR="00D50836" w:rsidRDefault="00D50836" w:rsidP="00A00372">
            <w:pPr>
              <w:tabs>
                <w:tab w:val="left" w:pos="840"/>
              </w:tabs>
              <w:ind w:firstLineChars="200" w:firstLine="482"/>
              <w:rPr>
                <w:rFonts w:eastAsia="仿宋" w:hint="eastAsia"/>
              </w:rPr>
            </w:pPr>
            <w:r>
              <w:rPr>
                <w:rFonts w:eastAsia="仿宋" w:hint="eastAsia"/>
                <w:b/>
                <w:bCs/>
              </w:rPr>
              <w:t>（二）中文译著</w:t>
            </w:r>
          </w:p>
          <w:p w:rsidR="00D50836" w:rsidRDefault="00D50836" w:rsidP="00A00372">
            <w:pPr>
              <w:numPr>
                <w:ilvl w:val="0"/>
                <w:numId w:val="2"/>
              </w:numPr>
              <w:tabs>
                <w:tab w:val="left" w:pos="840"/>
              </w:tabs>
              <w:rPr>
                <w:rFonts w:eastAsia="仿宋" w:hint="eastAsia"/>
              </w:rPr>
            </w:pPr>
            <w:r>
              <w:rPr>
                <w:rFonts w:eastAsia="仿宋" w:hint="eastAsia"/>
              </w:rPr>
              <w:t>[</w:t>
            </w:r>
            <w:r>
              <w:rPr>
                <w:rFonts w:eastAsia="仿宋" w:hint="eastAsia"/>
              </w:rPr>
              <w:t>美</w:t>
            </w:r>
            <w:r>
              <w:rPr>
                <w:rFonts w:eastAsia="仿宋" w:hint="eastAsia"/>
              </w:rPr>
              <w:t xml:space="preserve">] </w:t>
            </w:r>
            <w:r>
              <w:rPr>
                <w:rFonts w:eastAsia="仿宋" w:hint="eastAsia"/>
              </w:rPr>
              <w:t>伯尔曼著，梁治平译：《法律与宗教》，中国政法大学出版社</w:t>
            </w:r>
            <w:r>
              <w:rPr>
                <w:rFonts w:eastAsia="仿宋" w:hint="eastAsia"/>
              </w:rPr>
              <w:t>2003</w:t>
            </w:r>
            <w:r>
              <w:rPr>
                <w:rFonts w:eastAsia="仿宋" w:hint="eastAsia"/>
              </w:rPr>
              <w:t>年版。</w:t>
            </w:r>
          </w:p>
          <w:p w:rsidR="00D50836" w:rsidRDefault="00D50836" w:rsidP="00A00372">
            <w:pPr>
              <w:numPr>
                <w:ilvl w:val="0"/>
                <w:numId w:val="2"/>
              </w:numPr>
              <w:tabs>
                <w:tab w:val="left" w:pos="840"/>
              </w:tabs>
              <w:rPr>
                <w:rFonts w:eastAsia="仿宋" w:hint="eastAsia"/>
              </w:rPr>
            </w:pPr>
            <w:r>
              <w:rPr>
                <w:rFonts w:eastAsia="仿宋" w:hint="eastAsia"/>
              </w:rPr>
              <w:t>[</w:t>
            </w:r>
            <w:r>
              <w:rPr>
                <w:rFonts w:eastAsia="仿宋" w:hint="eastAsia"/>
              </w:rPr>
              <w:t>英</w:t>
            </w:r>
            <w:r>
              <w:rPr>
                <w:rFonts w:eastAsia="仿宋" w:hint="eastAsia"/>
              </w:rPr>
              <w:t>]</w:t>
            </w:r>
            <w:r>
              <w:rPr>
                <w:rFonts w:eastAsia="仿宋" w:hint="eastAsia"/>
              </w:rPr>
              <w:t>休谟著，陈修斋、曹棉之译：《自然宗教对话录》，商务印书馆</w:t>
            </w:r>
            <w:r>
              <w:rPr>
                <w:rFonts w:eastAsia="仿宋" w:hint="eastAsia"/>
              </w:rPr>
              <w:t>1962</w:t>
            </w:r>
            <w:r>
              <w:rPr>
                <w:rFonts w:eastAsia="仿宋" w:hint="eastAsia"/>
              </w:rPr>
              <w:t>年版。</w:t>
            </w:r>
          </w:p>
          <w:p w:rsidR="00D50836" w:rsidRDefault="00D50836" w:rsidP="00A00372">
            <w:pPr>
              <w:numPr>
                <w:ilvl w:val="0"/>
                <w:numId w:val="2"/>
              </w:numPr>
              <w:tabs>
                <w:tab w:val="left" w:pos="840"/>
              </w:tabs>
              <w:rPr>
                <w:rFonts w:eastAsia="仿宋" w:hint="eastAsia"/>
              </w:rPr>
            </w:pPr>
            <w:r>
              <w:rPr>
                <w:rFonts w:eastAsia="仿宋" w:hint="eastAsia"/>
              </w:rPr>
              <w:t>[</w:t>
            </w:r>
            <w:r>
              <w:rPr>
                <w:rFonts w:eastAsia="仿宋" w:hint="eastAsia"/>
              </w:rPr>
              <w:t>美</w:t>
            </w:r>
            <w:r>
              <w:rPr>
                <w:rFonts w:eastAsia="仿宋" w:hint="eastAsia"/>
              </w:rPr>
              <w:t>]</w:t>
            </w:r>
            <w:r>
              <w:rPr>
                <w:rFonts w:eastAsia="仿宋" w:hint="eastAsia"/>
              </w:rPr>
              <w:t>小</w:t>
            </w:r>
            <w:r>
              <w:rPr>
                <w:rFonts w:eastAsia="仿宋" w:hint="eastAsia"/>
              </w:rPr>
              <w:t>W.</w:t>
            </w:r>
            <w:r>
              <w:rPr>
                <w:rFonts w:eastAsia="仿宋" w:hint="eastAsia"/>
              </w:rPr>
              <w:t>科尔·达勒姆</w:t>
            </w:r>
            <w:r>
              <w:rPr>
                <w:rFonts w:eastAsia="仿宋" w:hint="eastAsia"/>
              </w:rPr>
              <w:t>(W.Cole Durham Jr)</w:t>
            </w:r>
            <w:r>
              <w:rPr>
                <w:rFonts w:eastAsia="仿宋" w:hint="eastAsia"/>
              </w:rPr>
              <w:t>、布雷特·</w:t>
            </w:r>
            <w:r>
              <w:rPr>
                <w:rFonts w:eastAsia="仿宋" w:hint="eastAsia"/>
              </w:rPr>
              <w:t>G</w:t>
            </w:r>
            <w:r>
              <w:rPr>
                <w:rFonts w:eastAsia="仿宋" w:hint="eastAsia"/>
              </w:rPr>
              <w:t>·沙夫斯（</w:t>
            </w:r>
            <w:r>
              <w:rPr>
                <w:rFonts w:eastAsia="仿宋" w:hint="eastAsia"/>
              </w:rPr>
              <w:t>Brett G. Scharffs</w:t>
            </w:r>
            <w:r>
              <w:rPr>
                <w:rFonts w:eastAsia="仿宋" w:hint="eastAsia"/>
              </w:rPr>
              <w:t>）著，隋嘉滨等译：《法治与宗教</w:t>
            </w:r>
            <w:r>
              <w:rPr>
                <w:rFonts w:eastAsia="仿宋" w:hint="eastAsia"/>
              </w:rPr>
              <w:t>:</w:t>
            </w:r>
            <w:r>
              <w:rPr>
                <w:rFonts w:eastAsia="仿宋" w:hint="eastAsia"/>
              </w:rPr>
              <w:t>国内、国际和比较法的视角》，中国民主法制出版社</w:t>
            </w:r>
            <w:r>
              <w:rPr>
                <w:rFonts w:eastAsia="仿宋" w:hint="eastAsia"/>
              </w:rPr>
              <w:t>2012</w:t>
            </w:r>
            <w:r>
              <w:rPr>
                <w:rFonts w:eastAsia="仿宋" w:hint="eastAsia"/>
              </w:rPr>
              <w:t>年版。</w:t>
            </w:r>
          </w:p>
          <w:p w:rsidR="00D50836" w:rsidRDefault="00D50836" w:rsidP="00A00372">
            <w:pPr>
              <w:tabs>
                <w:tab w:val="left" w:pos="840"/>
              </w:tabs>
              <w:ind w:firstLineChars="200" w:firstLine="480"/>
              <w:rPr>
                <w:rFonts w:eastAsia="仿宋" w:hint="eastAsia"/>
              </w:rPr>
            </w:pPr>
          </w:p>
          <w:p w:rsidR="00D50836" w:rsidRDefault="00D50836" w:rsidP="00A00372">
            <w:pPr>
              <w:tabs>
                <w:tab w:val="left" w:pos="840"/>
              </w:tabs>
              <w:ind w:firstLineChars="200" w:firstLine="482"/>
              <w:rPr>
                <w:rFonts w:eastAsia="仿宋" w:hint="eastAsia"/>
              </w:rPr>
            </w:pPr>
            <w:r>
              <w:rPr>
                <w:rFonts w:eastAsia="仿宋" w:hint="eastAsia"/>
                <w:b/>
                <w:bCs/>
              </w:rPr>
              <w:t>（三）外文文献</w:t>
            </w:r>
          </w:p>
          <w:p w:rsidR="00D50836" w:rsidRDefault="00D50836" w:rsidP="00A00372">
            <w:pPr>
              <w:numPr>
                <w:ilvl w:val="0"/>
                <w:numId w:val="3"/>
              </w:numPr>
              <w:tabs>
                <w:tab w:val="left" w:pos="840"/>
              </w:tabs>
              <w:ind w:firstLineChars="200" w:firstLine="480"/>
              <w:jc w:val="left"/>
              <w:rPr>
                <w:rFonts w:eastAsia="仿宋"/>
              </w:rPr>
            </w:pPr>
            <w:r>
              <w:rPr>
                <w:rFonts w:eastAsia="仿宋"/>
              </w:rPr>
              <w:t>Cahn, Steven M</w:t>
            </w:r>
            <w:r>
              <w:rPr>
                <w:rFonts w:eastAsia="仿宋"/>
              </w:rPr>
              <w:t>．</w:t>
            </w:r>
            <w:r>
              <w:rPr>
                <w:rFonts w:eastAsia="仿宋"/>
              </w:rPr>
              <w:t xml:space="preserve"> (ed.) </w:t>
            </w:r>
            <w:r>
              <w:rPr>
                <w:rFonts w:eastAsia="仿宋"/>
                <w:i/>
                <w:iCs/>
              </w:rPr>
              <w:t>Ten Essential Texts in the Philosophy of Religion: Classics and Contemporary Issues</w:t>
            </w:r>
            <w:r>
              <w:rPr>
                <w:rFonts w:eastAsia="仿宋"/>
              </w:rPr>
              <w:t>．</w:t>
            </w:r>
            <w:r>
              <w:rPr>
                <w:rFonts w:eastAsia="仿宋"/>
              </w:rPr>
              <w:t xml:space="preserve"> New York/Oxford: Oxford University Press</w:t>
            </w:r>
            <w:r>
              <w:rPr>
                <w:rFonts w:eastAsia="仿宋"/>
              </w:rPr>
              <w:t>．</w:t>
            </w:r>
            <w:r>
              <w:rPr>
                <w:rFonts w:eastAsia="仿宋"/>
              </w:rPr>
              <w:t xml:space="preserve"> 2005</w:t>
            </w:r>
            <w:r>
              <w:rPr>
                <w:rFonts w:eastAsia="仿宋"/>
              </w:rPr>
              <w:t>．</w:t>
            </w:r>
          </w:p>
          <w:p w:rsidR="00D50836" w:rsidRDefault="00D50836" w:rsidP="00A00372">
            <w:pPr>
              <w:numPr>
                <w:ilvl w:val="0"/>
                <w:numId w:val="3"/>
              </w:numPr>
              <w:tabs>
                <w:tab w:val="left" w:pos="840"/>
              </w:tabs>
              <w:ind w:firstLineChars="200" w:firstLine="480"/>
              <w:jc w:val="left"/>
              <w:rPr>
                <w:rFonts w:eastAsia="仿宋"/>
              </w:rPr>
            </w:pPr>
            <w:r>
              <w:rPr>
                <w:rFonts w:eastAsia="仿宋"/>
              </w:rPr>
              <w:t xml:space="preserve">Plantinga, Alvin &amp; Wolterstorff, Nicholas (eds.): </w:t>
            </w:r>
            <w:r>
              <w:rPr>
                <w:rFonts w:eastAsia="仿宋"/>
                <w:i/>
                <w:iCs/>
              </w:rPr>
              <w:t>Faith and Rationality: Reason and Belief in God</w:t>
            </w:r>
            <w:r>
              <w:rPr>
                <w:rFonts w:eastAsia="仿宋"/>
              </w:rPr>
              <w:t>．</w:t>
            </w:r>
            <w:r>
              <w:rPr>
                <w:rFonts w:eastAsia="仿宋"/>
              </w:rPr>
              <w:t xml:space="preserve"> Notre Dame: University of Notre Dame Press</w:t>
            </w:r>
            <w:r>
              <w:rPr>
                <w:rFonts w:eastAsia="仿宋"/>
              </w:rPr>
              <w:t>．</w:t>
            </w:r>
            <w:r>
              <w:rPr>
                <w:rFonts w:eastAsia="仿宋"/>
              </w:rPr>
              <w:t xml:space="preserve"> 1983</w:t>
            </w:r>
            <w:r>
              <w:rPr>
                <w:rFonts w:eastAsia="仿宋"/>
              </w:rPr>
              <w:t>．</w:t>
            </w:r>
          </w:p>
          <w:p w:rsidR="00D50836" w:rsidRDefault="00D50836" w:rsidP="00A00372">
            <w:pPr>
              <w:tabs>
                <w:tab w:val="left" w:pos="840"/>
              </w:tabs>
              <w:ind w:firstLineChars="200" w:firstLine="480"/>
              <w:rPr>
                <w:rFonts w:eastAsia="仿宋" w:hint="eastAsia"/>
              </w:rPr>
            </w:pPr>
          </w:p>
          <w:p w:rsidR="00D50836" w:rsidRDefault="00D50836" w:rsidP="00A00372">
            <w:pPr>
              <w:numPr>
                <w:ilvl w:val="0"/>
                <w:numId w:val="4"/>
              </w:numPr>
              <w:tabs>
                <w:tab w:val="left" w:pos="840"/>
              </w:tabs>
              <w:ind w:firstLineChars="200" w:firstLine="482"/>
              <w:rPr>
                <w:rFonts w:eastAsia="仿宋" w:hint="eastAsia"/>
              </w:rPr>
            </w:pPr>
            <w:r>
              <w:rPr>
                <w:rFonts w:eastAsia="仿宋" w:hint="eastAsia"/>
                <w:b/>
                <w:bCs/>
              </w:rPr>
              <w:t>选读文献</w:t>
            </w:r>
          </w:p>
          <w:p w:rsidR="00D50836" w:rsidRDefault="00D50836" w:rsidP="00A00372">
            <w:pPr>
              <w:numPr>
                <w:ilvl w:val="3"/>
                <w:numId w:val="0"/>
              </w:numPr>
              <w:tabs>
                <w:tab w:val="left" w:pos="840"/>
              </w:tabs>
              <w:ind w:leftChars="200" w:left="480"/>
              <w:rPr>
                <w:rFonts w:eastAsia="仿宋" w:hint="eastAsia"/>
              </w:rPr>
            </w:pPr>
          </w:p>
          <w:p w:rsidR="00D50836" w:rsidRDefault="00D50836" w:rsidP="00A00372">
            <w:pPr>
              <w:numPr>
                <w:ilvl w:val="3"/>
                <w:numId w:val="0"/>
              </w:numPr>
              <w:tabs>
                <w:tab w:val="left" w:pos="840"/>
              </w:tabs>
              <w:ind w:leftChars="200" w:left="480"/>
              <w:rPr>
                <w:rFonts w:eastAsia="仿宋" w:hint="eastAsia"/>
                <w:b/>
                <w:bCs/>
              </w:rPr>
            </w:pPr>
            <w:r>
              <w:rPr>
                <w:rFonts w:eastAsia="仿宋" w:hint="eastAsia"/>
                <w:b/>
                <w:bCs/>
              </w:rPr>
              <w:t>（一）中文原著</w:t>
            </w:r>
          </w:p>
          <w:p w:rsidR="00D50836" w:rsidRDefault="00D50836" w:rsidP="00A00372">
            <w:pPr>
              <w:numPr>
                <w:ilvl w:val="0"/>
                <w:numId w:val="5"/>
              </w:numPr>
              <w:tabs>
                <w:tab w:val="left" w:pos="840"/>
              </w:tabs>
              <w:ind w:leftChars="200" w:left="480"/>
              <w:rPr>
                <w:rFonts w:eastAsia="仿宋" w:hint="eastAsia"/>
              </w:rPr>
            </w:pPr>
            <w:r>
              <w:rPr>
                <w:rFonts w:eastAsia="仿宋" w:hint="eastAsia"/>
              </w:rPr>
              <w:t>吕大吉：《宗教学通论新编》，中国社会科学出版社，</w:t>
            </w:r>
            <w:r>
              <w:rPr>
                <w:rFonts w:eastAsia="仿宋" w:hint="eastAsia"/>
              </w:rPr>
              <w:t>2010</w:t>
            </w:r>
            <w:r>
              <w:rPr>
                <w:rFonts w:eastAsia="仿宋" w:hint="eastAsia"/>
              </w:rPr>
              <w:t>年第</w:t>
            </w:r>
            <w:r>
              <w:rPr>
                <w:rFonts w:eastAsia="仿宋" w:hint="eastAsia"/>
              </w:rPr>
              <w:t>2</w:t>
            </w:r>
            <w:r>
              <w:rPr>
                <w:rFonts w:eastAsia="仿宋" w:hint="eastAsia"/>
              </w:rPr>
              <w:t>版。</w:t>
            </w:r>
          </w:p>
          <w:p w:rsidR="00D50836" w:rsidRDefault="00D50836" w:rsidP="00A00372">
            <w:pPr>
              <w:numPr>
                <w:ilvl w:val="0"/>
                <w:numId w:val="5"/>
              </w:numPr>
              <w:tabs>
                <w:tab w:val="left" w:pos="840"/>
              </w:tabs>
              <w:ind w:leftChars="200" w:left="480"/>
              <w:rPr>
                <w:rFonts w:eastAsia="仿宋" w:hint="eastAsia"/>
              </w:rPr>
            </w:pPr>
            <w:r>
              <w:rPr>
                <w:rFonts w:eastAsia="仿宋" w:hint="eastAsia"/>
              </w:rPr>
              <w:t>吴汝钧：《佛教的概念与方法（修订版）》，世界图书出版公司，</w:t>
            </w:r>
            <w:r>
              <w:rPr>
                <w:rFonts w:eastAsia="仿宋" w:hint="eastAsia"/>
              </w:rPr>
              <w:t>2015</w:t>
            </w:r>
            <w:r>
              <w:rPr>
                <w:rFonts w:eastAsia="仿宋" w:hint="eastAsia"/>
              </w:rPr>
              <w:t>年。</w:t>
            </w:r>
          </w:p>
          <w:p w:rsidR="00D50836" w:rsidRDefault="00D50836" w:rsidP="00A00372">
            <w:pPr>
              <w:numPr>
                <w:ilvl w:val="0"/>
                <w:numId w:val="5"/>
              </w:numPr>
              <w:tabs>
                <w:tab w:val="left" w:pos="840"/>
              </w:tabs>
              <w:ind w:leftChars="200" w:left="480"/>
              <w:rPr>
                <w:rFonts w:eastAsia="仿宋" w:hint="eastAsia"/>
              </w:rPr>
            </w:pPr>
            <w:r>
              <w:rPr>
                <w:rFonts w:eastAsia="仿宋" w:hint="eastAsia"/>
              </w:rPr>
              <w:t>张志刚</w:t>
            </w:r>
            <w:r>
              <w:rPr>
                <w:rFonts w:eastAsia="仿宋" w:hint="eastAsia"/>
              </w:rPr>
              <w:t xml:space="preserve"> </w:t>
            </w:r>
            <w:r>
              <w:rPr>
                <w:rFonts w:eastAsia="仿宋" w:hint="eastAsia"/>
              </w:rPr>
              <w:t>（编）：《宗教研究指要》，北京大学出版社，</w:t>
            </w:r>
            <w:r>
              <w:rPr>
                <w:rFonts w:eastAsia="仿宋" w:hint="eastAsia"/>
              </w:rPr>
              <w:t>2013</w:t>
            </w:r>
            <w:r>
              <w:rPr>
                <w:rFonts w:eastAsia="仿宋" w:hint="eastAsia"/>
              </w:rPr>
              <w:t>年第</w:t>
            </w:r>
            <w:r>
              <w:rPr>
                <w:rFonts w:eastAsia="仿宋" w:hint="eastAsia"/>
              </w:rPr>
              <w:t>2</w:t>
            </w:r>
            <w:r>
              <w:rPr>
                <w:rFonts w:eastAsia="仿宋" w:hint="eastAsia"/>
              </w:rPr>
              <w:t>版。</w:t>
            </w:r>
          </w:p>
          <w:p w:rsidR="00D50836" w:rsidRDefault="00D50836" w:rsidP="00A00372">
            <w:pPr>
              <w:numPr>
                <w:ilvl w:val="0"/>
                <w:numId w:val="5"/>
              </w:numPr>
              <w:tabs>
                <w:tab w:val="left" w:pos="840"/>
              </w:tabs>
              <w:ind w:leftChars="200" w:left="480"/>
              <w:rPr>
                <w:rFonts w:eastAsia="仿宋" w:hint="eastAsia"/>
              </w:rPr>
            </w:pPr>
            <w:r>
              <w:rPr>
                <w:rFonts w:eastAsia="仿宋" w:hint="eastAsia"/>
              </w:rPr>
              <w:t>张志刚：《宗教哲学研究</w:t>
            </w:r>
            <w:r>
              <w:rPr>
                <w:rFonts w:eastAsia="仿宋" w:hint="eastAsia"/>
              </w:rPr>
              <w:t>:</w:t>
            </w:r>
            <w:r>
              <w:rPr>
                <w:rFonts w:eastAsia="仿宋" w:hint="eastAsia"/>
              </w:rPr>
              <w:t>当代观念、关键环节及其方法论批判</w:t>
            </w:r>
            <w:r>
              <w:rPr>
                <w:rFonts w:eastAsia="仿宋" w:hint="eastAsia"/>
              </w:rPr>
              <w:t>(</w:t>
            </w:r>
            <w:r>
              <w:rPr>
                <w:rFonts w:eastAsia="仿宋" w:hint="eastAsia"/>
              </w:rPr>
              <w:t>增订版</w:t>
            </w:r>
            <w:r>
              <w:rPr>
                <w:rFonts w:eastAsia="仿宋" w:hint="eastAsia"/>
              </w:rPr>
              <w:t>)</w:t>
            </w:r>
            <w:r>
              <w:rPr>
                <w:rFonts w:eastAsia="仿宋" w:hint="eastAsia"/>
              </w:rPr>
              <w:t>》，中国人民大学出版社，</w:t>
            </w:r>
            <w:r>
              <w:rPr>
                <w:rFonts w:eastAsia="仿宋" w:hint="eastAsia"/>
              </w:rPr>
              <w:t>2009</w:t>
            </w:r>
            <w:r>
              <w:rPr>
                <w:rFonts w:eastAsia="仿宋" w:hint="eastAsia"/>
              </w:rPr>
              <w:t>。</w:t>
            </w:r>
          </w:p>
          <w:p w:rsidR="00D50836" w:rsidRDefault="00D50836" w:rsidP="00A00372">
            <w:pPr>
              <w:numPr>
                <w:ilvl w:val="3"/>
                <w:numId w:val="0"/>
              </w:numPr>
              <w:tabs>
                <w:tab w:val="left" w:pos="840"/>
              </w:tabs>
              <w:ind w:leftChars="200" w:left="480"/>
              <w:rPr>
                <w:rFonts w:eastAsia="仿宋" w:hint="eastAsia"/>
              </w:rPr>
            </w:pPr>
          </w:p>
          <w:p w:rsidR="00D50836" w:rsidRDefault="00D50836" w:rsidP="00A00372">
            <w:pPr>
              <w:numPr>
                <w:ilvl w:val="3"/>
                <w:numId w:val="0"/>
              </w:numPr>
              <w:tabs>
                <w:tab w:val="left" w:pos="840"/>
              </w:tabs>
              <w:ind w:leftChars="200" w:left="480"/>
              <w:rPr>
                <w:rFonts w:eastAsia="仿宋" w:hint="eastAsia"/>
                <w:b/>
                <w:bCs/>
              </w:rPr>
            </w:pPr>
            <w:r>
              <w:rPr>
                <w:rFonts w:eastAsia="仿宋" w:hint="eastAsia"/>
                <w:b/>
                <w:bCs/>
              </w:rPr>
              <w:t>（二）中文译著</w:t>
            </w:r>
          </w:p>
          <w:p w:rsidR="00D50836" w:rsidRDefault="00D50836" w:rsidP="00A00372">
            <w:pPr>
              <w:numPr>
                <w:ilvl w:val="0"/>
                <w:numId w:val="5"/>
              </w:numPr>
              <w:tabs>
                <w:tab w:val="left" w:pos="840"/>
              </w:tabs>
              <w:ind w:leftChars="200" w:left="480"/>
              <w:rPr>
                <w:rFonts w:eastAsia="仿宋" w:hint="eastAsia"/>
              </w:rPr>
            </w:pPr>
            <w:r>
              <w:rPr>
                <w:rFonts w:eastAsia="仿宋" w:hint="eastAsia"/>
              </w:rPr>
              <w:t>[</w:t>
            </w:r>
            <w:r>
              <w:rPr>
                <w:rFonts w:eastAsia="仿宋" w:hint="eastAsia"/>
              </w:rPr>
              <w:t>美</w:t>
            </w:r>
            <w:r>
              <w:rPr>
                <w:rFonts w:eastAsia="仿宋" w:hint="eastAsia"/>
              </w:rPr>
              <w:t xml:space="preserve">] </w:t>
            </w:r>
            <w:r>
              <w:rPr>
                <w:rFonts w:eastAsia="仿宋" w:hint="eastAsia"/>
              </w:rPr>
              <w:t>阿尔文·普兰丁格著，邢滔滔、徐向东等译：《基督教信念的知识地位》，北京大学出版社</w:t>
            </w:r>
            <w:r>
              <w:rPr>
                <w:rFonts w:eastAsia="仿宋" w:hint="eastAsia"/>
              </w:rPr>
              <w:t>2004</w:t>
            </w:r>
            <w:r>
              <w:rPr>
                <w:rFonts w:eastAsia="仿宋" w:hint="eastAsia"/>
              </w:rPr>
              <w:t>年版。</w:t>
            </w:r>
          </w:p>
          <w:p w:rsidR="00D50836" w:rsidRDefault="00D50836" w:rsidP="00A00372">
            <w:pPr>
              <w:numPr>
                <w:ilvl w:val="0"/>
                <w:numId w:val="5"/>
              </w:numPr>
              <w:tabs>
                <w:tab w:val="left" w:pos="840"/>
              </w:tabs>
              <w:ind w:leftChars="200" w:left="480"/>
              <w:rPr>
                <w:rFonts w:eastAsia="仿宋" w:hint="eastAsia"/>
              </w:rPr>
            </w:pPr>
            <w:r>
              <w:rPr>
                <w:rFonts w:eastAsia="仿宋" w:hint="eastAsia"/>
              </w:rPr>
              <w:t>[</w:t>
            </w:r>
            <w:r>
              <w:rPr>
                <w:rFonts w:eastAsia="仿宋" w:hint="eastAsia"/>
              </w:rPr>
              <w:t>英</w:t>
            </w:r>
            <w:r>
              <w:rPr>
                <w:rFonts w:eastAsia="仿宋" w:hint="eastAsia"/>
              </w:rPr>
              <w:t xml:space="preserve">] </w:t>
            </w:r>
            <w:r>
              <w:rPr>
                <w:rFonts w:eastAsia="仿宋" w:hint="eastAsia"/>
              </w:rPr>
              <w:t>埃里克．</w:t>
            </w:r>
            <w:r>
              <w:rPr>
                <w:rFonts w:eastAsia="仿宋" w:hint="eastAsia"/>
              </w:rPr>
              <w:t>J</w:t>
            </w:r>
            <w:r>
              <w:rPr>
                <w:rFonts w:eastAsia="仿宋" w:hint="eastAsia"/>
              </w:rPr>
              <w:t>．夏普著，吕大吉等译：《比较宗教学史》</w:t>
            </w:r>
            <w:r>
              <w:rPr>
                <w:rFonts w:eastAsia="仿宋" w:hint="eastAsia"/>
              </w:rPr>
              <w:t>,</w:t>
            </w:r>
            <w:r>
              <w:rPr>
                <w:rFonts w:eastAsia="仿宋" w:hint="eastAsia"/>
              </w:rPr>
              <w:t>上海人民出版社</w:t>
            </w:r>
            <w:r>
              <w:rPr>
                <w:rFonts w:eastAsia="仿宋" w:hint="eastAsia"/>
              </w:rPr>
              <w:t>1988</w:t>
            </w:r>
            <w:r>
              <w:rPr>
                <w:rFonts w:eastAsia="仿宋" w:hint="eastAsia"/>
              </w:rPr>
              <w:t>年版。</w:t>
            </w:r>
          </w:p>
          <w:p w:rsidR="00D50836" w:rsidRDefault="00D50836" w:rsidP="00A00372">
            <w:pPr>
              <w:numPr>
                <w:ilvl w:val="0"/>
                <w:numId w:val="5"/>
              </w:numPr>
              <w:tabs>
                <w:tab w:val="left" w:pos="840"/>
              </w:tabs>
              <w:ind w:leftChars="200" w:left="480"/>
              <w:rPr>
                <w:rFonts w:eastAsia="仿宋" w:hint="eastAsia"/>
              </w:rPr>
            </w:pPr>
            <w:r>
              <w:rPr>
                <w:rFonts w:eastAsia="仿宋" w:hint="eastAsia"/>
              </w:rPr>
              <w:t>[</w:t>
            </w:r>
            <w:r>
              <w:rPr>
                <w:rFonts w:eastAsia="仿宋" w:hint="eastAsia"/>
              </w:rPr>
              <w:t>法</w:t>
            </w:r>
            <w:r>
              <w:rPr>
                <w:rFonts w:eastAsia="仿宋" w:hint="eastAsia"/>
              </w:rPr>
              <w:t xml:space="preserve">] </w:t>
            </w:r>
            <w:r>
              <w:rPr>
                <w:rFonts w:eastAsia="仿宋" w:hint="eastAsia"/>
              </w:rPr>
              <w:t>爱弥尔·涂尔干著，渠东、汲喆译：《宗教生活的基</w:t>
            </w:r>
            <w:r>
              <w:rPr>
                <w:rFonts w:eastAsia="仿宋" w:hint="eastAsia"/>
              </w:rPr>
              <w:lastRenderedPageBreak/>
              <w:t>本形式》，上海人民出版社</w:t>
            </w:r>
            <w:r>
              <w:rPr>
                <w:rFonts w:eastAsia="仿宋" w:hint="eastAsia"/>
              </w:rPr>
              <w:t>1999</w:t>
            </w:r>
            <w:r>
              <w:rPr>
                <w:rFonts w:eastAsia="仿宋" w:hint="eastAsia"/>
              </w:rPr>
              <w:t>年版。</w:t>
            </w:r>
          </w:p>
          <w:p w:rsidR="00D50836" w:rsidRDefault="00D50836" w:rsidP="00A00372">
            <w:pPr>
              <w:numPr>
                <w:ilvl w:val="0"/>
                <w:numId w:val="5"/>
              </w:numPr>
              <w:tabs>
                <w:tab w:val="left" w:pos="840"/>
              </w:tabs>
              <w:ind w:leftChars="200" w:left="480"/>
              <w:rPr>
                <w:rFonts w:eastAsia="仿宋" w:hint="eastAsia"/>
              </w:rPr>
            </w:pPr>
            <w:r>
              <w:rPr>
                <w:rFonts w:eastAsia="仿宋" w:hint="eastAsia"/>
              </w:rPr>
              <w:t>[</w:t>
            </w:r>
            <w:r>
              <w:rPr>
                <w:rFonts w:eastAsia="仿宋" w:hint="eastAsia"/>
              </w:rPr>
              <w:t>美</w:t>
            </w:r>
            <w:r>
              <w:rPr>
                <w:rFonts w:eastAsia="仿宋" w:hint="eastAsia"/>
              </w:rPr>
              <w:t xml:space="preserve">] </w:t>
            </w:r>
            <w:r>
              <w:rPr>
                <w:rFonts w:eastAsia="仿宋" w:hint="eastAsia"/>
              </w:rPr>
              <w:t>彼得·贝格尔著，高师宁译：《神圣的帷幕——宗教社会学理论之要素》，上海人民出版社</w:t>
            </w:r>
            <w:r>
              <w:rPr>
                <w:rFonts w:eastAsia="仿宋" w:hint="eastAsia"/>
              </w:rPr>
              <w:t>1991</w:t>
            </w:r>
            <w:r>
              <w:rPr>
                <w:rFonts w:eastAsia="仿宋" w:hint="eastAsia"/>
              </w:rPr>
              <w:t>年版。</w:t>
            </w:r>
          </w:p>
          <w:p w:rsidR="00D50836" w:rsidRDefault="00D50836" w:rsidP="00A00372">
            <w:pPr>
              <w:numPr>
                <w:ilvl w:val="0"/>
                <w:numId w:val="5"/>
              </w:numPr>
              <w:tabs>
                <w:tab w:val="left" w:pos="840"/>
              </w:tabs>
              <w:ind w:leftChars="200" w:left="480"/>
              <w:rPr>
                <w:rFonts w:eastAsia="仿宋" w:hint="eastAsia"/>
              </w:rPr>
            </w:pPr>
            <w:r>
              <w:rPr>
                <w:rFonts w:eastAsia="仿宋" w:hint="eastAsia"/>
              </w:rPr>
              <w:t>[</w:t>
            </w:r>
            <w:r>
              <w:rPr>
                <w:rFonts w:eastAsia="仿宋" w:hint="eastAsia"/>
              </w:rPr>
              <w:t>美</w:t>
            </w:r>
            <w:r>
              <w:rPr>
                <w:rFonts w:eastAsia="仿宋" w:hint="eastAsia"/>
              </w:rPr>
              <w:t xml:space="preserve">] </w:t>
            </w:r>
            <w:r>
              <w:rPr>
                <w:rFonts w:eastAsia="仿宋" w:hint="eastAsia"/>
              </w:rPr>
              <w:t>波斯纳著，苏力译：《超越法律》，中国政法大学出版社</w:t>
            </w:r>
            <w:r>
              <w:rPr>
                <w:rFonts w:eastAsia="仿宋" w:hint="eastAsia"/>
              </w:rPr>
              <w:t>2002</w:t>
            </w:r>
            <w:r>
              <w:rPr>
                <w:rFonts w:eastAsia="仿宋" w:hint="eastAsia"/>
              </w:rPr>
              <w:t>年版。</w:t>
            </w:r>
          </w:p>
          <w:p w:rsidR="00D50836" w:rsidRDefault="00D50836" w:rsidP="00A00372">
            <w:pPr>
              <w:numPr>
                <w:ilvl w:val="0"/>
                <w:numId w:val="5"/>
              </w:numPr>
              <w:tabs>
                <w:tab w:val="left" w:pos="840"/>
              </w:tabs>
              <w:ind w:leftChars="200" w:left="480"/>
              <w:rPr>
                <w:rFonts w:eastAsia="仿宋" w:hint="eastAsia"/>
              </w:rPr>
            </w:pPr>
            <w:r>
              <w:rPr>
                <w:rFonts w:eastAsia="仿宋" w:hint="eastAsia"/>
              </w:rPr>
              <w:t>[</w:t>
            </w:r>
            <w:r>
              <w:rPr>
                <w:rFonts w:eastAsia="仿宋" w:hint="eastAsia"/>
              </w:rPr>
              <w:t>英</w:t>
            </w:r>
            <w:r>
              <w:rPr>
                <w:rFonts w:eastAsia="仿宋" w:hint="eastAsia"/>
              </w:rPr>
              <w:t>]E</w:t>
            </w:r>
            <w:r>
              <w:rPr>
                <w:rFonts w:eastAsia="仿宋" w:hint="eastAsia"/>
              </w:rPr>
              <w:t>．</w:t>
            </w:r>
            <w:r>
              <w:rPr>
                <w:rFonts w:eastAsia="仿宋" w:hint="eastAsia"/>
              </w:rPr>
              <w:t>E</w:t>
            </w:r>
            <w:r>
              <w:rPr>
                <w:rFonts w:eastAsia="仿宋" w:hint="eastAsia"/>
              </w:rPr>
              <w:t>．埃文斯</w:t>
            </w:r>
            <w:r>
              <w:rPr>
                <w:rFonts w:eastAsia="仿宋" w:hint="eastAsia"/>
              </w:rPr>
              <w:t>-</w:t>
            </w:r>
            <w:r>
              <w:rPr>
                <w:rFonts w:eastAsia="仿宋" w:hint="eastAsia"/>
              </w:rPr>
              <w:t>普理查德著，孙尚扬译：《原始宗教理论》，商务印书馆</w:t>
            </w:r>
            <w:r>
              <w:rPr>
                <w:rFonts w:eastAsia="仿宋" w:hint="eastAsia"/>
              </w:rPr>
              <w:t>2001</w:t>
            </w:r>
            <w:r>
              <w:rPr>
                <w:rFonts w:eastAsia="仿宋" w:hint="eastAsia"/>
              </w:rPr>
              <w:t>年版。</w:t>
            </w:r>
          </w:p>
          <w:p w:rsidR="00D50836" w:rsidRDefault="00D50836" w:rsidP="00A00372">
            <w:pPr>
              <w:numPr>
                <w:ilvl w:val="0"/>
                <w:numId w:val="5"/>
              </w:numPr>
              <w:tabs>
                <w:tab w:val="left" w:pos="840"/>
              </w:tabs>
              <w:ind w:leftChars="200" w:left="480"/>
              <w:rPr>
                <w:rFonts w:eastAsia="仿宋" w:hint="eastAsia"/>
              </w:rPr>
            </w:pPr>
            <w:r>
              <w:rPr>
                <w:rFonts w:eastAsia="仿宋" w:hint="eastAsia"/>
              </w:rPr>
              <w:t>[</w:t>
            </w:r>
            <w:r>
              <w:rPr>
                <w:rFonts w:eastAsia="仿宋" w:hint="eastAsia"/>
              </w:rPr>
              <w:t>美</w:t>
            </w:r>
            <w:r>
              <w:rPr>
                <w:rFonts w:eastAsia="仿宋" w:hint="eastAsia"/>
              </w:rPr>
              <w:t>]</w:t>
            </w:r>
            <w:r>
              <w:rPr>
                <w:rFonts w:eastAsia="仿宋" w:hint="eastAsia"/>
              </w:rPr>
              <w:t>富勒著：《法律的道德性》，商务印书馆</w:t>
            </w:r>
            <w:r>
              <w:rPr>
                <w:rFonts w:eastAsia="仿宋" w:hint="eastAsia"/>
              </w:rPr>
              <w:t>2005</w:t>
            </w:r>
            <w:r>
              <w:rPr>
                <w:rFonts w:eastAsia="仿宋" w:hint="eastAsia"/>
              </w:rPr>
              <w:t>年版。</w:t>
            </w:r>
          </w:p>
          <w:p w:rsidR="00D50836" w:rsidRDefault="00D50836" w:rsidP="00A00372">
            <w:pPr>
              <w:numPr>
                <w:ilvl w:val="0"/>
                <w:numId w:val="5"/>
              </w:numPr>
              <w:tabs>
                <w:tab w:val="left" w:pos="840"/>
              </w:tabs>
              <w:ind w:leftChars="200" w:left="480"/>
              <w:rPr>
                <w:rFonts w:eastAsia="仿宋" w:hint="eastAsia"/>
              </w:rPr>
            </w:pPr>
            <w:r>
              <w:rPr>
                <w:rFonts w:eastAsia="仿宋" w:hint="eastAsia"/>
              </w:rPr>
              <w:t>[</w:t>
            </w:r>
            <w:r>
              <w:rPr>
                <w:rFonts w:eastAsia="仿宋" w:hint="eastAsia"/>
              </w:rPr>
              <w:t>德</w:t>
            </w:r>
            <w:r>
              <w:rPr>
                <w:rFonts w:eastAsia="仿宋" w:hint="eastAsia"/>
              </w:rPr>
              <w:t>]</w:t>
            </w:r>
            <w:r>
              <w:rPr>
                <w:rFonts w:eastAsia="仿宋" w:hint="eastAsia"/>
              </w:rPr>
              <w:t>康德著，李秋零译：《单纯理性限度内的宗教》，中国人民大学出版社</w:t>
            </w:r>
            <w:r>
              <w:rPr>
                <w:rFonts w:eastAsia="仿宋" w:hint="eastAsia"/>
              </w:rPr>
              <w:t>2003</w:t>
            </w:r>
            <w:r>
              <w:rPr>
                <w:rFonts w:eastAsia="仿宋" w:hint="eastAsia"/>
              </w:rPr>
              <w:t>年版。</w:t>
            </w:r>
          </w:p>
          <w:p w:rsidR="00D50836" w:rsidRDefault="00D50836" w:rsidP="00A00372">
            <w:pPr>
              <w:numPr>
                <w:ilvl w:val="0"/>
                <w:numId w:val="5"/>
              </w:numPr>
              <w:tabs>
                <w:tab w:val="left" w:pos="840"/>
              </w:tabs>
              <w:ind w:leftChars="200" w:left="480"/>
              <w:rPr>
                <w:rFonts w:eastAsia="仿宋" w:hint="eastAsia"/>
              </w:rPr>
            </w:pPr>
            <w:r>
              <w:rPr>
                <w:rFonts w:eastAsia="仿宋" w:hint="eastAsia"/>
              </w:rPr>
              <w:t>[</w:t>
            </w:r>
            <w:r>
              <w:rPr>
                <w:rFonts w:eastAsia="仿宋" w:hint="eastAsia"/>
              </w:rPr>
              <w:t>德</w:t>
            </w:r>
            <w:r>
              <w:rPr>
                <w:rFonts w:eastAsia="仿宋" w:hint="eastAsia"/>
              </w:rPr>
              <w:t xml:space="preserve">] </w:t>
            </w:r>
            <w:r>
              <w:rPr>
                <w:rFonts w:eastAsia="仿宋" w:hint="eastAsia"/>
              </w:rPr>
              <w:t>马克斯·韦伯著，苏国勋、覃方明等译：《新教伦理与资本主义精神》（罗克斯伯里第</w:t>
            </w:r>
            <w:r>
              <w:rPr>
                <w:rFonts w:eastAsia="仿宋" w:hint="eastAsia"/>
              </w:rPr>
              <w:t>3</w:t>
            </w:r>
            <w:r>
              <w:rPr>
                <w:rFonts w:eastAsia="仿宋" w:hint="eastAsia"/>
              </w:rPr>
              <w:t>版），社会科学文献出版社</w:t>
            </w:r>
            <w:r>
              <w:rPr>
                <w:rFonts w:eastAsia="仿宋" w:hint="eastAsia"/>
              </w:rPr>
              <w:t>2010</w:t>
            </w:r>
            <w:r>
              <w:rPr>
                <w:rFonts w:eastAsia="仿宋" w:hint="eastAsia"/>
              </w:rPr>
              <w:t>年版。</w:t>
            </w:r>
          </w:p>
          <w:p w:rsidR="00D50836" w:rsidRDefault="00D50836" w:rsidP="00A00372">
            <w:pPr>
              <w:numPr>
                <w:ilvl w:val="0"/>
                <w:numId w:val="5"/>
              </w:numPr>
              <w:tabs>
                <w:tab w:val="left" w:pos="840"/>
              </w:tabs>
              <w:ind w:leftChars="200" w:left="480"/>
              <w:rPr>
                <w:rFonts w:eastAsia="仿宋" w:hint="eastAsia"/>
              </w:rPr>
            </w:pPr>
            <w:r>
              <w:rPr>
                <w:rFonts w:eastAsia="仿宋" w:hint="eastAsia"/>
              </w:rPr>
              <w:t>[</w:t>
            </w:r>
            <w:r>
              <w:rPr>
                <w:rFonts w:eastAsia="仿宋" w:hint="eastAsia"/>
              </w:rPr>
              <w:t>美</w:t>
            </w:r>
            <w:r>
              <w:rPr>
                <w:rFonts w:eastAsia="仿宋" w:hint="eastAsia"/>
              </w:rPr>
              <w:t xml:space="preserve">] </w:t>
            </w:r>
            <w:r>
              <w:rPr>
                <w:rFonts w:eastAsia="仿宋" w:hint="eastAsia"/>
              </w:rPr>
              <w:t>迈尔威利·斯图沃德（主编），周伟驰等译：《当代西方宗教哲学》，北京大学出版社</w:t>
            </w:r>
            <w:r>
              <w:rPr>
                <w:rFonts w:eastAsia="仿宋" w:hint="eastAsia"/>
              </w:rPr>
              <w:t>2001</w:t>
            </w:r>
            <w:r>
              <w:rPr>
                <w:rFonts w:eastAsia="仿宋" w:hint="eastAsia"/>
              </w:rPr>
              <w:t>年版。</w:t>
            </w:r>
          </w:p>
          <w:p w:rsidR="00D50836" w:rsidRDefault="00D50836" w:rsidP="00A00372">
            <w:pPr>
              <w:numPr>
                <w:ilvl w:val="0"/>
                <w:numId w:val="5"/>
              </w:numPr>
              <w:tabs>
                <w:tab w:val="left" w:pos="840"/>
              </w:tabs>
              <w:ind w:leftChars="200" w:left="480"/>
              <w:rPr>
                <w:rFonts w:eastAsia="仿宋" w:hint="eastAsia"/>
              </w:rPr>
            </w:pPr>
            <w:r>
              <w:rPr>
                <w:rFonts w:eastAsia="仿宋" w:hint="eastAsia"/>
              </w:rPr>
              <w:t>[</w:t>
            </w:r>
            <w:r>
              <w:rPr>
                <w:rFonts w:eastAsia="仿宋" w:hint="eastAsia"/>
              </w:rPr>
              <w:t>美</w:t>
            </w:r>
            <w:r>
              <w:rPr>
                <w:rFonts w:eastAsia="仿宋" w:hint="eastAsia"/>
              </w:rPr>
              <w:t xml:space="preserve">] </w:t>
            </w:r>
            <w:r>
              <w:rPr>
                <w:rFonts w:eastAsia="仿宋" w:hint="eastAsia"/>
              </w:rPr>
              <w:t>杨庆堃：《中国社会中的宗教——宗教的现代功能与其历史因素之研究》，范丽珠译，上海人民出版社</w:t>
            </w:r>
            <w:r>
              <w:rPr>
                <w:rFonts w:eastAsia="仿宋" w:hint="eastAsia"/>
              </w:rPr>
              <w:t>2007</w:t>
            </w:r>
            <w:r>
              <w:rPr>
                <w:rFonts w:eastAsia="仿宋" w:hint="eastAsia"/>
              </w:rPr>
              <w:t>年版。</w:t>
            </w:r>
          </w:p>
          <w:p w:rsidR="00D50836" w:rsidRDefault="00D50836" w:rsidP="00A00372">
            <w:pPr>
              <w:numPr>
                <w:ilvl w:val="0"/>
                <w:numId w:val="5"/>
              </w:numPr>
              <w:tabs>
                <w:tab w:val="left" w:pos="840"/>
              </w:tabs>
              <w:ind w:leftChars="200" w:left="480"/>
              <w:rPr>
                <w:rFonts w:eastAsia="仿宋" w:hint="eastAsia"/>
              </w:rPr>
            </w:pPr>
            <w:r>
              <w:rPr>
                <w:rFonts w:eastAsia="仿宋" w:hint="eastAsia"/>
              </w:rPr>
              <w:t>[</w:t>
            </w:r>
            <w:r>
              <w:rPr>
                <w:rFonts w:eastAsia="仿宋" w:hint="eastAsia"/>
              </w:rPr>
              <w:t>美</w:t>
            </w:r>
            <w:r>
              <w:rPr>
                <w:rFonts w:eastAsia="仿宋" w:hint="eastAsia"/>
              </w:rPr>
              <w:t xml:space="preserve">] </w:t>
            </w:r>
            <w:r>
              <w:rPr>
                <w:rFonts w:eastAsia="仿宋" w:hint="eastAsia"/>
              </w:rPr>
              <w:t>米尔恰·伊利亚德著，晏可佳等译：《宗教思想史》，上海社会科学院出版社</w:t>
            </w:r>
            <w:r>
              <w:rPr>
                <w:rFonts w:eastAsia="仿宋" w:hint="eastAsia"/>
              </w:rPr>
              <w:t>2004</w:t>
            </w:r>
            <w:r>
              <w:rPr>
                <w:rFonts w:eastAsia="仿宋" w:hint="eastAsia"/>
              </w:rPr>
              <w:t>年版。</w:t>
            </w:r>
          </w:p>
          <w:p w:rsidR="00D50836" w:rsidRDefault="00D50836" w:rsidP="00A00372">
            <w:pPr>
              <w:numPr>
                <w:ilvl w:val="0"/>
                <w:numId w:val="5"/>
              </w:numPr>
              <w:tabs>
                <w:tab w:val="left" w:pos="840"/>
              </w:tabs>
              <w:ind w:leftChars="200" w:left="480"/>
              <w:rPr>
                <w:rFonts w:eastAsia="仿宋" w:hint="eastAsia"/>
              </w:rPr>
            </w:pPr>
            <w:r>
              <w:rPr>
                <w:rFonts w:eastAsia="仿宋" w:hint="eastAsia"/>
              </w:rPr>
              <w:t>[</w:t>
            </w:r>
            <w:r>
              <w:rPr>
                <w:rFonts w:eastAsia="仿宋" w:hint="eastAsia"/>
              </w:rPr>
              <w:t>荷</w:t>
            </w:r>
            <w:r>
              <w:rPr>
                <w:rFonts w:eastAsia="仿宋" w:hint="eastAsia"/>
              </w:rPr>
              <w:t>]</w:t>
            </w:r>
            <w:r>
              <w:rPr>
                <w:rFonts w:eastAsia="仿宋" w:hint="eastAsia"/>
              </w:rPr>
              <w:t>许里和著，李四龙、裴勇等译：《佛教征服中国》，，江苏人民出版社</w:t>
            </w:r>
            <w:r>
              <w:rPr>
                <w:rFonts w:eastAsia="仿宋" w:hint="eastAsia"/>
              </w:rPr>
              <w:t>2003</w:t>
            </w:r>
            <w:r>
              <w:rPr>
                <w:rFonts w:eastAsia="仿宋" w:hint="eastAsia"/>
              </w:rPr>
              <w:t>年版。</w:t>
            </w:r>
          </w:p>
          <w:p w:rsidR="00D50836" w:rsidRDefault="00D50836" w:rsidP="00A00372">
            <w:pPr>
              <w:numPr>
                <w:ilvl w:val="3"/>
                <w:numId w:val="0"/>
              </w:numPr>
              <w:tabs>
                <w:tab w:val="left" w:pos="840"/>
              </w:tabs>
              <w:ind w:leftChars="200" w:left="480"/>
              <w:rPr>
                <w:rFonts w:eastAsia="仿宋" w:hint="eastAsia"/>
              </w:rPr>
            </w:pPr>
          </w:p>
          <w:p w:rsidR="00D50836" w:rsidRDefault="00D50836" w:rsidP="00A00372">
            <w:pPr>
              <w:numPr>
                <w:ilvl w:val="3"/>
                <w:numId w:val="0"/>
              </w:numPr>
              <w:tabs>
                <w:tab w:val="left" w:pos="840"/>
              </w:tabs>
              <w:ind w:leftChars="200" w:left="480"/>
              <w:rPr>
                <w:rFonts w:eastAsia="仿宋" w:hint="eastAsia"/>
                <w:b/>
                <w:bCs/>
              </w:rPr>
            </w:pPr>
            <w:r>
              <w:rPr>
                <w:rFonts w:eastAsia="仿宋" w:hint="eastAsia"/>
                <w:b/>
                <w:bCs/>
              </w:rPr>
              <w:t>（三）外文文献</w:t>
            </w:r>
          </w:p>
          <w:p w:rsidR="00D50836" w:rsidRDefault="00D50836" w:rsidP="00A00372">
            <w:pPr>
              <w:numPr>
                <w:ilvl w:val="0"/>
                <w:numId w:val="5"/>
              </w:numPr>
              <w:tabs>
                <w:tab w:val="left" w:pos="840"/>
              </w:tabs>
              <w:ind w:leftChars="200" w:left="480"/>
              <w:rPr>
                <w:rFonts w:eastAsia="仿宋" w:hint="eastAsia"/>
              </w:rPr>
            </w:pPr>
            <w:r>
              <w:rPr>
                <w:rFonts w:eastAsia="仿宋"/>
              </w:rPr>
              <w:t>Alston</w:t>
            </w:r>
            <w:r>
              <w:rPr>
                <w:rFonts w:eastAsia="仿宋" w:hint="eastAsia"/>
              </w:rPr>
              <w:t xml:space="preserve">, </w:t>
            </w:r>
            <w:r>
              <w:rPr>
                <w:rFonts w:eastAsia="仿宋"/>
              </w:rPr>
              <w:t>William P</w:t>
            </w:r>
            <w:r>
              <w:rPr>
                <w:rFonts w:eastAsia="仿宋" w:hint="eastAsia"/>
              </w:rPr>
              <w:t>．</w:t>
            </w:r>
            <w:r>
              <w:rPr>
                <w:rFonts w:eastAsia="仿宋" w:hint="eastAsia"/>
              </w:rPr>
              <w:t>:</w:t>
            </w:r>
            <w:r>
              <w:rPr>
                <w:rFonts w:eastAsia="仿宋"/>
              </w:rPr>
              <w:t xml:space="preserve"> </w:t>
            </w:r>
            <w:r>
              <w:rPr>
                <w:rFonts w:eastAsia="仿宋"/>
                <w:i/>
                <w:iCs/>
              </w:rPr>
              <w:t>Perceiving God: The Epistemology of Religious Experience</w:t>
            </w:r>
            <w:r>
              <w:rPr>
                <w:rFonts w:eastAsia="仿宋" w:hint="eastAsia"/>
              </w:rPr>
              <w:t>．</w:t>
            </w:r>
            <w:r>
              <w:rPr>
                <w:rFonts w:eastAsia="仿宋"/>
              </w:rPr>
              <w:t xml:space="preserve"> Ithaca: Cornell University</w:t>
            </w:r>
            <w:r>
              <w:rPr>
                <w:rFonts w:eastAsia="仿宋" w:hint="eastAsia"/>
              </w:rPr>
              <w:t xml:space="preserve"> </w:t>
            </w:r>
            <w:r>
              <w:rPr>
                <w:rFonts w:eastAsia="仿宋"/>
              </w:rPr>
              <w:t>Press</w:t>
            </w:r>
            <w:r>
              <w:rPr>
                <w:rFonts w:eastAsia="仿宋" w:hint="eastAsia"/>
              </w:rPr>
              <w:t xml:space="preserve">. </w:t>
            </w:r>
            <w:r>
              <w:rPr>
                <w:rFonts w:eastAsia="仿宋"/>
              </w:rPr>
              <w:t>1988</w:t>
            </w:r>
            <w:r>
              <w:rPr>
                <w:rFonts w:eastAsia="仿宋" w:hint="eastAsia"/>
              </w:rPr>
              <w:t>．</w:t>
            </w:r>
          </w:p>
          <w:p w:rsidR="00D50836" w:rsidRDefault="00D50836" w:rsidP="00A00372">
            <w:pPr>
              <w:numPr>
                <w:ilvl w:val="0"/>
                <w:numId w:val="5"/>
              </w:numPr>
              <w:tabs>
                <w:tab w:val="left" w:pos="840"/>
              </w:tabs>
              <w:ind w:leftChars="200" w:left="480"/>
              <w:rPr>
                <w:rFonts w:eastAsia="仿宋" w:hint="eastAsia"/>
              </w:rPr>
            </w:pPr>
            <w:r>
              <w:rPr>
                <w:rFonts w:eastAsia="仿宋"/>
              </w:rPr>
              <w:t>Berman</w:t>
            </w:r>
            <w:r>
              <w:rPr>
                <w:rFonts w:eastAsia="仿宋" w:hint="eastAsia"/>
              </w:rPr>
              <w:t xml:space="preserve">, </w:t>
            </w:r>
            <w:r>
              <w:rPr>
                <w:rFonts w:eastAsia="仿宋"/>
              </w:rPr>
              <w:t>Harold J</w:t>
            </w:r>
            <w:r>
              <w:rPr>
                <w:rFonts w:eastAsia="仿宋" w:hint="eastAsia"/>
              </w:rPr>
              <w:t>．</w:t>
            </w:r>
            <w:r>
              <w:rPr>
                <w:rFonts w:eastAsia="仿宋"/>
              </w:rPr>
              <w:t xml:space="preserve">: </w:t>
            </w:r>
            <w:r>
              <w:rPr>
                <w:rFonts w:eastAsia="仿宋"/>
                <w:i/>
                <w:iCs/>
              </w:rPr>
              <w:t>Law and Revolution: The Formation of the Western Legal Tradition</w:t>
            </w:r>
            <w:r>
              <w:rPr>
                <w:rFonts w:eastAsia="仿宋" w:hint="eastAsia"/>
              </w:rPr>
              <w:t>．</w:t>
            </w:r>
            <w:r>
              <w:rPr>
                <w:rFonts w:eastAsia="仿宋"/>
              </w:rPr>
              <w:t xml:space="preserve"> Harvard University Press</w:t>
            </w:r>
            <w:r>
              <w:rPr>
                <w:rFonts w:eastAsia="仿宋" w:hint="eastAsia"/>
              </w:rPr>
              <w:t>．</w:t>
            </w:r>
            <w:r>
              <w:rPr>
                <w:rFonts w:eastAsia="仿宋"/>
              </w:rPr>
              <w:t xml:space="preserve"> 1983</w:t>
            </w:r>
            <w:r>
              <w:rPr>
                <w:rFonts w:eastAsia="仿宋" w:hint="eastAsia"/>
              </w:rPr>
              <w:t>．</w:t>
            </w:r>
          </w:p>
          <w:p w:rsidR="00D50836" w:rsidRDefault="00D50836" w:rsidP="00A00372">
            <w:pPr>
              <w:numPr>
                <w:ilvl w:val="0"/>
                <w:numId w:val="5"/>
              </w:numPr>
              <w:tabs>
                <w:tab w:val="left" w:pos="840"/>
              </w:tabs>
              <w:ind w:leftChars="200" w:left="480"/>
              <w:rPr>
                <w:rFonts w:eastAsia="仿宋" w:hint="eastAsia"/>
              </w:rPr>
            </w:pPr>
            <w:r>
              <w:rPr>
                <w:rFonts w:eastAsia="仿宋"/>
              </w:rPr>
              <w:t>McConnell,</w:t>
            </w:r>
            <w:r>
              <w:rPr>
                <w:rFonts w:eastAsia="仿宋" w:hint="eastAsia"/>
              </w:rPr>
              <w:t xml:space="preserve"> </w:t>
            </w:r>
            <w:r>
              <w:rPr>
                <w:rFonts w:eastAsia="仿宋"/>
              </w:rPr>
              <w:t>Michael W</w:t>
            </w:r>
            <w:r>
              <w:rPr>
                <w:rFonts w:eastAsia="仿宋" w:hint="eastAsia"/>
              </w:rPr>
              <w:t>．</w:t>
            </w:r>
            <w:r>
              <w:rPr>
                <w:rFonts w:eastAsia="仿宋" w:hint="eastAsia"/>
              </w:rPr>
              <w:t>,</w:t>
            </w:r>
            <w:r>
              <w:rPr>
                <w:rFonts w:eastAsia="仿宋"/>
              </w:rPr>
              <w:t xml:space="preserve"> Cochran</w:t>
            </w:r>
            <w:r>
              <w:rPr>
                <w:rFonts w:eastAsia="仿宋" w:hint="eastAsia"/>
              </w:rPr>
              <w:t>,</w:t>
            </w:r>
            <w:r>
              <w:rPr>
                <w:rFonts w:eastAsia="仿宋"/>
              </w:rPr>
              <w:t xml:space="preserve"> Robert F</w:t>
            </w:r>
            <w:r>
              <w:rPr>
                <w:rFonts w:eastAsia="仿宋" w:hint="eastAsia"/>
              </w:rPr>
              <w:t>．</w:t>
            </w:r>
            <w:r>
              <w:rPr>
                <w:rFonts w:eastAsia="仿宋"/>
              </w:rPr>
              <w:t xml:space="preserve"> Jr</w:t>
            </w:r>
            <w:r>
              <w:rPr>
                <w:rFonts w:eastAsia="仿宋" w:hint="eastAsia"/>
              </w:rPr>
              <w:t>．</w:t>
            </w:r>
            <w:r>
              <w:rPr>
                <w:rFonts w:eastAsia="仿宋"/>
              </w:rPr>
              <w:t xml:space="preserve"> &amp; Carmella</w:t>
            </w:r>
            <w:r>
              <w:rPr>
                <w:rFonts w:eastAsia="仿宋" w:hint="eastAsia"/>
              </w:rPr>
              <w:t xml:space="preserve">, </w:t>
            </w:r>
            <w:r>
              <w:rPr>
                <w:rFonts w:eastAsia="仿宋"/>
              </w:rPr>
              <w:t>Angela C</w:t>
            </w:r>
            <w:r>
              <w:rPr>
                <w:rFonts w:eastAsia="仿宋" w:hint="eastAsia"/>
              </w:rPr>
              <w:t>．</w:t>
            </w:r>
            <w:r>
              <w:rPr>
                <w:rFonts w:eastAsia="仿宋"/>
              </w:rPr>
              <w:t xml:space="preserve"> (eds</w:t>
            </w:r>
            <w:r>
              <w:rPr>
                <w:rFonts w:eastAsia="仿宋" w:hint="eastAsia"/>
              </w:rPr>
              <w:t>.</w:t>
            </w:r>
            <w:r>
              <w:rPr>
                <w:rFonts w:eastAsia="仿宋"/>
              </w:rPr>
              <w:t>)</w:t>
            </w:r>
            <w:r>
              <w:rPr>
                <w:rFonts w:eastAsia="仿宋" w:hint="eastAsia"/>
              </w:rPr>
              <w:t>:</w:t>
            </w:r>
            <w:r>
              <w:rPr>
                <w:rFonts w:eastAsia="仿宋"/>
              </w:rPr>
              <w:t xml:space="preserve"> </w:t>
            </w:r>
            <w:r>
              <w:rPr>
                <w:rFonts w:eastAsia="仿宋"/>
                <w:i/>
                <w:iCs/>
              </w:rPr>
              <w:t>Christian Perspective on Legal Thought</w:t>
            </w:r>
            <w:r>
              <w:rPr>
                <w:rFonts w:eastAsia="仿宋" w:hint="eastAsia"/>
              </w:rPr>
              <w:t>．</w:t>
            </w:r>
            <w:r>
              <w:rPr>
                <w:rFonts w:eastAsia="仿宋"/>
              </w:rPr>
              <w:t xml:space="preserve"> Yale</w:t>
            </w:r>
            <w:r>
              <w:rPr>
                <w:rFonts w:eastAsia="仿宋" w:hint="eastAsia"/>
              </w:rPr>
              <w:t xml:space="preserve"> </w:t>
            </w:r>
            <w:r>
              <w:rPr>
                <w:rFonts w:eastAsia="仿宋"/>
              </w:rPr>
              <w:t>University</w:t>
            </w:r>
            <w:r>
              <w:rPr>
                <w:rFonts w:eastAsia="仿宋" w:hint="eastAsia"/>
              </w:rPr>
              <w:t xml:space="preserve"> </w:t>
            </w:r>
            <w:r>
              <w:rPr>
                <w:rFonts w:eastAsia="仿宋"/>
              </w:rPr>
              <w:t>Press</w:t>
            </w:r>
            <w:r>
              <w:rPr>
                <w:rFonts w:eastAsia="仿宋" w:hint="eastAsia"/>
              </w:rPr>
              <w:t xml:space="preserve">. </w:t>
            </w:r>
            <w:r>
              <w:rPr>
                <w:rFonts w:eastAsia="仿宋"/>
              </w:rPr>
              <w:t>2001</w:t>
            </w:r>
            <w:r>
              <w:rPr>
                <w:rFonts w:eastAsia="仿宋" w:hint="eastAsia"/>
              </w:rPr>
              <w:t>．</w:t>
            </w:r>
          </w:p>
          <w:p w:rsidR="00D50836" w:rsidRDefault="00D50836" w:rsidP="00A00372">
            <w:pPr>
              <w:spacing w:line="240" w:lineRule="atLeast"/>
              <w:ind w:firstLineChars="200" w:firstLine="480"/>
              <w:jc w:val="left"/>
              <w:rPr>
                <w:rFonts w:eastAsia="仿宋"/>
                <w:szCs w:val="24"/>
              </w:rPr>
            </w:pPr>
          </w:p>
        </w:tc>
      </w:tr>
    </w:tbl>
    <w:p w:rsidR="00D50836" w:rsidRDefault="00D50836" w:rsidP="00A00372">
      <w:pPr>
        <w:adjustRightInd w:val="0"/>
        <w:snapToGrid w:val="0"/>
        <w:spacing w:line="480" w:lineRule="auto"/>
        <w:ind w:right="840" w:firstLineChars="1150" w:firstLine="3220"/>
        <w:jc w:val="right"/>
        <w:rPr>
          <w:rFonts w:eastAsia="仿宋"/>
          <w:sz w:val="28"/>
          <w:szCs w:val="28"/>
        </w:rPr>
      </w:pPr>
    </w:p>
    <w:p w:rsidR="00D50836" w:rsidRDefault="00D50836" w:rsidP="00A00372">
      <w:pPr>
        <w:pStyle w:val="a7"/>
        <w:jc w:val="right"/>
        <w:rPr>
          <w:rFonts w:eastAsia="仿宋"/>
          <w:sz w:val="28"/>
          <w:szCs w:val="28"/>
        </w:rPr>
      </w:pPr>
      <w:r>
        <w:rPr>
          <w:rFonts w:eastAsia="仿宋"/>
          <w:sz w:val="28"/>
          <w:szCs w:val="28"/>
        </w:rPr>
        <w:t>学位评定分委员会</w:t>
      </w:r>
      <w:r>
        <w:rPr>
          <w:rFonts w:eastAsia="仿宋" w:hint="eastAsia"/>
          <w:sz w:val="28"/>
          <w:szCs w:val="28"/>
        </w:rPr>
        <w:t>主席</w:t>
      </w:r>
      <w:r>
        <w:rPr>
          <w:rFonts w:eastAsia="仿宋"/>
          <w:sz w:val="28"/>
          <w:szCs w:val="28"/>
        </w:rPr>
        <w:t>签字：</w:t>
      </w:r>
    </w:p>
    <w:p w:rsidR="00D50836" w:rsidRDefault="00D50836" w:rsidP="00A00372">
      <w:pPr>
        <w:pStyle w:val="a7"/>
        <w:jc w:val="right"/>
        <w:rPr>
          <w:rFonts w:eastAsia="仿宋"/>
          <w:sz w:val="28"/>
          <w:szCs w:val="28"/>
        </w:rPr>
      </w:pPr>
    </w:p>
    <w:p w:rsidR="00D50836" w:rsidRDefault="00D50836" w:rsidP="00A00372">
      <w:pPr>
        <w:pStyle w:val="a7"/>
        <w:jc w:val="right"/>
        <w:rPr>
          <w:rFonts w:eastAsia="仿宋" w:hint="eastAsia"/>
          <w:sz w:val="28"/>
          <w:szCs w:val="28"/>
        </w:rPr>
      </w:pPr>
      <w:r>
        <w:rPr>
          <w:rFonts w:eastAsia="仿宋"/>
          <w:sz w:val="28"/>
          <w:szCs w:val="28"/>
        </w:rPr>
        <w:t>年</w:t>
      </w:r>
      <w:r>
        <w:rPr>
          <w:rFonts w:eastAsia="仿宋" w:hint="eastAsia"/>
          <w:sz w:val="28"/>
          <w:szCs w:val="28"/>
        </w:rPr>
        <w:t xml:space="preserve">  </w:t>
      </w:r>
      <w:r>
        <w:rPr>
          <w:rFonts w:eastAsia="仿宋"/>
          <w:sz w:val="28"/>
          <w:szCs w:val="28"/>
        </w:rPr>
        <w:t>月</w:t>
      </w:r>
      <w:r>
        <w:rPr>
          <w:rFonts w:eastAsia="仿宋" w:hint="eastAsia"/>
          <w:sz w:val="28"/>
          <w:szCs w:val="28"/>
        </w:rPr>
        <w:t xml:space="preserve">  </w:t>
      </w:r>
      <w:r>
        <w:rPr>
          <w:rFonts w:eastAsia="仿宋"/>
          <w:sz w:val="28"/>
          <w:szCs w:val="28"/>
        </w:rPr>
        <w:t>日</w:t>
      </w:r>
    </w:p>
    <w:p w:rsidR="00D50836" w:rsidRDefault="00D50836" w:rsidP="00A00372">
      <w:pPr>
        <w:pStyle w:val="a7"/>
        <w:jc w:val="right"/>
        <w:rPr>
          <w:rFonts w:eastAsia="仿宋" w:hint="eastAsia"/>
          <w:sz w:val="28"/>
          <w:szCs w:val="28"/>
        </w:rPr>
      </w:pPr>
    </w:p>
    <w:p w:rsidR="00D50836" w:rsidRDefault="00D50836" w:rsidP="00A00372">
      <w:pPr>
        <w:pStyle w:val="a7"/>
        <w:jc w:val="right"/>
        <w:rPr>
          <w:rFonts w:eastAsia="仿宋" w:hint="eastAsia"/>
          <w:sz w:val="28"/>
          <w:szCs w:val="28"/>
        </w:rPr>
      </w:pPr>
    </w:p>
    <w:p w:rsidR="00D50836" w:rsidRDefault="00D50836" w:rsidP="00A00372">
      <w:pPr>
        <w:pStyle w:val="a7"/>
        <w:jc w:val="right"/>
        <w:rPr>
          <w:rFonts w:eastAsia="仿宋" w:hint="eastAsia"/>
          <w:sz w:val="28"/>
          <w:szCs w:val="28"/>
        </w:rPr>
      </w:pPr>
    </w:p>
    <w:p w:rsidR="00D50836" w:rsidRDefault="00D50836" w:rsidP="00A00372">
      <w:pPr>
        <w:pStyle w:val="a7"/>
        <w:jc w:val="center"/>
        <w:rPr>
          <w:rFonts w:eastAsia="仿宋" w:hint="eastAsia"/>
          <w:sz w:val="28"/>
          <w:szCs w:val="28"/>
        </w:rPr>
        <w:sectPr w:rsidR="00D50836">
          <w:pgSz w:w="11906" w:h="16838"/>
          <w:pgMar w:top="1440" w:right="1800" w:bottom="1440" w:left="1800" w:header="851" w:footer="992" w:gutter="0"/>
          <w:cols w:space="720"/>
          <w:docGrid w:type="lines" w:linePitch="312"/>
        </w:sectPr>
      </w:pPr>
    </w:p>
    <w:p w:rsidR="00D50836" w:rsidRDefault="00D50836" w:rsidP="00A00372">
      <w:pPr>
        <w:spacing w:line="360" w:lineRule="auto"/>
        <w:rPr>
          <w:rFonts w:eastAsia="黑体"/>
        </w:rPr>
      </w:pPr>
      <w:r>
        <w:rPr>
          <w:rFonts w:eastAsia="仿宋" w:hint="eastAsia"/>
          <w:sz w:val="28"/>
          <w:szCs w:val="28"/>
        </w:rPr>
        <w:lastRenderedPageBreak/>
        <w:t xml:space="preserve">    </w:t>
      </w:r>
      <w:r>
        <w:rPr>
          <w:rFonts w:eastAsia="黑体"/>
        </w:rPr>
        <w:t>五、课程设置、</w:t>
      </w:r>
      <w:r>
        <w:rPr>
          <w:rFonts w:eastAsia="黑体" w:hint="eastAsia"/>
        </w:rPr>
        <w:t>其他培养环节、</w:t>
      </w:r>
      <w:r>
        <w:rPr>
          <w:rFonts w:eastAsia="黑体"/>
        </w:rPr>
        <w:t>教学计划</w:t>
      </w:r>
      <w:r>
        <w:rPr>
          <w:rFonts w:eastAsia="黑体" w:hint="eastAsia"/>
        </w:rPr>
        <w:t>与</w:t>
      </w:r>
      <w:r>
        <w:rPr>
          <w:rFonts w:eastAsia="黑体"/>
        </w:rPr>
        <w:t>学分要求</w:t>
      </w:r>
    </w:p>
    <w:p w:rsidR="00D50836" w:rsidRDefault="00D50836" w:rsidP="00A00372">
      <w:pPr>
        <w:jc w:val="left"/>
        <w:rPr>
          <w:rFonts w:ascii="仿宋" w:eastAsia="仿宋" w:hAnsi="仿宋" w:hint="eastAsia"/>
          <w:szCs w:val="24"/>
        </w:rPr>
      </w:pPr>
      <w:r>
        <w:rPr>
          <w:rFonts w:ascii="仿宋" w:eastAsia="仿宋" w:hAnsi="仿宋" w:hint="eastAsia"/>
          <w:szCs w:val="24"/>
        </w:rPr>
        <w:t xml:space="preserve">    硕士生的课程设置分为公共学位课（政治理论课、第一外语、学科方法论）、专业学位课（专业基础课、专业主干课和拓展类课程）、及非学位课等不同课程群组成。课程学习实行学分制，硕士生课程学分不少于33学分，其他培养环节不低于6学分，总学分不少于39学分。其中：学位公共课4门，共计9学分；专业学位课4门，共计12学分；非学位课不低于12学分（其中，专业限选课1门，每门2学分；专业选修课至少要求选修4门，每门2学分；公共选修课至少要求选修1门，每门2学分）。</w:t>
      </w:r>
    </w:p>
    <w:p w:rsidR="00D50836" w:rsidRDefault="00D50836" w:rsidP="00A00372">
      <w:pPr>
        <w:ind w:firstLineChars="200" w:firstLine="480"/>
        <w:jc w:val="left"/>
        <w:rPr>
          <w:rFonts w:ascii="仿宋" w:eastAsia="仿宋" w:hAnsi="仿宋" w:hint="eastAsia"/>
          <w:szCs w:val="24"/>
        </w:rPr>
      </w:pPr>
      <w:r>
        <w:rPr>
          <w:rFonts w:ascii="仿宋" w:eastAsia="仿宋" w:hAnsi="仿宋" w:hint="eastAsia"/>
          <w:szCs w:val="24"/>
        </w:rPr>
        <w:t>跨学科和以同等学力考取的硕士生必须完成两门补修课程，每门2学分。总学分不低于43学分。</w:t>
      </w:r>
    </w:p>
    <w:p w:rsidR="00D50836" w:rsidRDefault="00D50836" w:rsidP="00A00372">
      <w:pPr>
        <w:jc w:val="center"/>
        <w:rPr>
          <w:rFonts w:eastAsia="黑体" w:hint="eastAsia"/>
        </w:rPr>
      </w:pPr>
      <w:r>
        <w:rPr>
          <w:rFonts w:eastAsia="黑体" w:hint="eastAsia"/>
        </w:rPr>
        <w:t>宗教学专业攻读硕士学位研究生</w:t>
      </w:r>
    </w:p>
    <w:tbl>
      <w:tblPr>
        <w:tblpPr w:leftFromText="180" w:rightFromText="180" w:vertAnchor="text" w:tblpY="1"/>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D50836">
        <w:trPr>
          <w:trHeight w:val="1042"/>
        </w:trPr>
        <w:tc>
          <w:tcPr>
            <w:tcW w:w="2907" w:type="dxa"/>
            <w:gridSpan w:val="2"/>
            <w:vAlign w:val="center"/>
          </w:tcPr>
          <w:p w:rsidR="00D50836" w:rsidRDefault="00D50836" w:rsidP="00A00372">
            <w:pPr>
              <w:jc w:val="center"/>
              <w:rPr>
                <w:rFonts w:ascii="仿宋" w:eastAsia="仿宋" w:hAnsi="仿宋"/>
                <w:szCs w:val="24"/>
              </w:rPr>
            </w:pPr>
            <w:r>
              <w:rPr>
                <w:rFonts w:ascii="仿宋" w:eastAsia="仿宋" w:hAnsi="仿宋"/>
                <w:szCs w:val="24"/>
              </w:rPr>
              <w:t>类 别</w:t>
            </w:r>
          </w:p>
        </w:tc>
        <w:tc>
          <w:tcPr>
            <w:tcW w:w="2271"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课程名称</w:t>
            </w:r>
          </w:p>
        </w:tc>
        <w:tc>
          <w:tcPr>
            <w:tcW w:w="1482" w:type="dxa"/>
            <w:vAlign w:val="center"/>
          </w:tcPr>
          <w:p w:rsidR="00D50836" w:rsidRDefault="00D50836" w:rsidP="00A00372">
            <w:pPr>
              <w:jc w:val="center"/>
              <w:rPr>
                <w:rFonts w:ascii="仿宋" w:eastAsia="仿宋" w:hAnsi="仿宋"/>
                <w:szCs w:val="24"/>
              </w:rPr>
            </w:pPr>
            <w:r>
              <w:rPr>
                <w:rFonts w:ascii="仿宋" w:eastAsia="仿宋" w:hAnsi="仿宋"/>
                <w:szCs w:val="24"/>
              </w:rPr>
              <w:t>课程门数</w:t>
            </w:r>
          </w:p>
        </w:tc>
        <w:tc>
          <w:tcPr>
            <w:tcW w:w="1700"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课程代码</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学分</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学时</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开课</w:t>
            </w:r>
          </w:p>
          <w:p w:rsidR="00D50836" w:rsidRDefault="00D50836" w:rsidP="00A00372">
            <w:pPr>
              <w:ind w:left="-57" w:right="-57"/>
              <w:jc w:val="center"/>
              <w:rPr>
                <w:rFonts w:ascii="仿宋" w:eastAsia="仿宋" w:hAnsi="仿宋"/>
                <w:szCs w:val="24"/>
              </w:rPr>
            </w:pPr>
            <w:r>
              <w:rPr>
                <w:rFonts w:ascii="仿宋" w:eastAsia="仿宋" w:hAnsi="仿宋"/>
                <w:szCs w:val="24"/>
              </w:rPr>
              <w:t>学期</w:t>
            </w:r>
          </w:p>
        </w:tc>
        <w:tc>
          <w:tcPr>
            <w:tcW w:w="992"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教学</w:t>
            </w:r>
          </w:p>
          <w:p w:rsidR="00D50836" w:rsidRDefault="00D50836" w:rsidP="00A00372">
            <w:pPr>
              <w:ind w:left="-57" w:right="-57"/>
              <w:jc w:val="center"/>
              <w:rPr>
                <w:rFonts w:ascii="仿宋" w:eastAsia="仿宋" w:hAnsi="仿宋"/>
                <w:szCs w:val="24"/>
              </w:rPr>
            </w:pPr>
            <w:r>
              <w:rPr>
                <w:rFonts w:ascii="仿宋" w:eastAsia="仿宋" w:hAnsi="仿宋"/>
                <w:szCs w:val="24"/>
              </w:rPr>
              <w:t>方式</w:t>
            </w:r>
          </w:p>
        </w:tc>
        <w:tc>
          <w:tcPr>
            <w:tcW w:w="850" w:type="dxa"/>
            <w:vAlign w:val="center"/>
          </w:tcPr>
          <w:p w:rsidR="00D50836" w:rsidRDefault="00D50836" w:rsidP="00A00372">
            <w:pPr>
              <w:ind w:left="-57" w:right="-57"/>
              <w:jc w:val="center"/>
              <w:rPr>
                <w:rFonts w:ascii="仿宋" w:eastAsia="仿宋" w:hAnsi="仿宋"/>
                <w:kern w:val="24"/>
                <w:szCs w:val="24"/>
              </w:rPr>
            </w:pPr>
            <w:r>
              <w:rPr>
                <w:rFonts w:ascii="仿宋" w:eastAsia="仿宋" w:hAnsi="仿宋"/>
                <w:kern w:val="24"/>
                <w:szCs w:val="24"/>
              </w:rPr>
              <w:t>考核</w:t>
            </w:r>
          </w:p>
          <w:p w:rsidR="00D50836" w:rsidRDefault="00D50836" w:rsidP="00A00372">
            <w:pPr>
              <w:ind w:left="-57" w:right="-57"/>
              <w:jc w:val="center"/>
              <w:rPr>
                <w:rFonts w:ascii="仿宋" w:eastAsia="仿宋" w:hAnsi="仿宋"/>
                <w:kern w:val="24"/>
                <w:szCs w:val="24"/>
              </w:rPr>
            </w:pPr>
            <w:r>
              <w:rPr>
                <w:rFonts w:ascii="仿宋" w:eastAsia="仿宋" w:hAnsi="仿宋"/>
                <w:kern w:val="24"/>
                <w:szCs w:val="24"/>
              </w:rPr>
              <w:t>方式</w:t>
            </w:r>
          </w:p>
        </w:tc>
        <w:tc>
          <w:tcPr>
            <w:tcW w:w="2060" w:type="dxa"/>
            <w:vAlign w:val="center"/>
          </w:tcPr>
          <w:p w:rsidR="00D50836" w:rsidRDefault="00D50836" w:rsidP="00A00372">
            <w:pPr>
              <w:jc w:val="center"/>
              <w:rPr>
                <w:rFonts w:ascii="仿宋" w:eastAsia="仿宋" w:hAnsi="仿宋"/>
                <w:szCs w:val="24"/>
              </w:rPr>
            </w:pPr>
            <w:r>
              <w:rPr>
                <w:rFonts w:ascii="仿宋" w:eastAsia="仿宋" w:hAnsi="仿宋"/>
                <w:szCs w:val="24"/>
              </w:rPr>
              <w:t>备  注</w:t>
            </w:r>
          </w:p>
        </w:tc>
      </w:tr>
      <w:tr w:rsidR="00D50836">
        <w:trPr>
          <w:cantSplit/>
          <w:trHeight w:val="775"/>
        </w:trPr>
        <w:tc>
          <w:tcPr>
            <w:tcW w:w="1492" w:type="dxa"/>
            <w:vMerge w:val="restart"/>
            <w:textDirection w:val="tbRlV"/>
            <w:vAlign w:val="center"/>
          </w:tcPr>
          <w:p w:rsidR="00D50836" w:rsidRDefault="00D50836" w:rsidP="00A00372">
            <w:pPr>
              <w:jc w:val="center"/>
              <w:rPr>
                <w:rFonts w:ascii="仿宋" w:eastAsia="仿宋" w:hAnsi="仿宋"/>
                <w:szCs w:val="24"/>
              </w:rPr>
            </w:pPr>
            <w:r>
              <w:rPr>
                <w:rFonts w:ascii="仿宋" w:eastAsia="仿宋" w:hAnsi="仿宋"/>
                <w:szCs w:val="24"/>
              </w:rPr>
              <w:t>公共</w:t>
            </w:r>
            <w:r>
              <w:rPr>
                <w:rFonts w:ascii="仿宋" w:eastAsia="仿宋" w:hAnsi="仿宋" w:hint="eastAsia"/>
                <w:szCs w:val="24"/>
              </w:rPr>
              <w:t>学位</w:t>
            </w:r>
            <w:r>
              <w:rPr>
                <w:rFonts w:ascii="仿宋" w:eastAsia="仿宋" w:hAnsi="仿宋"/>
                <w:szCs w:val="24"/>
              </w:rPr>
              <w:t>课</w:t>
            </w:r>
          </w:p>
        </w:tc>
        <w:tc>
          <w:tcPr>
            <w:tcW w:w="1415" w:type="dxa"/>
            <w:vMerge w:val="restart"/>
            <w:textDirection w:val="tbRlV"/>
            <w:vAlign w:val="center"/>
          </w:tcPr>
          <w:p w:rsidR="00D50836" w:rsidRDefault="00D50836" w:rsidP="00A00372">
            <w:pPr>
              <w:ind w:left="113" w:right="113"/>
              <w:jc w:val="center"/>
              <w:rPr>
                <w:rFonts w:ascii="仿宋" w:eastAsia="仿宋" w:hAnsi="仿宋" w:hint="eastAsia"/>
                <w:szCs w:val="24"/>
              </w:rPr>
            </w:pPr>
            <w:r>
              <w:rPr>
                <w:rFonts w:ascii="仿宋" w:eastAsia="仿宋" w:hAnsi="仿宋" w:hint="eastAsia"/>
                <w:szCs w:val="24"/>
              </w:rPr>
              <w:t>政治理论课</w:t>
            </w:r>
          </w:p>
        </w:tc>
        <w:tc>
          <w:tcPr>
            <w:tcW w:w="2271" w:type="dxa"/>
            <w:vAlign w:val="center"/>
          </w:tcPr>
          <w:p w:rsidR="00D50836" w:rsidRDefault="00D50836" w:rsidP="00A00372">
            <w:pPr>
              <w:adjustRightInd w:val="0"/>
              <w:snapToGrid w:val="0"/>
              <w:jc w:val="center"/>
              <w:rPr>
                <w:rFonts w:ascii="仿宋" w:eastAsia="仿宋" w:hAnsi="仿宋"/>
                <w:szCs w:val="24"/>
              </w:rPr>
            </w:pPr>
            <w:r>
              <w:rPr>
                <w:rFonts w:ascii="仿宋" w:eastAsia="仿宋" w:hAnsi="仿宋"/>
                <w:szCs w:val="24"/>
              </w:rPr>
              <w:t>中国特色社会主义理论与实践</w:t>
            </w:r>
          </w:p>
        </w:tc>
        <w:tc>
          <w:tcPr>
            <w:tcW w:w="1482" w:type="dxa"/>
            <w:tcBorders>
              <w:bottom w:val="single" w:sz="4" w:space="0" w:color="auto"/>
            </w:tcBorders>
            <w:vAlign w:val="center"/>
          </w:tcPr>
          <w:p w:rsidR="00D50836" w:rsidRDefault="00D50836" w:rsidP="00A00372">
            <w:pPr>
              <w:adjustRightInd w:val="0"/>
              <w:snapToGrid w:val="0"/>
              <w:jc w:val="center"/>
              <w:rPr>
                <w:rFonts w:ascii="仿宋" w:eastAsia="仿宋" w:hAnsi="仿宋"/>
                <w:szCs w:val="24"/>
              </w:rPr>
            </w:pPr>
            <w:r>
              <w:rPr>
                <w:rFonts w:ascii="仿宋" w:eastAsia="仿宋" w:hAnsi="仿宋" w:hint="eastAsia"/>
                <w:szCs w:val="24"/>
              </w:rPr>
              <w:t>1</w:t>
            </w:r>
          </w:p>
        </w:tc>
        <w:tc>
          <w:tcPr>
            <w:tcW w:w="1700" w:type="dxa"/>
            <w:tcBorders>
              <w:bottom w:val="single" w:sz="4" w:space="0" w:color="auto"/>
            </w:tcBorders>
            <w:vAlign w:val="center"/>
          </w:tcPr>
          <w:p w:rsidR="00D50836" w:rsidRDefault="00D50836" w:rsidP="00A00372">
            <w:pPr>
              <w:ind w:left="-57" w:right="-57"/>
              <w:jc w:val="center"/>
              <w:rPr>
                <w:rFonts w:ascii="仿宋" w:eastAsia="仿宋" w:hAnsi="仿宋"/>
                <w:szCs w:val="24"/>
              </w:rPr>
            </w:pPr>
          </w:p>
        </w:tc>
        <w:tc>
          <w:tcPr>
            <w:tcW w:w="709" w:type="dxa"/>
            <w:tcBorders>
              <w:bottom w:val="single" w:sz="4" w:space="0" w:color="auto"/>
            </w:tcBorders>
            <w:vAlign w:val="center"/>
          </w:tcPr>
          <w:p w:rsidR="00D50836" w:rsidRDefault="00D50836" w:rsidP="00A00372">
            <w:pPr>
              <w:ind w:left="-57" w:right="-57"/>
              <w:jc w:val="center"/>
              <w:rPr>
                <w:rFonts w:ascii="仿宋" w:eastAsia="仿宋" w:hAnsi="仿宋"/>
                <w:szCs w:val="24"/>
              </w:rPr>
            </w:pPr>
            <w:r>
              <w:rPr>
                <w:rFonts w:ascii="仿宋" w:eastAsia="仿宋" w:hAnsi="仿宋"/>
                <w:szCs w:val="24"/>
              </w:rPr>
              <w:t>2</w:t>
            </w:r>
          </w:p>
        </w:tc>
        <w:tc>
          <w:tcPr>
            <w:tcW w:w="709" w:type="dxa"/>
            <w:tcBorders>
              <w:bottom w:val="single" w:sz="4" w:space="0" w:color="auto"/>
            </w:tcBorders>
            <w:vAlign w:val="center"/>
          </w:tcPr>
          <w:p w:rsidR="00D50836" w:rsidRDefault="00D50836" w:rsidP="00A00372">
            <w:pPr>
              <w:jc w:val="center"/>
              <w:rPr>
                <w:rFonts w:ascii="仿宋" w:eastAsia="仿宋" w:hAnsi="仿宋"/>
                <w:szCs w:val="24"/>
              </w:rPr>
            </w:pPr>
            <w:r>
              <w:rPr>
                <w:rFonts w:ascii="仿宋" w:eastAsia="仿宋" w:hAnsi="仿宋"/>
                <w:szCs w:val="24"/>
              </w:rPr>
              <w:t>36</w:t>
            </w:r>
          </w:p>
        </w:tc>
        <w:tc>
          <w:tcPr>
            <w:tcW w:w="709" w:type="dxa"/>
            <w:tcBorders>
              <w:bottom w:val="single" w:sz="4" w:space="0" w:color="auto"/>
            </w:tcBorders>
            <w:vAlign w:val="center"/>
          </w:tcPr>
          <w:p w:rsidR="00D50836" w:rsidRDefault="00D50836" w:rsidP="00A00372">
            <w:pPr>
              <w:jc w:val="center"/>
              <w:rPr>
                <w:rFonts w:ascii="仿宋" w:eastAsia="仿宋" w:hAnsi="仿宋"/>
                <w:szCs w:val="24"/>
              </w:rPr>
            </w:pPr>
            <w:r>
              <w:rPr>
                <w:rFonts w:ascii="仿宋" w:eastAsia="仿宋" w:hAnsi="仿宋"/>
                <w:szCs w:val="24"/>
              </w:rPr>
              <w:t>1</w:t>
            </w:r>
          </w:p>
        </w:tc>
        <w:tc>
          <w:tcPr>
            <w:tcW w:w="992" w:type="dxa"/>
            <w:tcBorders>
              <w:bottom w:val="single" w:sz="4" w:space="0" w:color="auto"/>
            </w:tcBorders>
            <w:vAlign w:val="center"/>
          </w:tcPr>
          <w:p w:rsidR="00D50836" w:rsidRDefault="00D50836" w:rsidP="00A00372">
            <w:pPr>
              <w:jc w:val="center"/>
              <w:rPr>
                <w:rFonts w:ascii="仿宋" w:eastAsia="仿宋" w:hAnsi="仿宋"/>
                <w:szCs w:val="24"/>
              </w:rPr>
            </w:pPr>
            <w:r>
              <w:rPr>
                <w:rFonts w:ascii="仿宋" w:eastAsia="仿宋" w:hAnsi="仿宋"/>
                <w:szCs w:val="24"/>
              </w:rPr>
              <w:t>讲授</w:t>
            </w:r>
          </w:p>
        </w:tc>
        <w:tc>
          <w:tcPr>
            <w:tcW w:w="850" w:type="dxa"/>
            <w:tcBorders>
              <w:bottom w:val="single" w:sz="4" w:space="0" w:color="auto"/>
            </w:tcBorders>
            <w:vAlign w:val="center"/>
          </w:tcPr>
          <w:p w:rsidR="00D50836" w:rsidRDefault="00D50836" w:rsidP="00A00372">
            <w:pPr>
              <w:ind w:left="-57" w:right="-57"/>
              <w:jc w:val="center"/>
              <w:rPr>
                <w:rFonts w:ascii="仿宋" w:eastAsia="仿宋" w:hAnsi="仿宋"/>
                <w:szCs w:val="24"/>
              </w:rPr>
            </w:pPr>
            <w:r>
              <w:rPr>
                <w:rFonts w:ascii="仿宋" w:eastAsia="仿宋" w:hAnsi="仿宋"/>
                <w:szCs w:val="24"/>
              </w:rPr>
              <w:t>考试</w:t>
            </w:r>
          </w:p>
        </w:tc>
        <w:tc>
          <w:tcPr>
            <w:tcW w:w="2060" w:type="dxa"/>
            <w:tcBorders>
              <w:bottom w:val="single" w:sz="4" w:space="0" w:color="auto"/>
            </w:tcBorders>
            <w:vAlign w:val="center"/>
          </w:tcPr>
          <w:p w:rsidR="00D50836" w:rsidRDefault="00D50836" w:rsidP="00A00372">
            <w:pPr>
              <w:jc w:val="left"/>
              <w:rPr>
                <w:rFonts w:ascii="仿宋" w:eastAsia="仿宋" w:hAnsi="仿宋" w:hint="eastAsia"/>
                <w:szCs w:val="24"/>
              </w:rPr>
            </w:pPr>
            <w:r>
              <w:rPr>
                <w:rFonts w:ascii="仿宋" w:eastAsia="仿宋" w:hAnsi="仿宋" w:hint="eastAsia"/>
                <w:szCs w:val="24"/>
              </w:rPr>
              <w:t>学校统一安排</w:t>
            </w:r>
          </w:p>
        </w:tc>
      </w:tr>
      <w:tr w:rsidR="00D50836">
        <w:trPr>
          <w:cantSplit/>
          <w:trHeight w:val="913"/>
        </w:trPr>
        <w:tc>
          <w:tcPr>
            <w:tcW w:w="1492" w:type="dxa"/>
            <w:vMerge/>
            <w:textDirection w:val="tbRlV"/>
            <w:vAlign w:val="center"/>
          </w:tcPr>
          <w:p w:rsidR="00D50836" w:rsidRDefault="00D50836" w:rsidP="00A00372">
            <w:pPr>
              <w:jc w:val="center"/>
              <w:rPr>
                <w:rFonts w:ascii="仿宋" w:eastAsia="仿宋" w:hAnsi="仿宋"/>
                <w:szCs w:val="24"/>
              </w:rPr>
            </w:pPr>
          </w:p>
        </w:tc>
        <w:tc>
          <w:tcPr>
            <w:tcW w:w="1415" w:type="dxa"/>
            <w:vMerge/>
            <w:vAlign w:val="center"/>
          </w:tcPr>
          <w:p w:rsidR="00D50836" w:rsidRDefault="00D50836" w:rsidP="00A00372">
            <w:pPr>
              <w:jc w:val="center"/>
              <w:rPr>
                <w:rFonts w:ascii="仿宋" w:eastAsia="仿宋" w:hAnsi="仿宋"/>
                <w:szCs w:val="24"/>
              </w:rPr>
            </w:pPr>
          </w:p>
        </w:tc>
        <w:tc>
          <w:tcPr>
            <w:tcW w:w="2271" w:type="dxa"/>
            <w:vAlign w:val="center"/>
          </w:tcPr>
          <w:p w:rsidR="00D50836" w:rsidRDefault="00D50836" w:rsidP="00A00372">
            <w:pPr>
              <w:snapToGrid w:val="0"/>
              <w:jc w:val="center"/>
              <w:rPr>
                <w:rFonts w:ascii="仿宋" w:eastAsia="仿宋" w:hAnsi="仿宋"/>
                <w:szCs w:val="24"/>
              </w:rPr>
            </w:pPr>
            <w:r>
              <w:rPr>
                <w:rFonts w:ascii="仿宋" w:eastAsia="仿宋" w:hAnsi="仿宋"/>
                <w:szCs w:val="24"/>
              </w:rPr>
              <w:t>马克思主义与社会科学方法论</w:t>
            </w:r>
          </w:p>
        </w:tc>
        <w:tc>
          <w:tcPr>
            <w:tcW w:w="1482" w:type="dxa"/>
            <w:tcBorders>
              <w:bottom w:val="single" w:sz="4" w:space="0" w:color="auto"/>
            </w:tcBorders>
            <w:vAlign w:val="center"/>
          </w:tcPr>
          <w:p w:rsidR="00D50836" w:rsidRDefault="00D50836" w:rsidP="00A00372">
            <w:pPr>
              <w:snapToGrid w:val="0"/>
              <w:jc w:val="center"/>
              <w:rPr>
                <w:rFonts w:ascii="仿宋" w:eastAsia="仿宋" w:hAnsi="仿宋"/>
                <w:szCs w:val="24"/>
              </w:rPr>
            </w:pPr>
            <w:r>
              <w:rPr>
                <w:rFonts w:ascii="仿宋" w:eastAsia="仿宋" w:hAnsi="仿宋" w:hint="eastAsia"/>
                <w:szCs w:val="24"/>
              </w:rPr>
              <w:t>1</w:t>
            </w:r>
          </w:p>
        </w:tc>
        <w:tc>
          <w:tcPr>
            <w:tcW w:w="1700" w:type="dxa"/>
            <w:tcBorders>
              <w:bottom w:val="single" w:sz="4" w:space="0" w:color="auto"/>
            </w:tcBorders>
            <w:vAlign w:val="center"/>
          </w:tcPr>
          <w:p w:rsidR="00D50836" w:rsidRDefault="00D50836" w:rsidP="00A00372">
            <w:pPr>
              <w:ind w:left="-57" w:right="-57"/>
              <w:jc w:val="center"/>
              <w:rPr>
                <w:rFonts w:ascii="仿宋" w:eastAsia="仿宋" w:hAnsi="仿宋"/>
                <w:szCs w:val="24"/>
              </w:rPr>
            </w:pPr>
          </w:p>
        </w:tc>
        <w:tc>
          <w:tcPr>
            <w:tcW w:w="709" w:type="dxa"/>
            <w:tcBorders>
              <w:bottom w:val="single" w:sz="4" w:space="0" w:color="auto"/>
            </w:tcBorders>
            <w:vAlign w:val="center"/>
          </w:tcPr>
          <w:p w:rsidR="00D50836" w:rsidRDefault="00D50836" w:rsidP="00A00372">
            <w:pPr>
              <w:ind w:left="-57" w:right="-57"/>
              <w:jc w:val="center"/>
              <w:rPr>
                <w:rFonts w:ascii="仿宋" w:eastAsia="仿宋" w:hAnsi="仿宋"/>
                <w:szCs w:val="24"/>
              </w:rPr>
            </w:pPr>
            <w:r>
              <w:rPr>
                <w:rFonts w:ascii="仿宋" w:eastAsia="仿宋" w:hAnsi="仿宋"/>
                <w:szCs w:val="24"/>
              </w:rPr>
              <w:t>1</w:t>
            </w:r>
          </w:p>
        </w:tc>
        <w:tc>
          <w:tcPr>
            <w:tcW w:w="709" w:type="dxa"/>
            <w:tcBorders>
              <w:bottom w:val="single" w:sz="4" w:space="0" w:color="auto"/>
            </w:tcBorders>
            <w:vAlign w:val="center"/>
          </w:tcPr>
          <w:p w:rsidR="00D50836" w:rsidRDefault="00D50836" w:rsidP="00A00372">
            <w:pPr>
              <w:jc w:val="center"/>
              <w:rPr>
                <w:rFonts w:ascii="仿宋" w:eastAsia="仿宋" w:hAnsi="仿宋"/>
                <w:szCs w:val="24"/>
              </w:rPr>
            </w:pPr>
            <w:r>
              <w:rPr>
                <w:rFonts w:ascii="仿宋" w:eastAsia="仿宋" w:hAnsi="仿宋"/>
                <w:szCs w:val="24"/>
              </w:rPr>
              <w:t>18</w:t>
            </w:r>
          </w:p>
        </w:tc>
        <w:tc>
          <w:tcPr>
            <w:tcW w:w="709" w:type="dxa"/>
            <w:tcBorders>
              <w:bottom w:val="single" w:sz="4" w:space="0" w:color="auto"/>
            </w:tcBorders>
            <w:vAlign w:val="center"/>
          </w:tcPr>
          <w:p w:rsidR="00D50836" w:rsidRDefault="00D50836" w:rsidP="00A00372">
            <w:pPr>
              <w:jc w:val="center"/>
              <w:rPr>
                <w:rFonts w:ascii="仿宋" w:eastAsia="仿宋" w:hAnsi="仿宋"/>
                <w:szCs w:val="24"/>
              </w:rPr>
            </w:pPr>
            <w:r>
              <w:rPr>
                <w:rFonts w:ascii="仿宋" w:eastAsia="仿宋" w:hAnsi="仿宋"/>
                <w:szCs w:val="24"/>
              </w:rPr>
              <w:t>2</w:t>
            </w:r>
          </w:p>
        </w:tc>
        <w:tc>
          <w:tcPr>
            <w:tcW w:w="992" w:type="dxa"/>
            <w:tcBorders>
              <w:bottom w:val="single" w:sz="4" w:space="0" w:color="auto"/>
            </w:tcBorders>
            <w:vAlign w:val="center"/>
          </w:tcPr>
          <w:p w:rsidR="00D50836" w:rsidRDefault="00D50836" w:rsidP="00A00372">
            <w:pPr>
              <w:jc w:val="center"/>
              <w:rPr>
                <w:rFonts w:ascii="仿宋" w:eastAsia="仿宋" w:hAnsi="仿宋"/>
                <w:szCs w:val="24"/>
              </w:rPr>
            </w:pPr>
            <w:r>
              <w:rPr>
                <w:rFonts w:ascii="仿宋" w:eastAsia="仿宋" w:hAnsi="仿宋"/>
                <w:szCs w:val="24"/>
              </w:rPr>
              <w:t>讲授</w:t>
            </w:r>
          </w:p>
        </w:tc>
        <w:tc>
          <w:tcPr>
            <w:tcW w:w="850" w:type="dxa"/>
            <w:tcBorders>
              <w:bottom w:val="single" w:sz="4" w:space="0" w:color="auto"/>
            </w:tcBorders>
            <w:vAlign w:val="center"/>
          </w:tcPr>
          <w:p w:rsidR="00D50836" w:rsidRDefault="00D50836" w:rsidP="00A00372">
            <w:pPr>
              <w:ind w:left="-57" w:right="-57"/>
              <w:jc w:val="center"/>
              <w:rPr>
                <w:rFonts w:ascii="仿宋" w:eastAsia="仿宋" w:hAnsi="仿宋"/>
                <w:szCs w:val="24"/>
              </w:rPr>
            </w:pPr>
            <w:r>
              <w:rPr>
                <w:rFonts w:ascii="仿宋" w:eastAsia="仿宋" w:hAnsi="仿宋"/>
                <w:szCs w:val="24"/>
              </w:rPr>
              <w:t>考试</w:t>
            </w:r>
          </w:p>
        </w:tc>
        <w:tc>
          <w:tcPr>
            <w:tcW w:w="2060" w:type="dxa"/>
            <w:tcBorders>
              <w:bottom w:val="single" w:sz="4" w:space="0" w:color="auto"/>
            </w:tcBorders>
            <w:vAlign w:val="center"/>
          </w:tcPr>
          <w:p w:rsidR="00D50836" w:rsidRDefault="00D50836" w:rsidP="00A00372">
            <w:pPr>
              <w:jc w:val="left"/>
              <w:rPr>
                <w:rFonts w:ascii="仿宋" w:eastAsia="仿宋" w:hAnsi="仿宋"/>
                <w:szCs w:val="24"/>
              </w:rPr>
            </w:pPr>
            <w:r>
              <w:rPr>
                <w:rFonts w:ascii="仿宋" w:eastAsia="仿宋" w:hAnsi="仿宋" w:hint="eastAsia"/>
                <w:szCs w:val="24"/>
              </w:rPr>
              <w:t>学校统一安排</w:t>
            </w:r>
          </w:p>
        </w:tc>
      </w:tr>
      <w:tr w:rsidR="00D50836">
        <w:trPr>
          <w:cantSplit/>
          <w:trHeight w:val="550"/>
        </w:trPr>
        <w:tc>
          <w:tcPr>
            <w:tcW w:w="1492" w:type="dxa"/>
            <w:vMerge/>
            <w:textDirection w:val="tbRlV"/>
            <w:vAlign w:val="center"/>
          </w:tcPr>
          <w:p w:rsidR="00D50836" w:rsidRDefault="00D50836" w:rsidP="00A00372">
            <w:pPr>
              <w:jc w:val="center"/>
              <w:rPr>
                <w:rFonts w:ascii="仿宋" w:eastAsia="仿宋" w:hAnsi="仿宋"/>
                <w:szCs w:val="24"/>
              </w:rPr>
            </w:pPr>
          </w:p>
        </w:tc>
        <w:tc>
          <w:tcPr>
            <w:tcW w:w="1415" w:type="dxa"/>
            <w:vAlign w:val="center"/>
          </w:tcPr>
          <w:p w:rsidR="00D50836" w:rsidRDefault="00D50836" w:rsidP="00A00372">
            <w:pPr>
              <w:jc w:val="center"/>
              <w:rPr>
                <w:rFonts w:ascii="仿宋" w:eastAsia="仿宋" w:hAnsi="仿宋" w:hint="eastAsia"/>
                <w:szCs w:val="24"/>
              </w:rPr>
            </w:pPr>
            <w:r>
              <w:rPr>
                <w:rFonts w:ascii="仿宋" w:eastAsia="仿宋" w:hAnsi="仿宋" w:hint="eastAsia"/>
                <w:szCs w:val="24"/>
              </w:rPr>
              <w:t>第一外语</w:t>
            </w:r>
          </w:p>
        </w:tc>
        <w:tc>
          <w:tcPr>
            <w:tcW w:w="2271" w:type="dxa"/>
            <w:vAlign w:val="center"/>
          </w:tcPr>
          <w:p w:rsidR="00D50836" w:rsidRDefault="00D50836" w:rsidP="00A00372">
            <w:pPr>
              <w:ind w:left="-57" w:right="-57"/>
              <w:jc w:val="center"/>
              <w:rPr>
                <w:rFonts w:ascii="仿宋" w:eastAsia="仿宋" w:hAnsi="仿宋" w:hint="eastAsia"/>
                <w:szCs w:val="24"/>
              </w:rPr>
            </w:pPr>
            <w:r>
              <w:rPr>
                <w:rFonts w:ascii="仿宋" w:eastAsia="仿宋" w:hAnsi="仿宋" w:hint="eastAsia"/>
                <w:szCs w:val="24"/>
              </w:rPr>
              <w:t>基础外语</w:t>
            </w:r>
          </w:p>
        </w:tc>
        <w:tc>
          <w:tcPr>
            <w:tcW w:w="1482" w:type="dxa"/>
            <w:vAlign w:val="center"/>
          </w:tcPr>
          <w:p w:rsidR="00D50836" w:rsidRDefault="00D50836" w:rsidP="00A00372">
            <w:pPr>
              <w:jc w:val="center"/>
              <w:rPr>
                <w:rFonts w:ascii="仿宋" w:eastAsia="仿宋" w:hAnsi="仿宋"/>
                <w:szCs w:val="24"/>
              </w:rPr>
            </w:pPr>
            <w:r>
              <w:rPr>
                <w:rFonts w:ascii="仿宋" w:eastAsia="仿宋" w:hAnsi="仿宋" w:hint="eastAsia"/>
                <w:szCs w:val="24"/>
              </w:rPr>
              <w:t>1</w:t>
            </w:r>
          </w:p>
        </w:tc>
        <w:tc>
          <w:tcPr>
            <w:tcW w:w="1700" w:type="dxa"/>
            <w:vAlign w:val="center"/>
          </w:tcPr>
          <w:p w:rsidR="00D50836" w:rsidRDefault="00D50836" w:rsidP="00A00372">
            <w:pPr>
              <w:ind w:left="-57" w:right="-57"/>
              <w:jc w:val="center"/>
              <w:rPr>
                <w:rFonts w:ascii="仿宋" w:eastAsia="仿宋" w:hAnsi="仿宋"/>
                <w:szCs w:val="24"/>
              </w:rPr>
            </w:pP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4</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72</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1</w:t>
            </w:r>
            <w:r>
              <w:rPr>
                <w:rFonts w:ascii="仿宋" w:eastAsia="仿宋" w:hAnsi="仿宋" w:hint="eastAsia"/>
                <w:szCs w:val="24"/>
              </w:rPr>
              <w:t>-</w:t>
            </w:r>
            <w:r>
              <w:rPr>
                <w:rFonts w:ascii="仿宋" w:eastAsia="仿宋" w:hAnsi="仿宋"/>
                <w:szCs w:val="24"/>
              </w:rPr>
              <w:t>2</w:t>
            </w:r>
          </w:p>
        </w:tc>
        <w:tc>
          <w:tcPr>
            <w:tcW w:w="992"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讲授</w:t>
            </w:r>
          </w:p>
        </w:tc>
        <w:tc>
          <w:tcPr>
            <w:tcW w:w="850"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考试</w:t>
            </w:r>
          </w:p>
        </w:tc>
        <w:tc>
          <w:tcPr>
            <w:tcW w:w="2060" w:type="dxa"/>
            <w:vAlign w:val="center"/>
          </w:tcPr>
          <w:p w:rsidR="00D50836" w:rsidRDefault="00D50836" w:rsidP="00A00372">
            <w:pPr>
              <w:snapToGrid w:val="0"/>
              <w:jc w:val="left"/>
              <w:rPr>
                <w:rFonts w:ascii="仿宋" w:eastAsia="仿宋" w:hAnsi="仿宋"/>
                <w:szCs w:val="24"/>
              </w:rPr>
            </w:pPr>
            <w:r>
              <w:rPr>
                <w:rFonts w:ascii="仿宋" w:eastAsia="仿宋" w:hAnsi="仿宋" w:hint="eastAsia"/>
                <w:szCs w:val="24"/>
              </w:rPr>
              <w:t>学校统一安排</w:t>
            </w:r>
          </w:p>
        </w:tc>
      </w:tr>
      <w:tr w:rsidR="00D50836">
        <w:trPr>
          <w:cantSplit/>
          <w:trHeight w:val="550"/>
        </w:trPr>
        <w:tc>
          <w:tcPr>
            <w:tcW w:w="1492" w:type="dxa"/>
            <w:vMerge/>
            <w:textDirection w:val="tbRlV"/>
            <w:vAlign w:val="center"/>
          </w:tcPr>
          <w:p w:rsidR="00D50836" w:rsidRDefault="00D50836" w:rsidP="00A00372">
            <w:pPr>
              <w:jc w:val="center"/>
              <w:rPr>
                <w:rFonts w:ascii="仿宋" w:eastAsia="仿宋" w:hAnsi="仿宋"/>
                <w:szCs w:val="24"/>
              </w:rPr>
            </w:pPr>
          </w:p>
        </w:tc>
        <w:tc>
          <w:tcPr>
            <w:tcW w:w="1415" w:type="dxa"/>
            <w:vAlign w:val="center"/>
          </w:tcPr>
          <w:p w:rsidR="00D50836" w:rsidRDefault="00D50836" w:rsidP="00A00372">
            <w:pPr>
              <w:jc w:val="center"/>
              <w:rPr>
                <w:rFonts w:ascii="仿宋" w:eastAsia="仿宋" w:hAnsi="仿宋" w:hint="eastAsia"/>
                <w:szCs w:val="24"/>
              </w:rPr>
            </w:pPr>
            <w:r>
              <w:rPr>
                <w:rFonts w:ascii="仿宋" w:eastAsia="仿宋" w:hAnsi="仿宋" w:hint="eastAsia"/>
                <w:szCs w:val="24"/>
              </w:rPr>
              <w:t>学科方法论</w:t>
            </w:r>
          </w:p>
        </w:tc>
        <w:tc>
          <w:tcPr>
            <w:tcW w:w="2271" w:type="dxa"/>
            <w:vAlign w:val="center"/>
          </w:tcPr>
          <w:p w:rsidR="00D50836" w:rsidRDefault="00D50836" w:rsidP="00A00372">
            <w:pPr>
              <w:ind w:left="-57" w:right="-57"/>
              <w:jc w:val="center"/>
              <w:rPr>
                <w:rFonts w:ascii="仿宋" w:eastAsia="仿宋" w:hAnsi="仿宋"/>
                <w:szCs w:val="24"/>
              </w:rPr>
            </w:pPr>
            <w:r>
              <w:rPr>
                <w:rFonts w:ascii="仿宋" w:eastAsia="仿宋" w:hAnsi="仿宋" w:hint="eastAsia"/>
                <w:szCs w:val="24"/>
              </w:rPr>
              <w:t>哲学</w:t>
            </w:r>
            <w:r>
              <w:rPr>
                <w:rFonts w:ascii="仿宋" w:eastAsia="仿宋" w:hAnsi="仿宋"/>
                <w:szCs w:val="24"/>
              </w:rPr>
              <w:t>方法论</w:t>
            </w:r>
          </w:p>
        </w:tc>
        <w:tc>
          <w:tcPr>
            <w:tcW w:w="1482" w:type="dxa"/>
            <w:vAlign w:val="center"/>
          </w:tcPr>
          <w:p w:rsidR="00D50836" w:rsidRDefault="00D50836" w:rsidP="00A00372">
            <w:pPr>
              <w:spacing w:line="240" w:lineRule="atLeast"/>
              <w:ind w:leftChars="-27" w:left="-65" w:right="-57"/>
              <w:rPr>
                <w:rFonts w:ascii="仿宋" w:eastAsia="仿宋" w:hAnsi="仿宋"/>
                <w:szCs w:val="24"/>
              </w:rPr>
            </w:pPr>
            <w:r>
              <w:rPr>
                <w:rFonts w:ascii="仿宋" w:eastAsia="仿宋" w:hAnsi="仿宋" w:hint="eastAsia"/>
                <w:szCs w:val="24"/>
              </w:rPr>
              <w:t xml:space="preserve">     1</w:t>
            </w:r>
          </w:p>
        </w:tc>
        <w:tc>
          <w:tcPr>
            <w:tcW w:w="1700" w:type="dxa"/>
            <w:vAlign w:val="center"/>
          </w:tcPr>
          <w:p w:rsidR="00D50836" w:rsidRDefault="00D50836" w:rsidP="00A00372">
            <w:pPr>
              <w:ind w:left="-57" w:right="-57"/>
              <w:jc w:val="center"/>
              <w:rPr>
                <w:rFonts w:ascii="仿宋" w:eastAsia="仿宋" w:hAnsi="仿宋"/>
                <w:szCs w:val="24"/>
              </w:rPr>
            </w:pP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2</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36</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1</w:t>
            </w:r>
            <w:r>
              <w:rPr>
                <w:rFonts w:ascii="仿宋" w:eastAsia="仿宋" w:hAnsi="仿宋" w:hint="eastAsia"/>
                <w:szCs w:val="24"/>
              </w:rPr>
              <w:t>-</w:t>
            </w:r>
            <w:r>
              <w:rPr>
                <w:rFonts w:ascii="仿宋" w:eastAsia="仿宋" w:hAnsi="仿宋"/>
                <w:szCs w:val="24"/>
              </w:rPr>
              <w:t>2</w:t>
            </w:r>
          </w:p>
        </w:tc>
        <w:tc>
          <w:tcPr>
            <w:tcW w:w="992"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讲授</w:t>
            </w:r>
          </w:p>
        </w:tc>
        <w:tc>
          <w:tcPr>
            <w:tcW w:w="850"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考试</w:t>
            </w:r>
          </w:p>
        </w:tc>
        <w:tc>
          <w:tcPr>
            <w:tcW w:w="2060" w:type="dxa"/>
            <w:vAlign w:val="center"/>
          </w:tcPr>
          <w:p w:rsidR="00D50836" w:rsidRDefault="00D50836" w:rsidP="00A00372">
            <w:pPr>
              <w:snapToGrid w:val="0"/>
              <w:jc w:val="left"/>
              <w:rPr>
                <w:rFonts w:ascii="仿宋" w:eastAsia="仿宋" w:hAnsi="仿宋"/>
                <w:szCs w:val="24"/>
              </w:rPr>
            </w:pPr>
            <w:r>
              <w:rPr>
                <w:rFonts w:ascii="仿宋" w:eastAsia="仿宋" w:hAnsi="仿宋" w:hint="eastAsia"/>
                <w:szCs w:val="24"/>
              </w:rPr>
              <w:t>各学院开设</w:t>
            </w:r>
          </w:p>
        </w:tc>
      </w:tr>
      <w:tr w:rsidR="00D50836">
        <w:trPr>
          <w:cantSplit/>
          <w:trHeight w:val="644"/>
        </w:trPr>
        <w:tc>
          <w:tcPr>
            <w:tcW w:w="1492" w:type="dxa"/>
            <w:vMerge w:val="restart"/>
            <w:vAlign w:val="center"/>
          </w:tcPr>
          <w:p w:rsidR="00D50836" w:rsidRDefault="00D50836" w:rsidP="00A00372">
            <w:pPr>
              <w:jc w:val="center"/>
              <w:rPr>
                <w:rFonts w:ascii="仿宋" w:eastAsia="仿宋" w:hAnsi="仿宋" w:hint="eastAsia"/>
                <w:szCs w:val="24"/>
              </w:rPr>
            </w:pPr>
            <w:r>
              <w:rPr>
                <w:rFonts w:ascii="仿宋" w:eastAsia="仿宋" w:hAnsi="仿宋" w:hint="eastAsia"/>
                <w:szCs w:val="24"/>
              </w:rPr>
              <w:t>专</w:t>
            </w:r>
          </w:p>
          <w:p w:rsidR="00D50836" w:rsidRDefault="00D50836" w:rsidP="00A00372">
            <w:pPr>
              <w:jc w:val="center"/>
              <w:rPr>
                <w:rFonts w:ascii="仿宋" w:eastAsia="仿宋" w:hAnsi="仿宋" w:hint="eastAsia"/>
                <w:szCs w:val="24"/>
              </w:rPr>
            </w:pPr>
            <w:r>
              <w:rPr>
                <w:rFonts w:ascii="仿宋" w:eastAsia="仿宋" w:hAnsi="仿宋" w:hint="eastAsia"/>
                <w:szCs w:val="24"/>
              </w:rPr>
              <w:t>业</w:t>
            </w:r>
          </w:p>
          <w:p w:rsidR="00D50836" w:rsidRDefault="00D50836" w:rsidP="00A00372">
            <w:pPr>
              <w:jc w:val="center"/>
              <w:rPr>
                <w:rFonts w:ascii="仿宋" w:eastAsia="仿宋" w:hAnsi="仿宋" w:hint="eastAsia"/>
                <w:szCs w:val="24"/>
              </w:rPr>
            </w:pPr>
            <w:r>
              <w:rPr>
                <w:rFonts w:ascii="仿宋" w:eastAsia="仿宋" w:hAnsi="仿宋" w:hint="eastAsia"/>
                <w:szCs w:val="24"/>
              </w:rPr>
              <w:t>学</w:t>
            </w:r>
          </w:p>
          <w:p w:rsidR="00D50836" w:rsidRDefault="00D50836" w:rsidP="00A00372">
            <w:pPr>
              <w:jc w:val="center"/>
              <w:rPr>
                <w:rFonts w:ascii="仿宋" w:eastAsia="仿宋" w:hAnsi="仿宋" w:hint="eastAsia"/>
                <w:szCs w:val="24"/>
              </w:rPr>
            </w:pPr>
            <w:r>
              <w:rPr>
                <w:rFonts w:ascii="仿宋" w:eastAsia="仿宋" w:hAnsi="仿宋" w:hint="eastAsia"/>
                <w:szCs w:val="24"/>
              </w:rPr>
              <w:t>位</w:t>
            </w:r>
          </w:p>
          <w:p w:rsidR="00D50836" w:rsidRDefault="00D50836" w:rsidP="00A00372">
            <w:pPr>
              <w:jc w:val="center"/>
              <w:rPr>
                <w:rFonts w:ascii="仿宋" w:eastAsia="仿宋" w:hAnsi="仿宋" w:hint="eastAsia"/>
                <w:szCs w:val="24"/>
              </w:rPr>
            </w:pPr>
            <w:r>
              <w:rPr>
                <w:rFonts w:ascii="仿宋" w:eastAsia="仿宋" w:hAnsi="仿宋" w:hint="eastAsia"/>
                <w:szCs w:val="24"/>
              </w:rPr>
              <w:t>课</w:t>
            </w:r>
          </w:p>
        </w:tc>
        <w:tc>
          <w:tcPr>
            <w:tcW w:w="1415" w:type="dxa"/>
            <w:vAlign w:val="center"/>
          </w:tcPr>
          <w:p w:rsidR="00D50836" w:rsidRDefault="00D50836" w:rsidP="00A00372">
            <w:pPr>
              <w:spacing w:line="400" w:lineRule="exact"/>
              <w:jc w:val="center"/>
              <w:rPr>
                <w:rFonts w:ascii="仿宋" w:eastAsia="仿宋" w:hAnsi="仿宋" w:hint="eastAsia"/>
                <w:szCs w:val="24"/>
              </w:rPr>
            </w:pPr>
            <w:r>
              <w:rPr>
                <w:rFonts w:ascii="仿宋" w:eastAsia="仿宋" w:hAnsi="仿宋" w:hint="eastAsia"/>
                <w:szCs w:val="24"/>
              </w:rPr>
              <w:t>专</w:t>
            </w:r>
          </w:p>
          <w:p w:rsidR="00D50836" w:rsidRDefault="00D50836" w:rsidP="00A00372">
            <w:pPr>
              <w:spacing w:line="400" w:lineRule="exact"/>
              <w:jc w:val="center"/>
              <w:rPr>
                <w:rFonts w:ascii="仿宋" w:eastAsia="仿宋" w:hAnsi="仿宋" w:hint="eastAsia"/>
                <w:szCs w:val="24"/>
              </w:rPr>
            </w:pPr>
            <w:r>
              <w:rPr>
                <w:rFonts w:ascii="仿宋" w:eastAsia="仿宋" w:hAnsi="仿宋" w:hint="eastAsia"/>
                <w:szCs w:val="24"/>
              </w:rPr>
              <w:t>业</w:t>
            </w:r>
          </w:p>
          <w:p w:rsidR="00D50836" w:rsidRDefault="00D50836" w:rsidP="00A00372">
            <w:pPr>
              <w:spacing w:line="400" w:lineRule="exact"/>
              <w:jc w:val="center"/>
              <w:rPr>
                <w:rFonts w:ascii="仿宋" w:eastAsia="仿宋" w:hAnsi="仿宋"/>
                <w:szCs w:val="24"/>
              </w:rPr>
            </w:pPr>
            <w:r>
              <w:rPr>
                <w:rFonts w:ascii="仿宋" w:eastAsia="仿宋" w:hAnsi="仿宋"/>
                <w:szCs w:val="24"/>
              </w:rPr>
              <w:t>基</w:t>
            </w:r>
          </w:p>
          <w:p w:rsidR="00D50836" w:rsidRDefault="00D50836" w:rsidP="00A00372">
            <w:pPr>
              <w:spacing w:line="400" w:lineRule="exact"/>
              <w:jc w:val="center"/>
              <w:rPr>
                <w:rFonts w:ascii="仿宋" w:eastAsia="仿宋" w:hAnsi="仿宋"/>
                <w:szCs w:val="24"/>
              </w:rPr>
            </w:pPr>
            <w:r>
              <w:rPr>
                <w:rFonts w:ascii="仿宋" w:eastAsia="仿宋" w:hAnsi="仿宋"/>
                <w:szCs w:val="24"/>
              </w:rPr>
              <w:t>础</w:t>
            </w:r>
          </w:p>
          <w:p w:rsidR="00D50836" w:rsidRDefault="00D50836" w:rsidP="00A00372">
            <w:pPr>
              <w:spacing w:line="400" w:lineRule="exact"/>
              <w:jc w:val="center"/>
              <w:rPr>
                <w:rFonts w:ascii="仿宋" w:eastAsia="仿宋" w:hAnsi="仿宋"/>
                <w:szCs w:val="24"/>
              </w:rPr>
            </w:pPr>
            <w:r>
              <w:rPr>
                <w:rFonts w:ascii="仿宋" w:eastAsia="仿宋" w:hAnsi="仿宋"/>
                <w:szCs w:val="24"/>
              </w:rPr>
              <w:lastRenderedPageBreak/>
              <w:t>课</w:t>
            </w:r>
          </w:p>
        </w:tc>
        <w:tc>
          <w:tcPr>
            <w:tcW w:w="2271" w:type="dxa"/>
            <w:vAlign w:val="center"/>
          </w:tcPr>
          <w:p w:rsidR="00D50836" w:rsidRDefault="00D50836" w:rsidP="00A00372">
            <w:pPr>
              <w:spacing w:line="400" w:lineRule="exact"/>
              <w:ind w:left="-57" w:right="-57"/>
              <w:jc w:val="left"/>
              <w:rPr>
                <w:rFonts w:ascii="仿宋" w:eastAsia="仿宋" w:hAnsi="仿宋" w:hint="eastAsia"/>
                <w:szCs w:val="24"/>
              </w:rPr>
            </w:pPr>
            <w:r>
              <w:rPr>
                <w:rFonts w:ascii="仿宋" w:eastAsia="仿宋" w:hAnsi="仿宋" w:hint="eastAsia"/>
              </w:rPr>
              <w:lastRenderedPageBreak/>
              <w:t>哲学前沿问题研究</w:t>
            </w:r>
          </w:p>
        </w:tc>
        <w:tc>
          <w:tcPr>
            <w:tcW w:w="1482" w:type="dxa"/>
            <w:vAlign w:val="center"/>
          </w:tcPr>
          <w:p w:rsidR="00D50836" w:rsidRDefault="00D50836" w:rsidP="00A00372">
            <w:pPr>
              <w:spacing w:line="240" w:lineRule="atLeast"/>
              <w:ind w:leftChars="-27" w:left="-65" w:right="-57"/>
              <w:jc w:val="center"/>
              <w:rPr>
                <w:rFonts w:ascii="仿宋" w:eastAsia="仿宋" w:hAnsi="仿宋" w:hint="eastAsia"/>
                <w:szCs w:val="24"/>
              </w:rPr>
            </w:pPr>
            <w:r>
              <w:rPr>
                <w:rFonts w:ascii="仿宋" w:eastAsia="仿宋" w:hAnsi="仿宋" w:hint="eastAsia"/>
                <w:szCs w:val="24"/>
              </w:rPr>
              <w:t>1</w:t>
            </w:r>
          </w:p>
        </w:tc>
        <w:tc>
          <w:tcPr>
            <w:tcW w:w="1700" w:type="dxa"/>
            <w:vAlign w:val="center"/>
          </w:tcPr>
          <w:p w:rsidR="00D50836" w:rsidRDefault="00D50836" w:rsidP="00A00372">
            <w:pPr>
              <w:spacing w:line="400" w:lineRule="exact"/>
              <w:ind w:left="-57" w:right="-57"/>
              <w:jc w:val="center"/>
              <w:rPr>
                <w:rFonts w:ascii="仿宋" w:eastAsia="仿宋" w:hAnsi="仿宋"/>
                <w:szCs w:val="24"/>
              </w:rPr>
            </w:pPr>
          </w:p>
        </w:tc>
        <w:tc>
          <w:tcPr>
            <w:tcW w:w="709" w:type="dxa"/>
            <w:vAlign w:val="center"/>
          </w:tcPr>
          <w:p w:rsidR="00D50836" w:rsidRDefault="00D50836" w:rsidP="00A00372">
            <w:pPr>
              <w:spacing w:line="400" w:lineRule="exact"/>
              <w:ind w:left="-57" w:right="-57"/>
              <w:jc w:val="center"/>
              <w:rPr>
                <w:rFonts w:ascii="仿宋" w:eastAsia="仿宋" w:hAnsi="仿宋"/>
                <w:szCs w:val="24"/>
              </w:rPr>
            </w:pPr>
            <w:r>
              <w:rPr>
                <w:rFonts w:ascii="仿宋" w:eastAsia="仿宋" w:hAnsi="仿宋"/>
                <w:szCs w:val="24"/>
              </w:rPr>
              <w:t>3</w:t>
            </w:r>
          </w:p>
        </w:tc>
        <w:tc>
          <w:tcPr>
            <w:tcW w:w="709" w:type="dxa"/>
            <w:vAlign w:val="center"/>
          </w:tcPr>
          <w:p w:rsidR="00D50836" w:rsidRDefault="00D50836" w:rsidP="00A00372">
            <w:pPr>
              <w:spacing w:line="400" w:lineRule="exact"/>
              <w:ind w:left="-57" w:right="-57"/>
              <w:jc w:val="center"/>
              <w:rPr>
                <w:rFonts w:ascii="仿宋" w:eastAsia="仿宋" w:hAnsi="仿宋"/>
                <w:szCs w:val="24"/>
              </w:rPr>
            </w:pPr>
            <w:r>
              <w:rPr>
                <w:rFonts w:ascii="仿宋" w:eastAsia="仿宋" w:hAnsi="仿宋"/>
                <w:szCs w:val="24"/>
              </w:rPr>
              <w:t>54</w:t>
            </w:r>
          </w:p>
        </w:tc>
        <w:tc>
          <w:tcPr>
            <w:tcW w:w="709" w:type="dxa"/>
            <w:vAlign w:val="center"/>
          </w:tcPr>
          <w:p w:rsidR="00D50836" w:rsidRDefault="00D50836" w:rsidP="00A00372">
            <w:pPr>
              <w:spacing w:line="400" w:lineRule="exact"/>
              <w:ind w:leftChars="-27" w:left="55" w:right="-57" w:hangingChars="50" w:hanging="120"/>
              <w:jc w:val="center"/>
              <w:rPr>
                <w:rFonts w:ascii="仿宋" w:eastAsia="仿宋" w:hAnsi="仿宋" w:hint="eastAsia"/>
                <w:szCs w:val="24"/>
              </w:rPr>
            </w:pPr>
            <w:r>
              <w:rPr>
                <w:rFonts w:ascii="仿宋" w:eastAsia="仿宋" w:hAnsi="仿宋" w:hint="eastAsia"/>
                <w:szCs w:val="24"/>
              </w:rPr>
              <w:t>2</w:t>
            </w:r>
          </w:p>
        </w:tc>
        <w:tc>
          <w:tcPr>
            <w:tcW w:w="992" w:type="dxa"/>
            <w:vAlign w:val="center"/>
          </w:tcPr>
          <w:p w:rsidR="00D50836" w:rsidRDefault="00D50836" w:rsidP="00A00372">
            <w:pPr>
              <w:spacing w:line="400" w:lineRule="exact"/>
              <w:ind w:left="-57" w:right="-57"/>
              <w:jc w:val="center"/>
              <w:rPr>
                <w:rFonts w:ascii="仿宋" w:eastAsia="仿宋" w:hAnsi="仿宋"/>
                <w:szCs w:val="24"/>
              </w:rPr>
            </w:pPr>
            <w:r>
              <w:rPr>
                <w:rFonts w:ascii="仿宋" w:eastAsia="仿宋" w:hAnsi="仿宋"/>
                <w:szCs w:val="24"/>
              </w:rPr>
              <w:t>讲授</w:t>
            </w:r>
          </w:p>
        </w:tc>
        <w:tc>
          <w:tcPr>
            <w:tcW w:w="850" w:type="dxa"/>
            <w:vAlign w:val="center"/>
          </w:tcPr>
          <w:p w:rsidR="00D50836" w:rsidRDefault="00D50836" w:rsidP="00A00372">
            <w:pPr>
              <w:spacing w:line="400" w:lineRule="exact"/>
              <w:ind w:left="-57" w:right="-57"/>
              <w:jc w:val="center"/>
              <w:rPr>
                <w:rFonts w:ascii="仿宋" w:eastAsia="仿宋" w:hAnsi="仿宋"/>
                <w:szCs w:val="24"/>
              </w:rPr>
            </w:pPr>
            <w:r>
              <w:rPr>
                <w:rFonts w:ascii="仿宋" w:eastAsia="仿宋" w:hAnsi="仿宋"/>
                <w:szCs w:val="24"/>
              </w:rPr>
              <w:t>考试</w:t>
            </w:r>
          </w:p>
        </w:tc>
        <w:tc>
          <w:tcPr>
            <w:tcW w:w="2060" w:type="dxa"/>
            <w:vMerge w:val="restart"/>
            <w:vAlign w:val="center"/>
          </w:tcPr>
          <w:p w:rsidR="00D50836" w:rsidRDefault="00D50836" w:rsidP="00A00372">
            <w:pPr>
              <w:snapToGrid w:val="0"/>
              <w:spacing w:line="400" w:lineRule="exact"/>
              <w:jc w:val="left"/>
              <w:rPr>
                <w:rFonts w:ascii="仿宋" w:eastAsia="仿宋" w:hAnsi="仿宋" w:hint="eastAsia"/>
                <w:szCs w:val="24"/>
              </w:rPr>
            </w:pPr>
            <w:r>
              <w:rPr>
                <w:rFonts w:ascii="仿宋" w:eastAsia="仿宋" w:hAnsi="仿宋" w:hint="eastAsia"/>
                <w:szCs w:val="24"/>
              </w:rPr>
              <w:t xml:space="preserve">  12学分</w:t>
            </w:r>
          </w:p>
        </w:tc>
      </w:tr>
      <w:tr w:rsidR="00D50836">
        <w:trPr>
          <w:cantSplit/>
          <w:trHeight w:val="622"/>
        </w:trPr>
        <w:tc>
          <w:tcPr>
            <w:tcW w:w="1492" w:type="dxa"/>
            <w:vMerge/>
            <w:vAlign w:val="center"/>
          </w:tcPr>
          <w:p w:rsidR="00D50836" w:rsidRDefault="00D50836" w:rsidP="00A00372">
            <w:pPr>
              <w:ind w:left="113"/>
              <w:jc w:val="center"/>
              <w:rPr>
                <w:rFonts w:ascii="仿宋" w:eastAsia="仿宋" w:hAnsi="仿宋"/>
                <w:szCs w:val="24"/>
              </w:rPr>
            </w:pPr>
          </w:p>
        </w:tc>
        <w:tc>
          <w:tcPr>
            <w:tcW w:w="1415" w:type="dxa"/>
            <w:vMerge w:val="restart"/>
            <w:vAlign w:val="center"/>
          </w:tcPr>
          <w:p w:rsidR="00D50836" w:rsidRDefault="00D50836" w:rsidP="00A00372">
            <w:pPr>
              <w:spacing w:line="400" w:lineRule="exact"/>
              <w:jc w:val="center"/>
              <w:rPr>
                <w:rFonts w:ascii="仿宋" w:eastAsia="仿宋" w:hAnsi="仿宋"/>
                <w:szCs w:val="24"/>
              </w:rPr>
            </w:pPr>
            <w:r>
              <w:rPr>
                <w:rFonts w:ascii="仿宋" w:eastAsia="仿宋" w:hAnsi="仿宋"/>
                <w:szCs w:val="24"/>
              </w:rPr>
              <w:t>专</w:t>
            </w:r>
          </w:p>
          <w:p w:rsidR="00D50836" w:rsidRDefault="00D50836" w:rsidP="00A00372">
            <w:pPr>
              <w:spacing w:line="400" w:lineRule="exact"/>
              <w:jc w:val="center"/>
              <w:rPr>
                <w:rFonts w:ascii="仿宋" w:eastAsia="仿宋" w:hAnsi="仿宋"/>
                <w:szCs w:val="24"/>
              </w:rPr>
            </w:pPr>
            <w:r>
              <w:rPr>
                <w:rFonts w:ascii="仿宋" w:eastAsia="仿宋" w:hAnsi="仿宋"/>
                <w:szCs w:val="24"/>
              </w:rPr>
              <w:t>业</w:t>
            </w:r>
          </w:p>
          <w:p w:rsidR="00D50836" w:rsidRDefault="00D50836" w:rsidP="00A00372">
            <w:pPr>
              <w:spacing w:line="400" w:lineRule="exact"/>
              <w:jc w:val="center"/>
              <w:rPr>
                <w:rFonts w:ascii="仿宋" w:eastAsia="仿宋" w:hAnsi="仿宋" w:hint="eastAsia"/>
                <w:szCs w:val="24"/>
              </w:rPr>
            </w:pPr>
            <w:r>
              <w:rPr>
                <w:rFonts w:ascii="仿宋" w:eastAsia="仿宋" w:hAnsi="仿宋" w:hint="eastAsia"/>
                <w:szCs w:val="24"/>
              </w:rPr>
              <w:t>主</w:t>
            </w:r>
          </w:p>
          <w:p w:rsidR="00D50836" w:rsidRDefault="00D50836" w:rsidP="00A00372">
            <w:pPr>
              <w:spacing w:line="400" w:lineRule="exact"/>
              <w:jc w:val="center"/>
              <w:rPr>
                <w:rFonts w:ascii="仿宋" w:eastAsia="仿宋" w:hAnsi="仿宋" w:hint="eastAsia"/>
                <w:szCs w:val="24"/>
              </w:rPr>
            </w:pPr>
            <w:r>
              <w:rPr>
                <w:rFonts w:ascii="仿宋" w:eastAsia="仿宋" w:hAnsi="仿宋" w:hint="eastAsia"/>
                <w:szCs w:val="24"/>
              </w:rPr>
              <w:t>干</w:t>
            </w:r>
          </w:p>
          <w:p w:rsidR="00D50836" w:rsidRDefault="00D50836" w:rsidP="00A00372">
            <w:pPr>
              <w:spacing w:line="400" w:lineRule="exact"/>
              <w:jc w:val="center"/>
              <w:rPr>
                <w:rFonts w:ascii="仿宋" w:eastAsia="仿宋" w:hAnsi="仿宋"/>
                <w:szCs w:val="24"/>
              </w:rPr>
            </w:pPr>
            <w:r>
              <w:rPr>
                <w:rFonts w:ascii="仿宋" w:eastAsia="仿宋" w:hAnsi="仿宋"/>
                <w:szCs w:val="24"/>
              </w:rPr>
              <w:t>课</w:t>
            </w:r>
          </w:p>
        </w:tc>
        <w:tc>
          <w:tcPr>
            <w:tcW w:w="2271" w:type="dxa"/>
            <w:vAlign w:val="center"/>
          </w:tcPr>
          <w:p w:rsidR="00D50836" w:rsidRDefault="00D50836" w:rsidP="00A00372">
            <w:pPr>
              <w:spacing w:line="240" w:lineRule="atLeast"/>
              <w:ind w:leftChars="-27" w:left="-65" w:right="-57"/>
              <w:jc w:val="left"/>
              <w:rPr>
                <w:rFonts w:ascii="仿宋" w:eastAsia="仿宋" w:hAnsi="仿宋"/>
                <w:szCs w:val="24"/>
              </w:rPr>
            </w:pPr>
            <w:r>
              <w:rPr>
                <w:rFonts w:ascii="仿宋" w:eastAsia="仿宋" w:hAnsi="仿宋" w:cs="Arial Unicode MS" w:hint="eastAsia"/>
                <w:color w:val="333333"/>
                <w:szCs w:val="24"/>
              </w:rPr>
              <w:t>宗教学前沿问题研究</w:t>
            </w:r>
          </w:p>
        </w:tc>
        <w:tc>
          <w:tcPr>
            <w:tcW w:w="1482" w:type="dxa"/>
            <w:vMerge w:val="restart"/>
            <w:vAlign w:val="center"/>
          </w:tcPr>
          <w:p w:rsidR="00D50836" w:rsidRDefault="00D50836" w:rsidP="00A00372">
            <w:pPr>
              <w:spacing w:line="400" w:lineRule="exact"/>
              <w:jc w:val="center"/>
              <w:rPr>
                <w:rFonts w:ascii="仿宋" w:eastAsia="仿宋" w:hAnsi="仿宋"/>
                <w:szCs w:val="24"/>
              </w:rPr>
            </w:pPr>
            <w:r>
              <w:rPr>
                <w:rFonts w:ascii="仿宋" w:eastAsia="仿宋" w:hAnsi="仿宋"/>
                <w:szCs w:val="24"/>
              </w:rPr>
              <w:t>2</w:t>
            </w:r>
          </w:p>
        </w:tc>
        <w:tc>
          <w:tcPr>
            <w:tcW w:w="1700" w:type="dxa"/>
            <w:vAlign w:val="center"/>
          </w:tcPr>
          <w:p w:rsidR="00D50836" w:rsidRDefault="00D50836" w:rsidP="00A00372">
            <w:pPr>
              <w:spacing w:line="400" w:lineRule="exact"/>
              <w:jc w:val="center"/>
              <w:rPr>
                <w:rFonts w:ascii="仿宋" w:eastAsia="仿宋" w:hAnsi="仿宋"/>
                <w:szCs w:val="24"/>
              </w:rPr>
            </w:pPr>
          </w:p>
        </w:tc>
        <w:tc>
          <w:tcPr>
            <w:tcW w:w="709" w:type="dxa"/>
            <w:vAlign w:val="center"/>
          </w:tcPr>
          <w:p w:rsidR="00D50836" w:rsidRDefault="00D50836" w:rsidP="00A00372">
            <w:pPr>
              <w:spacing w:line="400" w:lineRule="exact"/>
              <w:jc w:val="center"/>
              <w:rPr>
                <w:rFonts w:ascii="仿宋" w:eastAsia="仿宋" w:hAnsi="仿宋" w:hint="eastAsia"/>
                <w:szCs w:val="24"/>
              </w:rPr>
            </w:pPr>
            <w:r>
              <w:rPr>
                <w:rFonts w:ascii="仿宋" w:eastAsia="仿宋" w:hAnsi="仿宋" w:hint="eastAsia"/>
                <w:szCs w:val="24"/>
              </w:rPr>
              <w:t>3</w:t>
            </w:r>
          </w:p>
        </w:tc>
        <w:tc>
          <w:tcPr>
            <w:tcW w:w="709" w:type="dxa"/>
            <w:vAlign w:val="center"/>
          </w:tcPr>
          <w:p w:rsidR="00D50836" w:rsidRDefault="00D50836" w:rsidP="00A00372">
            <w:pPr>
              <w:spacing w:line="400" w:lineRule="exact"/>
              <w:jc w:val="center"/>
              <w:rPr>
                <w:rFonts w:ascii="仿宋" w:eastAsia="仿宋" w:hAnsi="仿宋" w:hint="eastAsia"/>
                <w:szCs w:val="24"/>
              </w:rPr>
            </w:pPr>
            <w:r>
              <w:rPr>
                <w:rFonts w:ascii="仿宋" w:eastAsia="仿宋" w:hAnsi="仿宋" w:hint="eastAsia"/>
                <w:szCs w:val="24"/>
              </w:rPr>
              <w:t>54</w:t>
            </w:r>
          </w:p>
        </w:tc>
        <w:tc>
          <w:tcPr>
            <w:tcW w:w="709" w:type="dxa"/>
            <w:vAlign w:val="center"/>
          </w:tcPr>
          <w:p w:rsidR="00D50836" w:rsidRDefault="00D50836" w:rsidP="00A00372">
            <w:pPr>
              <w:spacing w:line="400" w:lineRule="exact"/>
              <w:jc w:val="center"/>
              <w:rPr>
                <w:rFonts w:ascii="仿宋" w:eastAsia="仿宋" w:hAnsi="仿宋" w:hint="eastAsia"/>
                <w:szCs w:val="24"/>
              </w:rPr>
            </w:pPr>
            <w:r>
              <w:rPr>
                <w:rFonts w:ascii="仿宋" w:eastAsia="仿宋" w:hAnsi="仿宋" w:hint="eastAsia"/>
                <w:szCs w:val="24"/>
              </w:rPr>
              <w:t>2</w:t>
            </w:r>
          </w:p>
        </w:tc>
        <w:tc>
          <w:tcPr>
            <w:tcW w:w="992" w:type="dxa"/>
            <w:vMerge w:val="restart"/>
            <w:vAlign w:val="center"/>
          </w:tcPr>
          <w:p w:rsidR="00D50836" w:rsidRDefault="00D50836" w:rsidP="00A00372">
            <w:pPr>
              <w:spacing w:line="400" w:lineRule="exact"/>
              <w:jc w:val="center"/>
              <w:rPr>
                <w:rFonts w:ascii="仿宋" w:eastAsia="仿宋" w:hAnsi="仿宋"/>
                <w:szCs w:val="24"/>
              </w:rPr>
            </w:pPr>
            <w:r>
              <w:rPr>
                <w:rFonts w:ascii="仿宋" w:eastAsia="仿宋" w:hAnsi="仿宋"/>
                <w:szCs w:val="24"/>
              </w:rPr>
              <w:t>讲授</w:t>
            </w:r>
          </w:p>
          <w:p w:rsidR="00D50836" w:rsidRDefault="00D50836" w:rsidP="00A00372">
            <w:pPr>
              <w:spacing w:line="400" w:lineRule="exact"/>
              <w:ind w:left="-57" w:right="-57"/>
              <w:jc w:val="center"/>
              <w:rPr>
                <w:rFonts w:ascii="仿宋" w:eastAsia="仿宋" w:hAnsi="仿宋" w:hint="eastAsia"/>
                <w:szCs w:val="24"/>
              </w:rPr>
            </w:pPr>
            <w:r>
              <w:rPr>
                <w:rFonts w:ascii="仿宋" w:eastAsia="仿宋" w:hAnsi="仿宋" w:hint="eastAsia"/>
                <w:szCs w:val="24"/>
              </w:rPr>
              <w:t>自学</w:t>
            </w:r>
          </w:p>
          <w:p w:rsidR="00D50836" w:rsidRDefault="00D50836" w:rsidP="00A00372">
            <w:pPr>
              <w:spacing w:line="400" w:lineRule="exact"/>
              <w:ind w:left="-57" w:right="-57"/>
              <w:jc w:val="center"/>
              <w:rPr>
                <w:rFonts w:ascii="仿宋" w:eastAsia="仿宋" w:hAnsi="仿宋"/>
                <w:szCs w:val="24"/>
              </w:rPr>
            </w:pPr>
            <w:r>
              <w:rPr>
                <w:rFonts w:ascii="仿宋" w:eastAsia="仿宋" w:hAnsi="仿宋" w:hint="eastAsia"/>
                <w:szCs w:val="24"/>
              </w:rPr>
              <w:t>研讨</w:t>
            </w:r>
          </w:p>
        </w:tc>
        <w:tc>
          <w:tcPr>
            <w:tcW w:w="850" w:type="dxa"/>
            <w:vMerge w:val="restart"/>
            <w:vAlign w:val="center"/>
          </w:tcPr>
          <w:p w:rsidR="00D50836" w:rsidRDefault="00D50836" w:rsidP="00A00372">
            <w:pPr>
              <w:spacing w:line="400" w:lineRule="exact"/>
              <w:jc w:val="center"/>
              <w:rPr>
                <w:rFonts w:ascii="仿宋" w:eastAsia="仿宋" w:hAnsi="仿宋" w:hint="eastAsia"/>
                <w:szCs w:val="24"/>
              </w:rPr>
            </w:pPr>
            <w:r>
              <w:rPr>
                <w:rFonts w:ascii="仿宋" w:eastAsia="仿宋" w:hAnsi="仿宋"/>
                <w:szCs w:val="24"/>
              </w:rPr>
              <w:t>考试</w:t>
            </w:r>
          </w:p>
          <w:p w:rsidR="00D50836" w:rsidRDefault="00D50836" w:rsidP="00A00372">
            <w:pPr>
              <w:spacing w:line="400" w:lineRule="exact"/>
              <w:jc w:val="center"/>
              <w:rPr>
                <w:rFonts w:ascii="仿宋" w:eastAsia="仿宋" w:hAnsi="仿宋"/>
                <w:szCs w:val="24"/>
              </w:rPr>
            </w:pPr>
            <w:r>
              <w:rPr>
                <w:rFonts w:ascii="仿宋" w:eastAsia="仿宋" w:hAnsi="仿宋" w:hint="eastAsia"/>
                <w:szCs w:val="24"/>
              </w:rPr>
              <w:t>论文</w:t>
            </w:r>
          </w:p>
          <w:p w:rsidR="00D50836" w:rsidRDefault="00D50836" w:rsidP="00A00372">
            <w:pPr>
              <w:spacing w:line="400" w:lineRule="exact"/>
              <w:ind w:left="-57" w:right="-57"/>
              <w:rPr>
                <w:rFonts w:ascii="仿宋" w:eastAsia="仿宋" w:hAnsi="仿宋"/>
                <w:szCs w:val="24"/>
              </w:rPr>
            </w:pPr>
          </w:p>
        </w:tc>
        <w:tc>
          <w:tcPr>
            <w:tcW w:w="2060" w:type="dxa"/>
            <w:vMerge/>
            <w:vAlign w:val="center"/>
          </w:tcPr>
          <w:p w:rsidR="00D50836" w:rsidRDefault="00D50836" w:rsidP="00A00372">
            <w:pPr>
              <w:adjustRightInd w:val="0"/>
              <w:snapToGrid w:val="0"/>
              <w:spacing w:line="400" w:lineRule="exact"/>
              <w:jc w:val="left"/>
              <w:rPr>
                <w:rFonts w:ascii="仿宋" w:eastAsia="仿宋" w:hAnsi="仿宋"/>
                <w:szCs w:val="24"/>
              </w:rPr>
            </w:pPr>
          </w:p>
        </w:tc>
      </w:tr>
      <w:tr w:rsidR="00D50836">
        <w:trPr>
          <w:cantSplit/>
          <w:trHeight w:val="1128"/>
        </w:trPr>
        <w:tc>
          <w:tcPr>
            <w:tcW w:w="1492" w:type="dxa"/>
            <w:vMerge/>
            <w:vAlign w:val="center"/>
          </w:tcPr>
          <w:p w:rsidR="00D50836" w:rsidRDefault="00D50836" w:rsidP="00A00372">
            <w:pPr>
              <w:ind w:left="113"/>
              <w:jc w:val="center"/>
              <w:rPr>
                <w:rFonts w:ascii="仿宋" w:eastAsia="仿宋" w:hAnsi="仿宋"/>
                <w:szCs w:val="24"/>
              </w:rPr>
            </w:pPr>
          </w:p>
        </w:tc>
        <w:tc>
          <w:tcPr>
            <w:tcW w:w="1415" w:type="dxa"/>
            <w:vMerge/>
            <w:vAlign w:val="center"/>
          </w:tcPr>
          <w:p w:rsidR="00D50836" w:rsidRDefault="00D50836" w:rsidP="00A00372">
            <w:pPr>
              <w:spacing w:line="400" w:lineRule="exact"/>
              <w:jc w:val="center"/>
              <w:rPr>
                <w:rFonts w:ascii="仿宋" w:eastAsia="仿宋" w:hAnsi="仿宋"/>
                <w:szCs w:val="24"/>
              </w:rPr>
            </w:pPr>
          </w:p>
        </w:tc>
        <w:tc>
          <w:tcPr>
            <w:tcW w:w="2271" w:type="dxa"/>
            <w:vAlign w:val="center"/>
          </w:tcPr>
          <w:p w:rsidR="00D50836" w:rsidRDefault="00D50836" w:rsidP="00A00372">
            <w:pPr>
              <w:spacing w:line="400" w:lineRule="exact"/>
              <w:ind w:left="-57" w:right="-57"/>
              <w:jc w:val="left"/>
              <w:rPr>
                <w:rFonts w:ascii="仿宋" w:eastAsia="仿宋" w:hAnsi="仿宋" w:cs="Arial Unicode MS"/>
                <w:color w:val="333333"/>
                <w:szCs w:val="24"/>
              </w:rPr>
            </w:pPr>
            <w:r>
              <w:rPr>
                <w:rFonts w:ascii="仿宋" w:eastAsia="仿宋" w:hAnsi="仿宋" w:cs="Arial Unicode MS" w:hint="eastAsia"/>
                <w:color w:val="333333"/>
                <w:szCs w:val="24"/>
              </w:rPr>
              <w:t>三教关系研究</w:t>
            </w:r>
          </w:p>
        </w:tc>
        <w:tc>
          <w:tcPr>
            <w:tcW w:w="1482" w:type="dxa"/>
            <w:vMerge/>
            <w:vAlign w:val="center"/>
          </w:tcPr>
          <w:p w:rsidR="00D50836" w:rsidRDefault="00D50836" w:rsidP="00A00372">
            <w:pPr>
              <w:spacing w:line="400" w:lineRule="exact"/>
              <w:jc w:val="center"/>
              <w:rPr>
                <w:rFonts w:ascii="仿宋" w:eastAsia="仿宋" w:hAnsi="仿宋"/>
                <w:szCs w:val="24"/>
              </w:rPr>
            </w:pPr>
          </w:p>
        </w:tc>
        <w:tc>
          <w:tcPr>
            <w:tcW w:w="1700" w:type="dxa"/>
            <w:vAlign w:val="center"/>
          </w:tcPr>
          <w:p w:rsidR="00D50836" w:rsidRDefault="00D50836" w:rsidP="00A00372">
            <w:pPr>
              <w:jc w:val="center"/>
              <w:rPr>
                <w:rFonts w:ascii="仿宋" w:eastAsia="仿宋" w:hAnsi="仿宋"/>
                <w:szCs w:val="24"/>
              </w:rPr>
            </w:pPr>
          </w:p>
        </w:tc>
        <w:tc>
          <w:tcPr>
            <w:tcW w:w="709" w:type="dxa"/>
            <w:vAlign w:val="center"/>
          </w:tcPr>
          <w:p w:rsidR="00D50836" w:rsidRDefault="00D50836" w:rsidP="00A00372">
            <w:pPr>
              <w:spacing w:line="400" w:lineRule="exact"/>
              <w:ind w:left="-57" w:right="-57"/>
              <w:jc w:val="center"/>
              <w:rPr>
                <w:rFonts w:ascii="仿宋" w:eastAsia="仿宋" w:hAnsi="仿宋" w:hint="eastAsia"/>
                <w:szCs w:val="24"/>
              </w:rPr>
            </w:pPr>
            <w:r>
              <w:rPr>
                <w:rFonts w:ascii="仿宋" w:eastAsia="仿宋" w:hAnsi="仿宋" w:hint="eastAsia"/>
                <w:szCs w:val="24"/>
              </w:rPr>
              <w:t>3</w:t>
            </w:r>
          </w:p>
        </w:tc>
        <w:tc>
          <w:tcPr>
            <w:tcW w:w="709" w:type="dxa"/>
            <w:vAlign w:val="center"/>
          </w:tcPr>
          <w:p w:rsidR="00D50836" w:rsidRDefault="00D50836" w:rsidP="00A00372">
            <w:pPr>
              <w:spacing w:line="400" w:lineRule="exact"/>
              <w:ind w:left="-57" w:right="-57"/>
              <w:jc w:val="center"/>
              <w:rPr>
                <w:rFonts w:ascii="仿宋" w:eastAsia="仿宋" w:hAnsi="仿宋" w:hint="eastAsia"/>
                <w:szCs w:val="24"/>
              </w:rPr>
            </w:pPr>
            <w:r>
              <w:rPr>
                <w:rFonts w:ascii="仿宋" w:eastAsia="仿宋" w:hAnsi="仿宋" w:hint="eastAsia"/>
                <w:szCs w:val="24"/>
              </w:rPr>
              <w:t>54</w:t>
            </w:r>
          </w:p>
        </w:tc>
        <w:tc>
          <w:tcPr>
            <w:tcW w:w="709" w:type="dxa"/>
            <w:vAlign w:val="center"/>
          </w:tcPr>
          <w:p w:rsidR="00D50836" w:rsidRDefault="00D50836" w:rsidP="00A00372">
            <w:pPr>
              <w:spacing w:line="400" w:lineRule="exact"/>
              <w:ind w:left="-57" w:right="-57"/>
              <w:jc w:val="center"/>
              <w:rPr>
                <w:rFonts w:ascii="仿宋" w:eastAsia="仿宋" w:hAnsi="仿宋" w:hint="eastAsia"/>
                <w:szCs w:val="24"/>
              </w:rPr>
            </w:pPr>
            <w:r>
              <w:rPr>
                <w:rFonts w:ascii="仿宋" w:eastAsia="仿宋" w:hAnsi="仿宋" w:hint="eastAsia"/>
                <w:szCs w:val="24"/>
              </w:rPr>
              <w:t>3</w:t>
            </w:r>
          </w:p>
        </w:tc>
        <w:tc>
          <w:tcPr>
            <w:tcW w:w="992" w:type="dxa"/>
            <w:vMerge/>
            <w:vAlign w:val="center"/>
          </w:tcPr>
          <w:p w:rsidR="00D50836" w:rsidRDefault="00D50836" w:rsidP="00A00372">
            <w:pPr>
              <w:spacing w:line="400" w:lineRule="exact"/>
              <w:ind w:left="-57" w:right="-57"/>
              <w:jc w:val="center"/>
              <w:rPr>
                <w:rFonts w:ascii="仿宋" w:eastAsia="仿宋" w:hAnsi="仿宋"/>
                <w:szCs w:val="24"/>
              </w:rPr>
            </w:pPr>
          </w:p>
        </w:tc>
        <w:tc>
          <w:tcPr>
            <w:tcW w:w="850" w:type="dxa"/>
            <w:vMerge/>
            <w:vAlign w:val="center"/>
          </w:tcPr>
          <w:p w:rsidR="00D50836" w:rsidRDefault="00D50836" w:rsidP="00A00372">
            <w:pPr>
              <w:spacing w:line="400" w:lineRule="exact"/>
              <w:ind w:left="-57" w:right="-57"/>
              <w:jc w:val="center"/>
              <w:rPr>
                <w:rFonts w:ascii="仿宋" w:eastAsia="仿宋" w:hAnsi="仿宋" w:hint="eastAsia"/>
                <w:szCs w:val="24"/>
              </w:rPr>
            </w:pPr>
          </w:p>
        </w:tc>
        <w:tc>
          <w:tcPr>
            <w:tcW w:w="2060" w:type="dxa"/>
            <w:vMerge/>
            <w:vAlign w:val="center"/>
          </w:tcPr>
          <w:p w:rsidR="00D50836" w:rsidRDefault="00D50836" w:rsidP="00A00372">
            <w:pPr>
              <w:adjustRightInd w:val="0"/>
              <w:snapToGrid w:val="0"/>
              <w:spacing w:line="400" w:lineRule="exact"/>
              <w:jc w:val="left"/>
              <w:rPr>
                <w:rFonts w:ascii="仿宋" w:eastAsia="仿宋" w:hAnsi="仿宋"/>
                <w:szCs w:val="24"/>
              </w:rPr>
            </w:pPr>
          </w:p>
        </w:tc>
      </w:tr>
      <w:tr w:rsidR="00D50836">
        <w:trPr>
          <w:cantSplit/>
          <w:trHeight w:val="312"/>
        </w:trPr>
        <w:tc>
          <w:tcPr>
            <w:tcW w:w="1492" w:type="dxa"/>
            <w:vMerge/>
            <w:vAlign w:val="center"/>
          </w:tcPr>
          <w:p w:rsidR="00D50836" w:rsidRDefault="00D50836" w:rsidP="00A00372">
            <w:pPr>
              <w:ind w:left="113"/>
              <w:jc w:val="center"/>
              <w:rPr>
                <w:rFonts w:ascii="仿宋" w:eastAsia="仿宋" w:hAnsi="仿宋"/>
                <w:szCs w:val="24"/>
              </w:rPr>
            </w:pPr>
          </w:p>
        </w:tc>
        <w:tc>
          <w:tcPr>
            <w:tcW w:w="1415" w:type="dxa"/>
            <w:vAlign w:val="center"/>
          </w:tcPr>
          <w:p w:rsidR="00D50836" w:rsidRDefault="00D50836" w:rsidP="00A00372">
            <w:pPr>
              <w:spacing w:line="400" w:lineRule="exact"/>
              <w:jc w:val="center"/>
              <w:rPr>
                <w:rFonts w:ascii="仿宋" w:eastAsia="仿宋" w:hAnsi="仿宋" w:hint="eastAsia"/>
                <w:szCs w:val="24"/>
              </w:rPr>
            </w:pPr>
            <w:r>
              <w:rPr>
                <w:rFonts w:ascii="仿宋" w:eastAsia="仿宋" w:hAnsi="仿宋" w:hint="eastAsia"/>
                <w:szCs w:val="24"/>
              </w:rPr>
              <w:t>拓</w:t>
            </w:r>
          </w:p>
          <w:p w:rsidR="00D50836" w:rsidRDefault="00D50836" w:rsidP="00A00372">
            <w:pPr>
              <w:spacing w:line="400" w:lineRule="exact"/>
              <w:jc w:val="center"/>
              <w:rPr>
                <w:rFonts w:ascii="仿宋" w:eastAsia="仿宋" w:hAnsi="仿宋" w:hint="eastAsia"/>
                <w:szCs w:val="24"/>
              </w:rPr>
            </w:pPr>
            <w:r>
              <w:rPr>
                <w:rFonts w:ascii="仿宋" w:eastAsia="仿宋" w:hAnsi="仿宋" w:hint="eastAsia"/>
                <w:szCs w:val="24"/>
              </w:rPr>
              <w:t>展</w:t>
            </w:r>
          </w:p>
          <w:p w:rsidR="00D50836" w:rsidRDefault="00D50836" w:rsidP="00A00372">
            <w:pPr>
              <w:spacing w:line="400" w:lineRule="exact"/>
              <w:jc w:val="center"/>
              <w:rPr>
                <w:rFonts w:ascii="仿宋" w:eastAsia="仿宋" w:hAnsi="仿宋" w:hint="eastAsia"/>
                <w:szCs w:val="24"/>
              </w:rPr>
            </w:pPr>
            <w:r>
              <w:rPr>
                <w:rFonts w:ascii="仿宋" w:eastAsia="仿宋" w:hAnsi="仿宋" w:hint="eastAsia"/>
                <w:szCs w:val="24"/>
              </w:rPr>
              <w:t>类</w:t>
            </w:r>
          </w:p>
          <w:p w:rsidR="00D50836" w:rsidRDefault="00D50836" w:rsidP="00A00372">
            <w:pPr>
              <w:spacing w:line="400" w:lineRule="exact"/>
              <w:jc w:val="center"/>
              <w:rPr>
                <w:rFonts w:ascii="仿宋" w:eastAsia="仿宋" w:hAnsi="仿宋" w:hint="eastAsia"/>
                <w:szCs w:val="24"/>
              </w:rPr>
            </w:pPr>
            <w:r>
              <w:rPr>
                <w:rFonts w:ascii="仿宋" w:eastAsia="仿宋" w:hAnsi="仿宋" w:hint="eastAsia"/>
                <w:szCs w:val="24"/>
              </w:rPr>
              <w:t>课</w:t>
            </w:r>
          </w:p>
          <w:p w:rsidR="00D50836" w:rsidRDefault="00D50836" w:rsidP="00A00372">
            <w:pPr>
              <w:spacing w:line="400" w:lineRule="exact"/>
              <w:jc w:val="center"/>
              <w:rPr>
                <w:rFonts w:ascii="仿宋" w:eastAsia="仿宋" w:hAnsi="仿宋" w:hint="eastAsia"/>
                <w:szCs w:val="24"/>
              </w:rPr>
            </w:pPr>
            <w:r>
              <w:rPr>
                <w:rFonts w:ascii="仿宋" w:eastAsia="仿宋" w:hAnsi="仿宋" w:hint="eastAsia"/>
                <w:szCs w:val="24"/>
              </w:rPr>
              <w:t>程</w:t>
            </w:r>
          </w:p>
        </w:tc>
        <w:tc>
          <w:tcPr>
            <w:tcW w:w="2271" w:type="dxa"/>
            <w:vAlign w:val="center"/>
          </w:tcPr>
          <w:p w:rsidR="00D50836" w:rsidRDefault="00D50836" w:rsidP="00A00372">
            <w:pPr>
              <w:spacing w:line="400" w:lineRule="exact"/>
              <w:ind w:left="-57" w:right="-57"/>
              <w:jc w:val="left"/>
              <w:rPr>
                <w:rFonts w:ascii="仿宋" w:eastAsia="仿宋" w:hAnsi="仿宋"/>
                <w:szCs w:val="24"/>
              </w:rPr>
            </w:pPr>
            <w:r>
              <w:rPr>
                <w:rFonts w:ascii="仿宋" w:eastAsia="仿宋" w:hAnsi="仿宋" w:hint="eastAsia"/>
                <w:szCs w:val="24"/>
              </w:rPr>
              <w:t>宗教学原典研读</w:t>
            </w:r>
          </w:p>
        </w:tc>
        <w:tc>
          <w:tcPr>
            <w:tcW w:w="1482" w:type="dxa"/>
            <w:vAlign w:val="center"/>
          </w:tcPr>
          <w:p w:rsidR="00D50836" w:rsidRDefault="00D50836" w:rsidP="00A00372">
            <w:pPr>
              <w:spacing w:line="400" w:lineRule="exact"/>
              <w:jc w:val="center"/>
              <w:rPr>
                <w:rFonts w:ascii="仿宋" w:eastAsia="仿宋" w:hAnsi="仿宋" w:hint="eastAsia"/>
                <w:szCs w:val="24"/>
              </w:rPr>
            </w:pPr>
            <w:r>
              <w:rPr>
                <w:rFonts w:ascii="仿宋" w:eastAsia="仿宋" w:hAnsi="仿宋" w:hint="eastAsia"/>
                <w:szCs w:val="24"/>
              </w:rPr>
              <w:t>1</w:t>
            </w:r>
          </w:p>
        </w:tc>
        <w:tc>
          <w:tcPr>
            <w:tcW w:w="1700" w:type="dxa"/>
            <w:vAlign w:val="center"/>
          </w:tcPr>
          <w:p w:rsidR="00D50836" w:rsidRDefault="00D50836" w:rsidP="00A00372">
            <w:pPr>
              <w:spacing w:line="400" w:lineRule="exact"/>
              <w:ind w:left="-57" w:right="-57"/>
              <w:jc w:val="center"/>
              <w:rPr>
                <w:rFonts w:ascii="仿宋" w:eastAsia="仿宋" w:hAnsi="仿宋"/>
                <w:szCs w:val="24"/>
              </w:rPr>
            </w:pPr>
          </w:p>
        </w:tc>
        <w:tc>
          <w:tcPr>
            <w:tcW w:w="709" w:type="dxa"/>
            <w:vAlign w:val="center"/>
          </w:tcPr>
          <w:p w:rsidR="00D50836" w:rsidRDefault="00D50836" w:rsidP="00A00372">
            <w:pPr>
              <w:spacing w:line="400" w:lineRule="exact"/>
              <w:ind w:left="-57" w:right="-57"/>
              <w:jc w:val="center"/>
              <w:rPr>
                <w:rFonts w:ascii="仿宋" w:eastAsia="仿宋" w:hAnsi="仿宋" w:hint="eastAsia"/>
                <w:szCs w:val="24"/>
              </w:rPr>
            </w:pPr>
            <w:r>
              <w:rPr>
                <w:rFonts w:ascii="仿宋" w:eastAsia="仿宋" w:hAnsi="仿宋" w:hint="eastAsia"/>
                <w:szCs w:val="24"/>
              </w:rPr>
              <w:t>3</w:t>
            </w:r>
          </w:p>
        </w:tc>
        <w:tc>
          <w:tcPr>
            <w:tcW w:w="709" w:type="dxa"/>
            <w:vAlign w:val="center"/>
          </w:tcPr>
          <w:p w:rsidR="00D50836" w:rsidRDefault="00D50836" w:rsidP="00A00372">
            <w:pPr>
              <w:spacing w:line="400" w:lineRule="exact"/>
              <w:ind w:left="-57" w:right="-57"/>
              <w:jc w:val="center"/>
              <w:rPr>
                <w:rFonts w:ascii="仿宋" w:eastAsia="仿宋" w:hAnsi="仿宋" w:hint="eastAsia"/>
                <w:szCs w:val="24"/>
              </w:rPr>
            </w:pPr>
            <w:r>
              <w:rPr>
                <w:rFonts w:ascii="仿宋" w:eastAsia="仿宋" w:hAnsi="仿宋" w:hint="eastAsia"/>
                <w:szCs w:val="24"/>
              </w:rPr>
              <w:t>54</w:t>
            </w:r>
          </w:p>
        </w:tc>
        <w:tc>
          <w:tcPr>
            <w:tcW w:w="709" w:type="dxa"/>
            <w:vAlign w:val="center"/>
          </w:tcPr>
          <w:p w:rsidR="00D50836" w:rsidRDefault="00D50836" w:rsidP="00A00372">
            <w:pPr>
              <w:spacing w:line="400" w:lineRule="exact"/>
              <w:ind w:left="-57" w:right="-57"/>
              <w:jc w:val="center"/>
              <w:rPr>
                <w:rFonts w:ascii="仿宋" w:eastAsia="仿宋" w:hAnsi="仿宋" w:hint="eastAsia"/>
                <w:szCs w:val="24"/>
              </w:rPr>
            </w:pPr>
            <w:r>
              <w:rPr>
                <w:rFonts w:ascii="仿宋" w:eastAsia="仿宋" w:hAnsi="仿宋" w:hint="eastAsia"/>
                <w:szCs w:val="24"/>
              </w:rPr>
              <w:t>1或3</w:t>
            </w:r>
          </w:p>
        </w:tc>
        <w:tc>
          <w:tcPr>
            <w:tcW w:w="992" w:type="dxa"/>
            <w:vAlign w:val="center"/>
          </w:tcPr>
          <w:p w:rsidR="00D50836" w:rsidRDefault="00D50836" w:rsidP="00A00372">
            <w:pPr>
              <w:spacing w:line="400" w:lineRule="exact"/>
              <w:ind w:left="-57" w:right="-57"/>
              <w:jc w:val="center"/>
              <w:rPr>
                <w:rFonts w:ascii="仿宋" w:eastAsia="仿宋" w:hAnsi="仿宋" w:hint="eastAsia"/>
                <w:szCs w:val="24"/>
              </w:rPr>
            </w:pPr>
            <w:r>
              <w:rPr>
                <w:rFonts w:ascii="仿宋" w:eastAsia="仿宋" w:hAnsi="仿宋" w:hint="eastAsia"/>
                <w:szCs w:val="24"/>
              </w:rPr>
              <w:t>研讨</w:t>
            </w:r>
          </w:p>
        </w:tc>
        <w:tc>
          <w:tcPr>
            <w:tcW w:w="850" w:type="dxa"/>
            <w:vAlign w:val="center"/>
          </w:tcPr>
          <w:p w:rsidR="00D50836" w:rsidRDefault="00D50836" w:rsidP="00A00372">
            <w:pPr>
              <w:spacing w:line="400" w:lineRule="exact"/>
              <w:ind w:left="-57" w:right="-57"/>
              <w:jc w:val="center"/>
              <w:rPr>
                <w:rFonts w:ascii="仿宋" w:eastAsia="仿宋" w:hAnsi="仿宋" w:hint="eastAsia"/>
                <w:szCs w:val="24"/>
              </w:rPr>
            </w:pPr>
            <w:r>
              <w:rPr>
                <w:rFonts w:ascii="仿宋" w:eastAsia="仿宋" w:hAnsi="仿宋" w:hint="eastAsia"/>
                <w:szCs w:val="24"/>
              </w:rPr>
              <w:t>考试</w:t>
            </w:r>
          </w:p>
        </w:tc>
        <w:tc>
          <w:tcPr>
            <w:tcW w:w="2060" w:type="dxa"/>
            <w:vMerge/>
            <w:vAlign w:val="center"/>
          </w:tcPr>
          <w:p w:rsidR="00D50836" w:rsidRDefault="00D50836" w:rsidP="00A00372">
            <w:pPr>
              <w:adjustRightInd w:val="0"/>
              <w:snapToGrid w:val="0"/>
              <w:spacing w:line="400" w:lineRule="exact"/>
              <w:jc w:val="left"/>
              <w:rPr>
                <w:rFonts w:ascii="仿宋" w:eastAsia="仿宋" w:hAnsi="仿宋"/>
                <w:szCs w:val="24"/>
              </w:rPr>
            </w:pPr>
          </w:p>
        </w:tc>
      </w:tr>
      <w:tr w:rsidR="00D50836">
        <w:trPr>
          <w:cantSplit/>
          <w:trHeight w:val="90"/>
        </w:trPr>
        <w:tc>
          <w:tcPr>
            <w:tcW w:w="1492" w:type="dxa"/>
            <w:vMerge w:val="restart"/>
            <w:textDirection w:val="tbRlV"/>
            <w:vAlign w:val="center"/>
          </w:tcPr>
          <w:p w:rsidR="00D50836" w:rsidRDefault="00D50836" w:rsidP="00A00372">
            <w:pPr>
              <w:spacing w:line="240" w:lineRule="atLeast"/>
              <w:ind w:left="113" w:right="113"/>
              <w:jc w:val="center"/>
              <w:rPr>
                <w:rFonts w:ascii="仿宋" w:eastAsia="仿宋" w:hAnsi="仿宋" w:hint="eastAsia"/>
                <w:szCs w:val="24"/>
              </w:rPr>
            </w:pPr>
            <w:r>
              <w:rPr>
                <w:rFonts w:ascii="仿宋" w:eastAsia="仿宋" w:hAnsi="仿宋" w:hint="eastAsia"/>
                <w:szCs w:val="24"/>
              </w:rPr>
              <w:t>非学位课</w:t>
            </w:r>
          </w:p>
        </w:tc>
        <w:tc>
          <w:tcPr>
            <w:tcW w:w="1415" w:type="dxa"/>
            <w:vAlign w:val="center"/>
          </w:tcPr>
          <w:p w:rsidR="00D50836" w:rsidRDefault="00D50836" w:rsidP="00A00372">
            <w:pPr>
              <w:spacing w:line="240" w:lineRule="atLeast"/>
              <w:ind w:leftChars="-27" w:left="-65" w:right="-57"/>
              <w:jc w:val="center"/>
              <w:rPr>
                <w:rFonts w:ascii="仿宋" w:eastAsia="仿宋" w:hAnsi="仿宋"/>
                <w:spacing w:val="-8"/>
                <w:szCs w:val="24"/>
              </w:rPr>
            </w:pPr>
            <w:r>
              <w:rPr>
                <w:rFonts w:ascii="仿宋" w:eastAsia="仿宋" w:hAnsi="仿宋"/>
                <w:spacing w:val="-8"/>
                <w:szCs w:val="24"/>
              </w:rPr>
              <w:t>专</w:t>
            </w:r>
          </w:p>
          <w:p w:rsidR="00D50836" w:rsidRDefault="00D50836" w:rsidP="00A00372">
            <w:pPr>
              <w:spacing w:line="240" w:lineRule="atLeast"/>
              <w:ind w:leftChars="-27" w:left="-65" w:right="-57"/>
              <w:jc w:val="center"/>
              <w:rPr>
                <w:rFonts w:ascii="仿宋" w:eastAsia="仿宋" w:hAnsi="仿宋"/>
                <w:spacing w:val="-8"/>
                <w:szCs w:val="24"/>
              </w:rPr>
            </w:pPr>
            <w:r>
              <w:rPr>
                <w:rFonts w:ascii="仿宋" w:eastAsia="仿宋" w:hAnsi="仿宋"/>
                <w:spacing w:val="-8"/>
                <w:szCs w:val="24"/>
              </w:rPr>
              <w:t>业</w:t>
            </w:r>
          </w:p>
          <w:p w:rsidR="00D50836" w:rsidRDefault="00D50836" w:rsidP="00A00372">
            <w:pPr>
              <w:spacing w:line="240" w:lineRule="atLeast"/>
              <w:ind w:leftChars="-27" w:left="-65" w:right="-57"/>
              <w:jc w:val="center"/>
              <w:rPr>
                <w:rFonts w:ascii="仿宋" w:eastAsia="仿宋" w:hAnsi="仿宋"/>
                <w:spacing w:val="-8"/>
                <w:szCs w:val="24"/>
              </w:rPr>
            </w:pPr>
            <w:r>
              <w:rPr>
                <w:rFonts w:ascii="仿宋" w:eastAsia="仿宋" w:hAnsi="仿宋"/>
                <w:spacing w:val="-8"/>
                <w:szCs w:val="24"/>
              </w:rPr>
              <w:t>限</w:t>
            </w:r>
          </w:p>
          <w:p w:rsidR="00D50836" w:rsidRDefault="00D50836" w:rsidP="00A00372">
            <w:pPr>
              <w:spacing w:line="240" w:lineRule="atLeast"/>
              <w:ind w:leftChars="-27" w:left="-65" w:right="-57"/>
              <w:jc w:val="center"/>
              <w:rPr>
                <w:rFonts w:ascii="仿宋" w:eastAsia="仿宋" w:hAnsi="仿宋"/>
                <w:spacing w:val="-8"/>
                <w:szCs w:val="24"/>
              </w:rPr>
            </w:pPr>
            <w:r>
              <w:rPr>
                <w:rFonts w:ascii="仿宋" w:eastAsia="仿宋" w:hAnsi="仿宋"/>
                <w:spacing w:val="-8"/>
                <w:szCs w:val="24"/>
              </w:rPr>
              <w:t>选</w:t>
            </w:r>
          </w:p>
          <w:p w:rsidR="00D50836" w:rsidRDefault="00D50836" w:rsidP="00A00372">
            <w:pPr>
              <w:spacing w:line="240" w:lineRule="atLeast"/>
              <w:ind w:leftChars="-27" w:left="-65" w:right="-57"/>
              <w:jc w:val="center"/>
              <w:rPr>
                <w:rFonts w:ascii="仿宋" w:eastAsia="仿宋" w:hAnsi="仿宋"/>
                <w:szCs w:val="24"/>
              </w:rPr>
            </w:pPr>
            <w:r>
              <w:rPr>
                <w:rFonts w:ascii="仿宋" w:eastAsia="仿宋" w:hAnsi="仿宋"/>
                <w:spacing w:val="-8"/>
                <w:szCs w:val="24"/>
              </w:rPr>
              <w:t>课</w:t>
            </w:r>
          </w:p>
        </w:tc>
        <w:tc>
          <w:tcPr>
            <w:tcW w:w="2271" w:type="dxa"/>
            <w:vAlign w:val="center"/>
          </w:tcPr>
          <w:p w:rsidR="00D50836" w:rsidRDefault="00D50836" w:rsidP="00A00372">
            <w:pPr>
              <w:spacing w:line="240" w:lineRule="atLeast"/>
              <w:ind w:leftChars="-27" w:left="-65" w:right="-57"/>
              <w:rPr>
                <w:rFonts w:ascii="仿宋" w:eastAsia="仿宋" w:hAnsi="仿宋"/>
                <w:spacing w:val="-8"/>
                <w:szCs w:val="24"/>
              </w:rPr>
            </w:pPr>
            <w:r>
              <w:rPr>
                <w:rFonts w:ascii="仿宋" w:eastAsia="仿宋" w:hAnsi="仿宋" w:hint="eastAsia"/>
                <w:spacing w:val="-8"/>
                <w:szCs w:val="24"/>
              </w:rPr>
              <w:t>导师在公共选修课中指定</w:t>
            </w:r>
          </w:p>
        </w:tc>
        <w:tc>
          <w:tcPr>
            <w:tcW w:w="1482" w:type="dxa"/>
            <w:vAlign w:val="center"/>
          </w:tcPr>
          <w:p w:rsidR="00D50836" w:rsidRDefault="00D50836" w:rsidP="00A00372">
            <w:pPr>
              <w:spacing w:line="240" w:lineRule="atLeast"/>
              <w:ind w:leftChars="-27" w:left="-65" w:right="-57"/>
              <w:jc w:val="center"/>
              <w:rPr>
                <w:rFonts w:ascii="仿宋" w:eastAsia="仿宋" w:hAnsi="仿宋"/>
                <w:szCs w:val="24"/>
              </w:rPr>
            </w:pPr>
            <w:r>
              <w:rPr>
                <w:rFonts w:ascii="仿宋" w:eastAsia="仿宋" w:hAnsi="仿宋"/>
                <w:szCs w:val="24"/>
              </w:rPr>
              <w:t>1</w:t>
            </w:r>
          </w:p>
        </w:tc>
        <w:tc>
          <w:tcPr>
            <w:tcW w:w="1700" w:type="dxa"/>
            <w:vAlign w:val="center"/>
          </w:tcPr>
          <w:p w:rsidR="00D50836" w:rsidRDefault="00D50836" w:rsidP="00A00372">
            <w:pPr>
              <w:ind w:left="-57" w:right="-57"/>
              <w:jc w:val="center"/>
              <w:rPr>
                <w:rFonts w:ascii="仿宋" w:eastAsia="仿宋" w:hAnsi="仿宋"/>
                <w:szCs w:val="24"/>
              </w:rPr>
            </w:pP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2</w:t>
            </w:r>
          </w:p>
        </w:tc>
        <w:tc>
          <w:tcPr>
            <w:tcW w:w="709" w:type="dxa"/>
            <w:vAlign w:val="center"/>
          </w:tcPr>
          <w:p w:rsidR="00D50836" w:rsidRDefault="00D50836" w:rsidP="00A00372">
            <w:pPr>
              <w:ind w:left="-57" w:right="-57" w:firstLineChars="50" w:firstLine="120"/>
              <w:jc w:val="center"/>
              <w:rPr>
                <w:rFonts w:ascii="仿宋" w:eastAsia="仿宋" w:hAnsi="仿宋"/>
                <w:szCs w:val="24"/>
              </w:rPr>
            </w:pPr>
            <w:r>
              <w:rPr>
                <w:rFonts w:ascii="仿宋" w:eastAsia="仿宋" w:hAnsi="仿宋"/>
                <w:szCs w:val="24"/>
              </w:rPr>
              <w:t>36</w:t>
            </w:r>
          </w:p>
        </w:tc>
        <w:tc>
          <w:tcPr>
            <w:tcW w:w="709" w:type="dxa"/>
            <w:vAlign w:val="center"/>
          </w:tcPr>
          <w:p w:rsidR="00D50836" w:rsidRDefault="00D50836" w:rsidP="00A00372">
            <w:pPr>
              <w:spacing w:line="240" w:lineRule="atLeast"/>
              <w:ind w:right="-57"/>
              <w:jc w:val="center"/>
              <w:rPr>
                <w:rFonts w:ascii="仿宋" w:eastAsia="仿宋" w:hAnsi="仿宋" w:hint="eastAsia"/>
                <w:szCs w:val="24"/>
              </w:rPr>
            </w:pPr>
          </w:p>
        </w:tc>
        <w:tc>
          <w:tcPr>
            <w:tcW w:w="992" w:type="dxa"/>
            <w:vAlign w:val="center"/>
          </w:tcPr>
          <w:p w:rsidR="00D50836" w:rsidRDefault="00D50836" w:rsidP="00A00372">
            <w:pPr>
              <w:ind w:left="-57" w:right="-57"/>
              <w:jc w:val="center"/>
              <w:rPr>
                <w:rFonts w:ascii="仿宋" w:eastAsia="仿宋" w:hAnsi="仿宋"/>
                <w:szCs w:val="24"/>
              </w:rPr>
            </w:pPr>
          </w:p>
        </w:tc>
        <w:tc>
          <w:tcPr>
            <w:tcW w:w="850" w:type="dxa"/>
            <w:vAlign w:val="center"/>
          </w:tcPr>
          <w:p w:rsidR="00D50836" w:rsidRDefault="00D50836" w:rsidP="00A00372">
            <w:pPr>
              <w:spacing w:line="240" w:lineRule="atLeast"/>
              <w:ind w:leftChars="-27" w:left="-65" w:right="-57"/>
              <w:jc w:val="center"/>
              <w:rPr>
                <w:rFonts w:ascii="仿宋" w:eastAsia="仿宋" w:hAnsi="仿宋"/>
                <w:szCs w:val="24"/>
              </w:rPr>
            </w:pPr>
          </w:p>
        </w:tc>
        <w:tc>
          <w:tcPr>
            <w:tcW w:w="2060" w:type="dxa"/>
            <w:vMerge w:val="restart"/>
            <w:vAlign w:val="center"/>
          </w:tcPr>
          <w:p w:rsidR="00D50836" w:rsidRDefault="00D50836" w:rsidP="00A00372">
            <w:pPr>
              <w:adjustRightInd w:val="0"/>
              <w:snapToGrid w:val="0"/>
              <w:ind w:right="-57"/>
              <w:jc w:val="left"/>
              <w:rPr>
                <w:rFonts w:ascii="仿宋" w:eastAsia="仿宋" w:hAnsi="仿宋" w:hint="eastAsia"/>
                <w:szCs w:val="24"/>
              </w:rPr>
            </w:pPr>
            <w:r>
              <w:rPr>
                <w:rFonts w:ascii="仿宋" w:eastAsia="仿宋" w:hAnsi="仿宋" w:hint="eastAsia"/>
                <w:szCs w:val="24"/>
              </w:rPr>
              <w:t xml:space="preserve"> </w:t>
            </w:r>
          </w:p>
          <w:p w:rsidR="00D50836" w:rsidRDefault="00D50836" w:rsidP="00A00372">
            <w:pPr>
              <w:adjustRightInd w:val="0"/>
              <w:snapToGrid w:val="0"/>
              <w:ind w:right="-57"/>
              <w:jc w:val="left"/>
              <w:rPr>
                <w:rFonts w:ascii="仿宋" w:eastAsia="仿宋" w:hAnsi="仿宋" w:hint="eastAsia"/>
                <w:szCs w:val="24"/>
              </w:rPr>
            </w:pPr>
          </w:p>
          <w:p w:rsidR="00D50836" w:rsidRDefault="00D50836" w:rsidP="00A00372">
            <w:pPr>
              <w:adjustRightInd w:val="0"/>
              <w:snapToGrid w:val="0"/>
              <w:ind w:right="-57"/>
              <w:jc w:val="left"/>
              <w:rPr>
                <w:rFonts w:ascii="仿宋" w:eastAsia="仿宋" w:hAnsi="仿宋" w:hint="eastAsia"/>
                <w:szCs w:val="24"/>
              </w:rPr>
            </w:pPr>
          </w:p>
          <w:p w:rsidR="00D50836" w:rsidRDefault="00D50836" w:rsidP="00A00372">
            <w:pPr>
              <w:adjustRightInd w:val="0"/>
              <w:snapToGrid w:val="0"/>
              <w:ind w:right="-57"/>
              <w:jc w:val="left"/>
              <w:rPr>
                <w:rFonts w:ascii="仿宋" w:eastAsia="仿宋" w:hAnsi="仿宋" w:hint="eastAsia"/>
                <w:szCs w:val="24"/>
              </w:rPr>
            </w:pPr>
          </w:p>
          <w:p w:rsidR="00D50836" w:rsidRDefault="00D50836" w:rsidP="00A00372">
            <w:pPr>
              <w:adjustRightInd w:val="0"/>
              <w:snapToGrid w:val="0"/>
              <w:ind w:right="-57"/>
              <w:jc w:val="left"/>
              <w:rPr>
                <w:rFonts w:ascii="仿宋" w:eastAsia="仿宋" w:hAnsi="仿宋" w:hint="eastAsia"/>
                <w:szCs w:val="24"/>
              </w:rPr>
            </w:pPr>
          </w:p>
          <w:p w:rsidR="00D50836" w:rsidRDefault="00D50836" w:rsidP="00A00372">
            <w:pPr>
              <w:adjustRightInd w:val="0"/>
              <w:snapToGrid w:val="0"/>
              <w:ind w:right="-57"/>
              <w:jc w:val="left"/>
              <w:rPr>
                <w:rFonts w:ascii="仿宋" w:eastAsia="仿宋" w:hAnsi="仿宋" w:hint="eastAsia"/>
                <w:szCs w:val="24"/>
              </w:rPr>
            </w:pPr>
          </w:p>
          <w:p w:rsidR="00D50836" w:rsidRDefault="00D50836" w:rsidP="00A00372">
            <w:pPr>
              <w:adjustRightInd w:val="0"/>
              <w:snapToGrid w:val="0"/>
              <w:ind w:right="-57"/>
              <w:jc w:val="left"/>
              <w:rPr>
                <w:rFonts w:ascii="仿宋" w:eastAsia="仿宋" w:hAnsi="仿宋" w:hint="eastAsia"/>
                <w:szCs w:val="24"/>
              </w:rPr>
            </w:pPr>
          </w:p>
          <w:p w:rsidR="00D50836" w:rsidRDefault="00D50836" w:rsidP="00A00372">
            <w:pPr>
              <w:adjustRightInd w:val="0"/>
              <w:snapToGrid w:val="0"/>
              <w:ind w:right="-57"/>
              <w:jc w:val="left"/>
              <w:rPr>
                <w:rFonts w:ascii="仿宋" w:eastAsia="仿宋" w:hAnsi="仿宋" w:hint="eastAsia"/>
                <w:szCs w:val="24"/>
              </w:rPr>
            </w:pPr>
          </w:p>
          <w:p w:rsidR="00D50836" w:rsidRDefault="00D50836" w:rsidP="00A00372">
            <w:pPr>
              <w:adjustRightInd w:val="0"/>
              <w:snapToGrid w:val="0"/>
              <w:ind w:right="-57"/>
              <w:jc w:val="left"/>
              <w:rPr>
                <w:rFonts w:ascii="仿宋" w:eastAsia="仿宋" w:hAnsi="仿宋" w:hint="eastAsia"/>
                <w:szCs w:val="24"/>
              </w:rPr>
            </w:pPr>
          </w:p>
          <w:p w:rsidR="00D50836" w:rsidRDefault="00D50836" w:rsidP="00A00372">
            <w:pPr>
              <w:adjustRightInd w:val="0"/>
              <w:snapToGrid w:val="0"/>
              <w:ind w:right="-57"/>
              <w:jc w:val="left"/>
              <w:rPr>
                <w:rFonts w:ascii="仿宋" w:eastAsia="仿宋" w:hAnsi="仿宋" w:hint="eastAsia"/>
                <w:szCs w:val="24"/>
              </w:rPr>
            </w:pPr>
          </w:p>
          <w:p w:rsidR="00D50836" w:rsidRDefault="00D50836" w:rsidP="00A00372">
            <w:pPr>
              <w:adjustRightInd w:val="0"/>
              <w:snapToGrid w:val="0"/>
              <w:ind w:right="-57"/>
              <w:jc w:val="left"/>
              <w:rPr>
                <w:rFonts w:ascii="仿宋" w:eastAsia="仿宋" w:hAnsi="仿宋" w:hint="eastAsia"/>
                <w:szCs w:val="24"/>
              </w:rPr>
            </w:pPr>
            <w:r>
              <w:rPr>
                <w:rFonts w:ascii="仿宋" w:eastAsia="仿宋" w:hAnsi="仿宋" w:hint="eastAsia"/>
                <w:szCs w:val="24"/>
              </w:rPr>
              <w:t xml:space="preserve"> 12学分，其中专</w:t>
            </w:r>
            <w:r>
              <w:rPr>
                <w:rFonts w:ascii="仿宋" w:eastAsia="仿宋" w:hAnsi="仿宋" w:hint="eastAsia"/>
                <w:szCs w:val="24"/>
              </w:rPr>
              <w:lastRenderedPageBreak/>
              <w:t>业限选课和专业选修课至少10学分，公共选修课2学分。</w:t>
            </w:r>
          </w:p>
        </w:tc>
      </w:tr>
      <w:tr w:rsidR="00D50836">
        <w:trPr>
          <w:cantSplit/>
          <w:trHeight w:val="645"/>
        </w:trPr>
        <w:tc>
          <w:tcPr>
            <w:tcW w:w="1492" w:type="dxa"/>
            <w:vMerge/>
            <w:vAlign w:val="center"/>
          </w:tcPr>
          <w:p w:rsidR="00D50836" w:rsidRDefault="00D50836" w:rsidP="00A00372">
            <w:pPr>
              <w:spacing w:line="240" w:lineRule="atLeast"/>
              <w:jc w:val="center"/>
              <w:rPr>
                <w:rFonts w:ascii="仿宋" w:eastAsia="仿宋" w:hAnsi="仿宋"/>
                <w:szCs w:val="24"/>
              </w:rPr>
            </w:pPr>
          </w:p>
        </w:tc>
        <w:tc>
          <w:tcPr>
            <w:tcW w:w="1415" w:type="dxa"/>
            <w:vMerge w:val="restart"/>
            <w:vAlign w:val="center"/>
          </w:tcPr>
          <w:p w:rsidR="00D50836" w:rsidRDefault="00D50836" w:rsidP="00A00372">
            <w:pPr>
              <w:spacing w:line="240" w:lineRule="atLeast"/>
              <w:jc w:val="center"/>
              <w:rPr>
                <w:rFonts w:ascii="仿宋" w:eastAsia="仿宋" w:hAnsi="仿宋" w:hint="eastAsia"/>
                <w:spacing w:val="-8"/>
                <w:szCs w:val="24"/>
              </w:rPr>
            </w:pPr>
          </w:p>
          <w:p w:rsidR="00D50836" w:rsidRDefault="00D50836" w:rsidP="00A00372">
            <w:pPr>
              <w:spacing w:line="240" w:lineRule="atLeast"/>
              <w:jc w:val="center"/>
              <w:rPr>
                <w:rFonts w:ascii="仿宋" w:eastAsia="仿宋" w:hAnsi="仿宋" w:hint="eastAsia"/>
                <w:spacing w:val="-8"/>
                <w:szCs w:val="24"/>
              </w:rPr>
            </w:pPr>
          </w:p>
          <w:p w:rsidR="00D50836" w:rsidRDefault="00D50836" w:rsidP="00A00372">
            <w:pPr>
              <w:spacing w:line="240" w:lineRule="atLeast"/>
              <w:jc w:val="center"/>
              <w:rPr>
                <w:rFonts w:ascii="仿宋" w:eastAsia="仿宋" w:hAnsi="仿宋" w:hint="eastAsia"/>
                <w:spacing w:val="-8"/>
                <w:szCs w:val="24"/>
              </w:rPr>
            </w:pPr>
          </w:p>
          <w:p w:rsidR="00D50836" w:rsidRDefault="00D50836" w:rsidP="00A00372">
            <w:pPr>
              <w:spacing w:line="240" w:lineRule="atLeast"/>
              <w:jc w:val="center"/>
              <w:rPr>
                <w:rFonts w:ascii="仿宋" w:eastAsia="仿宋" w:hAnsi="仿宋" w:hint="eastAsia"/>
                <w:spacing w:val="-8"/>
                <w:szCs w:val="24"/>
              </w:rPr>
            </w:pPr>
          </w:p>
          <w:p w:rsidR="00D50836" w:rsidRDefault="00D50836" w:rsidP="00A00372">
            <w:pPr>
              <w:spacing w:line="240" w:lineRule="atLeast"/>
              <w:jc w:val="center"/>
              <w:rPr>
                <w:rFonts w:ascii="仿宋" w:eastAsia="仿宋" w:hAnsi="仿宋" w:hint="eastAsia"/>
                <w:spacing w:val="-8"/>
                <w:szCs w:val="24"/>
              </w:rPr>
            </w:pPr>
          </w:p>
          <w:p w:rsidR="00D50836" w:rsidRDefault="00D50836" w:rsidP="00A00372">
            <w:pPr>
              <w:spacing w:line="240" w:lineRule="atLeast"/>
              <w:jc w:val="center"/>
              <w:rPr>
                <w:rFonts w:ascii="仿宋" w:eastAsia="仿宋" w:hAnsi="仿宋" w:hint="eastAsia"/>
                <w:spacing w:val="-8"/>
                <w:szCs w:val="24"/>
              </w:rPr>
            </w:pPr>
          </w:p>
          <w:p w:rsidR="00D50836" w:rsidRDefault="00D50836" w:rsidP="00A00372">
            <w:pPr>
              <w:spacing w:line="240" w:lineRule="atLeast"/>
              <w:jc w:val="center"/>
              <w:rPr>
                <w:rFonts w:ascii="仿宋" w:eastAsia="仿宋" w:hAnsi="仿宋" w:hint="eastAsia"/>
                <w:spacing w:val="-8"/>
                <w:szCs w:val="24"/>
              </w:rPr>
            </w:pPr>
            <w:r>
              <w:rPr>
                <w:rFonts w:ascii="仿宋" w:eastAsia="仿宋" w:hAnsi="仿宋" w:hint="eastAsia"/>
                <w:spacing w:val="-8"/>
                <w:szCs w:val="24"/>
              </w:rPr>
              <w:lastRenderedPageBreak/>
              <w:t>专</w:t>
            </w:r>
          </w:p>
          <w:p w:rsidR="00D50836" w:rsidRDefault="00D50836" w:rsidP="00A00372">
            <w:pPr>
              <w:spacing w:line="240" w:lineRule="atLeast"/>
              <w:jc w:val="center"/>
              <w:rPr>
                <w:rFonts w:ascii="仿宋" w:eastAsia="仿宋" w:hAnsi="仿宋" w:hint="eastAsia"/>
                <w:spacing w:val="-8"/>
                <w:szCs w:val="24"/>
              </w:rPr>
            </w:pPr>
            <w:r>
              <w:rPr>
                <w:rFonts w:ascii="仿宋" w:eastAsia="仿宋" w:hAnsi="仿宋" w:hint="eastAsia"/>
                <w:spacing w:val="-8"/>
                <w:szCs w:val="24"/>
              </w:rPr>
              <w:t>业</w:t>
            </w:r>
          </w:p>
          <w:p w:rsidR="00D50836" w:rsidRDefault="00D50836" w:rsidP="00A00372">
            <w:pPr>
              <w:spacing w:line="240" w:lineRule="atLeast"/>
              <w:jc w:val="center"/>
              <w:rPr>
                <w:rFonts w:ascii="仿宋" w:eastAsia="仿宋" w:hAnsi="仿宋" w:hint="eastAsia"/>
                <w:spacing w:val="-8"/>
                <w:szCs w:val="24"/>
              </w:rPr>
            </w:pPr>
            <w:r>
              <w:rPr>
                <w:rFonts w:ascii="仿宋" w:eastAsia="仿宋" w:hAnsi="仿宋" w:hint="eastAsia"/>
                <w:spacing w:val="-8"/>
                <w:szCs w:val="24"/>
              </w:rPr>
              <w:t>选</w:t>
            </w:r>
          </w:p>
          <w:p w:rsidR="00D50836" w:rsidRDefault="00D50836" w:rsidP="00A00372">
            <w:pPr>
              <w:spacing w:line="240" w:lineRule="atLeast"/>
              <w:jc w:val="center"/>
              <w:rPr>
                <w:rFonts w:ascii="仿宋" w:eastAsia="仿宋" w:hAnsi="仿宋" w:hint="eastAsia"/>
                <w:spacing w:val="-8"/>
                <w:szCs w:val="24"/>
              </w:rPr>
            </w:pPr>
            <w:r>
              <w:rPr>
                <w:rFonts w:ascii="仿宋" w:eastAsia="仿宋" w:hAnsi="仿宋" w:hint="eastAsia"/>
                <w:spacing w:val="-8"/>
                <w:szCs w:val="24"/>
              </w:rPr>
              <w:t>修</w:t>
            </w:r>
          </w:p>
          <w:p w:rsidR="00D50836" w:rsidRDefault="00D50836" w:rsidP="00A00372">
            <w:pPr>
              <w:spacing w:line="240" w:lineRule="atLeast"/>
              <w:jc w:val="center"/>
              <w:rPr>
                <w:rFonts w:ascii="仿宋" w:eastAsia="仿宋" w:hAnsi="仿宋" w:hint="eastAsia"/>
                <w:spacing w:val="-8"/>
                <w:szCs w:val="24"/>
              </w:rPr>
            </w:pPr>
            <w:r>
              <w:rPr>
                <w:rFonts w:ascii="仿宋" w:eastAsia="仿宋" w:hAnsi="仿宋" w:hint="eastAsia"/>
                <w:spacing w:val="-8"/>
                <w:szCs w:val="24"/>
              </w:rPr>
              <w:t>课</w:t>
            </w:r>
          </w:p>
          <w:p w:rsidR="00D50836" w:rsidRDefault="00D50836" w:rsidP="00A00372">
            <w:pPr>
              <w:spacing w:line="240" w:lineRule="atLeast"/>
              <w:jc w:val="center"/>
              <w:rPr>
                <w:rFonts w:ascii="仿宋" w:eastAsia="仿宋" w:hAnsi="仿宋" w:hint="eastAsia"/>
                <w:spacing w:val="-8"/>
                <w:szCs w:val="24"/>
              </w:rPr>
            </w:pPr>
          </w:p>
          <w:p w:rsidR="00D50836" w:rsidRDefault="00D50836" w:rsidP="00A00372">
            <w:pPr>
              <w:spacing w:line="240" w:lineRule="atLeast"/>
              <w:jc w:val="center"/>
              <w:rPr>
                <w:rFonts w:ascii="仿宋" w:eastAsia="仿宋" w:hAnsi="仿宋" w:hint="eastAsia"/>
                <w:spacing w:val="-8"/>
                <w:szCs w:val="24"/>
              </w:rPr>
            </w:pPr>
          </w:p>
          <w:p w:rsidR="00D50836" w:rsidRDefault="00D50836" w:rsidP="00A00372">
            <w:pPr>
              <w:spacing w:line="240" w:lineRule="atLeast"/>
              <w:jc w:val="center"/>
              <w:rPr>
                <w:rFonts w:ascii="仿宋" w:eastAsia="仿宋" w:hAnsi="仿宋" w:hint="eastAsia"/>
                <w:spacing w:val="-8"/>
                <w:szCs w:val="24"/>
              </w:rPr>
            </w:pPr>
          </w:p>
          <w:p w:rsidR="00D50836" w:rsidRDefault="00D50836" w:rsidP="00A00372">
            <w:pPr>
              <w:spacing w:line="240" w:lineRule="atLeast"/>
              <w:jc w:val="center"/>
              <w:rPr>
                <w:rFonts w:ascii="仿宋" w:eastAsia="仿宋" w:hAnsi="仿宋" w:hint="eastAsia"/>
                <w:spacing w:val="-8"/>
                <w:szCs w:val="24"/>
              </w:rPr>
            </w:pPr>
          </w:p>
          <w:p w:rsidR="00D50836" w:rsidRDefault="00D50836" w:rsidP="00A00372">
            <w:pPr>
              <w:spacing w:line="240" w:lineRule="atLeast"/>
              <w:jc w:val="center"/>
              <w:rPr>
                <w:rFonts w:ascii="仿宋" w:eastAsia="仿宋" w:hAnsi="仿宋" w:hint="eastAsia"/>
                <w:spacing w:val="-8"/>
                <w:szCs w:val="24"/>
              </w:rPr>
            </w:pPr>
          </w:p>
          <w:p w:rsidR="00D50836" w:rsidRDefault="00D50836" w:rsidP="00A00372">
            <w:pPr>
              <w:spacing w:line="240" w:lineRule="atLeast"/>
              <w:jc w:val="center"/>
              <w:rPr>
                <w:rFonts w:ascii="仿宋" w:eastAsia="仿宋" w:hAnsi="仿宋" w:hint="eastAsia"/>
                <w:szCs w:val="24"/>
              </w:rPr>
            </w:pPr>
          </w:p>
        </w:tc>
        <w:tc>
          <w:tcPr>
            <w:tcW w:w="2271" w:type="dxa"/>
            <w:vAlign w:val="center"/>
          </w:tcPr>
          <w:p w:rsidR="00D50836" w:rsidRDefault="00D50836" w:rsidP="00A00372">
            <w:pPr>
              <w:spacing w:line="240" w:lineRule="atLeast"/>
              <w:ind w:leftChars="-27" w:left="-65" w:right="-57"/>
              <w:jc w:val="left"/>
              <w:rPr>
                <w:rFonts w:ascii="仿宋" w:eastAsia="仿宋" w:hAnsi="仿宋"/>
                <w:spacing w:val="-8"/>
                <w:szCs w:val="24"/>
              </w:rPr>
            </w:pPr>
            <w:r>
              <w:rPr>
                <w:rFonts w:ascii="仿宋" w:eastAsia="仿宋" w:hAnsi="仿宋" w:hint="eastAsia"/>
              </w:rPr>
              <w:lastRenderedPageBreak/>
              <w:t>专业外语</w:t>
            </w:r>
          </w:p>
        </w:tc>
        <w:tc>
          <w:tcPr>
            <w:tcW w:w="1482" w:type="dxa"/>
            <w:vMerge w:val="restart"/>
            <w:vAlign w:val="center"/>
          </w:tcPr>
          <w:p w:rsidR="00D50836" w:rsidRDefault="00D50836" w:rsidP="00A00372">
            <w:pPr>
              <w:spacing w:line="240" w:lineRule="atLeast"/>
              <w:ind w:right="-57" w:firstLineChars="200" w:firstLine="480"/>
              <w:rPr>
                <w:rFonts w:ascii="仿宋" w:eastAsia="仿宋" w:hAnsi="仿宋" w:hint="eastAsia"/>
                <w:szCs w:val="24"/>
              </w:rPr>
            </w:pPr>
          </w:p>
          <w:p w:rsidR="00D50836" w:rsidRDefault="00D50836" w:rsidP="00A00372">
            <w:pPr>
              <w:spacing w:line="240" w:lineRule="atLeast"/>
              <w:ind w:right="-57" w:firstLineChars="200" w:firstLine="480"/>
              <w:rPr>
                <w:rFonts w:ascii="仿宋" w:eastAsia="仿宋" w:hAnsi="仿宋" w:hint="eastAsia"/>
                <w:szCs w:val="24"/>
              </w:rPr>
            </w:pPr>
          </w:p>
          <w:p w:rsidR="00D50836" w:rsidRDefault="00D50836" w:rsidP="00A00372">
            <w:pPr>
              <w:spacing w:line="240" w:lineRule="atLeast"/>
              <w:ind w:right="-57" w:firstLineChars="200" w:firstLine="480"/>
              <w:rPr>
                <w:rFonts w:ascii="仿宋" w:eastAsia="仿宋" w:hAnsi="仿宋" w:hint="eastAsia"/>
                <w:szCs w:val="24"/>
              </w:rPr>
            </w:pPr>
          </w:p>
          <w:p w:rsidR="00D50836" w:rsidRDefault="00D50836" w:rsidP="00A00372">
            <w:pPr>
              <w:spacing w:line="240" w:lineRule="atLeast"/>
              <w:ind w:right="-57" w:firstLineChars="200" w:firstLine="480"/>
              <w:rPr>
                <w:rFonts w:ascii="仿宋" w:eastAsia="仿宋" w:hAnsi="仿宋" w:hint="eastAsia"/>
                <w:szCs w:val="24"/>
              </w:rPr>
            </w:pPr>
          </w:p>
          <w:p w:rsidR="00D50836" w:rsidRDefault="00D50836" w:rsidP="00A00372">
            <w:pPr>
              <w:spacing w:line="240" w:lineRule="atLeast"/>
              <w:ind w:right="-57" w:firstLineChars="200" w:firstLine="480"/>
              <w:rPr>
                <w:rFonts w:ascii="仿宋" w:eastAsia="仿宋" w:hAnsi="仿宋" w:hint="eastAsia"/>
                <w:szCs w:val="24"/>
              </w:rPr>
            </w:pPr>
          </w:p>
          <w:p w:rsidR="00D50836" w:rsidRDefault="00D50836" w:rsidP="00A00372">
            <w:pPr>
              <w:spacing w:line="240" w:lineRule="atLeast"/>
              <w:ind w:right="-57" w:firstLineChars="200" w:firstLine="480"/>
              <w:rPr>
                <w:rFonts w:ascii="仿宋" w:eastAsia="仿宋" w:hAnsi="仿宋" w:hint="eastAsia"/>
                <w:szCs w:val="24"/>
              </w:rPr>
            </w:pPr>
          </w:p>
          <w:p w:rsidR="00D50836" w:rsidRDefault="00D50836" w:rsidP="00A00372">
            <w:pPr>
              <w:spacing w:line="240" w:lineRule="atLeast"/>
              <w:ind w:right="-57" w:firstLineChars="200" w:firstLine="480"/>
              <w:rPr>
                <w:rFonts w:ascii="仿宋" w:eastAsia="仿宋" w:hAnsi="仿宋" w:hint="eastAsia"/>
                <w:szCs w:val="24"/>
              </w:rPr>
            </w:pPr>
          </w:p>
          <w:p w:rsidR="00D50836" w:rsidRDefault="00D50836" w:rsidP="00A00372">
            <w:pPr>
              <w:spacing w:line="240" w:lineRule="atLeast"/>
              <w:ind w:right="-57" w:firstLineChars="200" w:firstLine="480"/>
              <w:rPr>
                <w:rFonts w:ascii="仿宋" w:eastAsia="仿宋" w:hAnsi="仿宋" w:hint="eastAsia"/>
                <w:szCs w:val="24"/>
              </w:rPr>
            </w:pPr>
            <w:r>
              <w:rPr>
                <w:rFonts w:ascii="仿宋" w:eastAsia="仿宋" w:hAnsi="仿宋" w:hint="eastAsia"/>
                <w:szCs w:val="24"/>
              </w:rPr>
              <w:t>任</w:t>
            </w:r>
          </w:p>
          <w:p w:rsidR="00D50836" w:rsidRDefault="00D50836" w:rsidP="00A00372">
            <w:pPr>
              <w:spacing w:line="240" w:lineRule="atLeast"/>
              <w:ind w:right="-57" w:firstLineChars="200" w:firstLine="480"/>
              <w:rPr>
                <w:rFonts w:ascii="仿宋" w:eastAsia="仿宋" w:hAnsi="仿宋" w:hint="eastAsia"/>
                <w:szCs w:val="24"/>
              </w:rPr>
            </w:pPr>
            <w:r>
              <w:rPr>
                <w:rFonts w:ascii="仿宋" w:eastAsia="仿宋" w:hAnsi="仿宋" w:hint="eastAsia"/>
                <w:szCs w:val="24"/>
              </w:rPr>
              <w:t>选</w:t>
            </w:r>
          </w:p>
          <w:p w:rsidR="00D50836" w:rsidRDefault="00D50836" w:rsidP="00A00372">
            <w:pPr>
              <w:spacing w:line="240" w:lineRule="atLeast"/>
              <w:ind w:right="-57" w:firstLineChars="200" w:firstLine="480"/>
              <w:rPr>
                <w:rFonts w:ascii="仿宋" w:eastAsia="仿宋" w:hAnsi="仿宋" w:hint="eastAsia"/>
                <w:szCs w:val="24"/>
              </w:rPr>
            </w:pPr>
            <w:r>
              <w:rPr>
                <w:rFonts w:ascii="仿宋" w:eastAsia="仿宋" w:hAnsi="仿宋"/>
                <w:szCs w:val="24"/>
              </w:rPr>
              <w:t>4</w:t>
            </w:r>
          </w:p>
          <w:p w:rsidR="00D50836" w:rsidRDefault="00D50836" w:rsidP="00A00372">
            <w:pPr>
              <w:spacing w:line="240" w:lineRule="atLeast"/>
              <w:ind w:right="-57" w:firstLineChars="200" w:firstLine="480"/>
              <w:rPr>
                <w:rFonts w:ascii="仿宋" w:eastAsia="仿宋" w:hAnsi="仿宋"/>
                <w:szCs w:val="24"/>
              </w:rPr>
            </w:pPr>
            <w:r>
              <w:rPr>
                <w:rFonts w:ascii="仿宋" w:eastAsia="仿宋" w:hAnsi="仿宋" w:hint="eastAsia"/>
                <w:szCs w:val="24"/>
              </w:rPr>
              <w:t>门</w:t>
            </w:r>
          </w:p>
        </w:tc>
        <w:tc>
          <w:tcPr>
            <w:tcW w:w="1700" w:type="dxa"/>
            <w:vAlign w:val="center"/>
          </w:tcPr>
          <w:p w:rsidR="00D50836" w:rsidRDefault="00D50836" w:rsidP="00A00372">
            <w:pPr>
              <w:ind w:left="-57" w:right="-57"/>
              <w:jc w:val="center"/>
              <w:rPr>
                <w:rFonts w:ascii="仿宋" w:eastAsia="仿宋" w:hAnsi="仿宋"/>
                <w:szCs w:val="24"/>
              </w:rPr>
            </w:pP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2</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36</w:t>
            </w:r>
          </w:p>
        </w:tc>
        <w:tc>
          <w:tcPr>
            <w:tcW w:w="709" w:type="dxa"/>
            <w:vAlign w:val="center"/>
          </w:tcPr>
          <w:p w:rsidR="00D50836" w:rsidRDefault="00D50836" w:rsidP="00A00372">
            <w:pPr>
              <w:spacing w:line="240" w:lineRule="atLeast"/>
              <w:ind w:right="-57"/>
              <w:jc w:val="center"/>
              <w:rPr>
                <w:rFonts w:ascii="仿宋" w:eastAsia="仿宋" w:hAnsi="仿宋" w:hint="eastAsia"/>
                <w:szCs w:val="24"/>
              </w:rPr>
            </w:pPr>
            <w:r>
              <w:rPr>
                <w:rFonts w:ascii="仿宋" w:eastAsia="仿宋" w:hAnsi="仿宋" w:hint="eastAsia"/>
                <w:szCs w:val="24"/>
              </w:rPr>
              <w:t>3</w:t>
            </w:r>
          </w:p>
        </w:tc>
        <w:tc>
          <w:tcPr>
            <w:tcW w:w="992"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讲授</w:t>
            </w:r>
          </w:p>
        </w:tc>
        <w:tc>
          <w:tcPr>
            <w:tcW w:w="850" w:type="dxa"/>
            <w:vAlign w:val="center"/>
          </w:tcPr>
          <w:p w:rsidR="00D50836" w:rsidRDefault="00D50836" w:rsidP="00A00372">
            <w:pPr>
              <w:spacing w:line="240" w:lineRule="atLeast"/>
              <w:ind w:leftChars="-27" w:left="-65" w:right="-57"/>
              <w:jc w:val="center"/>
              <w:rPr>
                <w:rFonts w:ascii="仿宋" w:eastAsia="仿宋" w:hAnsi="仿宋"/>
                <w:szCs w:val="24"/>
              </w:rPr>
            </w:pPr>
            <w:r>
              <w:rPr>
                <w:rFonts w:ascii="仿宋" w:eastAsia="仿宋" w:hAnsi="仿宋"/>
                <w:szCs w:val="24"/>
              </w:rPr>
              <w:t>考查</w:t>
            </w:r>
          </w:p>
        </w:tc>
        <w:tc>
          <w:tcPr>
            <w:tcW w:w="2060" w:type="dxa"/>
            <w:vMerge/>
            <w:vAlign w:val="center"/>
          </w:tcPr>
          <w:p w:rsidR="00D50836" w:rsidRDefault="00D50836" w:rsidP="00A00372">
            <w:pPr>
              <w:adjustRightInd w:val="0"/>
              <w:snapToGrid w:val="0"/>
              <w:ind w:leftChars="-27" w:left="-65" w:right="-57"/>
              <w:jc w:val="left"/>
              <w:rPr>
                <w:rFonts w:ascii="仿宋" w:eastAsia="仿宋" w:hAnsi="仿宋"/>
                <w:szCs w:val="24"/>
              </w:rPr>
            </w:pPr>
          </w:p>
        </w:tc>
      </w:tr>
      <w:tr w:rsidR="00D50836">
        <w:trPr>
          <w:cantSplit/>
          <w:trHeight w:val="645"/>
        </w:trPr>
        <w:tc>
          <w:tcPr>
            <w:tcW w:w="1492" w:type="dxa"/>
            <w:vMerge/>
            <w:vAlign w:val="center"/>
          </w:tcPr>
          <w:p w:rsidR="00D50836" w:rsidRDefault="00D50836" w:rsidP="00A00372">
            <w:pPr>
              <w:spacing w:line="240" w:lineRule="atLeast"/>
              <w:jc w:val="center"/>
              <w:rPr>
                <w:rFonts w:ascii="仿宋" w:eastAsia="仿宋" w:hAnsi="仿宋"/>
                <w:szCs w:val="24"/>
              </w:rPr>
            </w:pPr>
          </w:p>
        </w:tc>
        <w:tc>
          <w:tcPr>
            <w:tcW w:w="1415" w:type="dxa"/>
            <w:vMerge/>
            <w:vAlign w:val="center"/>
          </w:tcPr>
          <w:p w:rsidR="00D50836" w:rsidRDefault="00D50836" w:rsidP="00A00372">
            <w:pPr>
              <w:spacing w:line="240" w:lineRule="atLeast"/>
              <w:jc w:val="center"/>
              <w:rPr>
                <w:rFonts w:ascii="仿宋" w:eastAsia="仿宋" w:hAnsi="仿宋"/>
                <w:spacing w:val="-8"/>
                <w:szCs w:val="24"/>
              </w:rPr>
            </w:pPr>
          </w:p>
        </w:tc>
        <w:tc>
          <w:tcPr>
            <w:tcW w:w="2271" w:type="dxa"/>
            <w:vAlign w:val="center"/>
          </w:tcPr>
          <w:p w:rsidR="00D50836" w:rsidRDefault="00D50836" w:rsidP="00A00372">
            <w:pPr>
              <w:spacing w:line="240" w:lineRule="atLeast"/>
              <w:ind w:leftChars="-27" w:left="-65" w:right="-57"/>
              <w:jc w:val="left"/>
              <w:rPr>
                <w:rFonts w:ascii="仿宋" w:eastAsia="仿宋" w:hAnsi="仿宋"/>
                <w:spacing w:val="-8"/>
                <w:szCs w:val="24"/>
              </w:rPr>
            </w:pPr>
            <w:r>
              <w:rPr>
                <w:rFonts w:ascii="仿宋" w:eastAsia="仿宋" w:hAnsi="仿宋" w:hint="eastAsia"/>
                <w:spacing w:val="-8"/>
                <w:szCs w:val="24"/>
              </w:rPr>
              <w:t>宗教与文化</w:t>
            </w:r>
          </w:p>
        </w:tc>
        <w:tc>
          <w:tcPr>
            <w:tcW w:w="1482" w:type="dxa"/>
            <w:vMerge/>
            <w:vAlign w:val="center"/>
          </w:tcPr>
          <w:p w:rsidR="00D50836" w:rsidRDefault="00D50836" w:rsidP="00A00372">
            <w:pPr>
              <w:spacing w:line="240" w:lineRule="atLeast"/>
              <w:ind w:right="-57"/>
              <w:jc w:val="center"/>
              <w:rPr>
                <w:rFonts w:ascii="仿宋" w:eastAsia="仿宋" w:hAnsi="仿宋"/>
                <w:szCs w:val="24"/>
              </w:rPr>
            </w:pPr>
          </w:p>
        </w:tc>
        <w:tc>
          <w:tcPr>
            <w:tcW w:w="1700" w:type="dxa"/>
            <w:vAlign w:val="center"/>
          </w:tcPr>
          <w:p w:rsidR="00D50836" w:rsidRDefault="00D50836" w:rsidP="00A00372">
            <w:pPr>
              <w:ind w:left="-57" w:right="-57"/>
              <w:jc w:val="center"/>
              <w:rPr>
                <w:rFonts w:ascii="仿宋" w:eastAsia="仿宋" w:hAnsi="仿宋"/>
                <w:szCs w:val="24"/>
              </w:rPr>
            </w:pP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2</w:t>
            </w:r>
          </w:p>
        </w:tc>
        <w:tc>
          <w:tcPr>
            <w:tcW w:w="709" w:type="dxa"/>
            <w:vAlign w:val="center"/>
          </w:tcPr>
          <w:p w:rsidR="00D50836" w:rsidRDefault="00D50836" w:rsidP="00A00372">
            <w:pPr>
              <w:ind w:left="-57" w:right="-57" w:firstLineChars="50" w:firstLine="120"/>
              <w:jc w:val="center"/>
              <w:rPr>
                <w:rFonts w:ascii="仿宋" w:eastAsia="仿宋" w:hAnsi="仿宋"/>
                <w:szCs w:val="24"/>
              </w:rPr>
            </w:pPr>
            <w:r>
              <w:rPr>
                <w:rFonts w:ascii="仿宋" w:eastAsia="仿宋" w:hAnsi="仿宋"/>
                <w:szCs w:val="24"/>
              </w:rPr>
              <w:t>36</w:t>
            </w:r>
          </w:p>
        </w:tc>
        <w:tc>
          <w:tcPr>
            <w:tcW w:w="709" w:type="dxa"/>
            <w:vAlign w:val="center"/>
          </w:tcPr>
          <w:p w:rsidR="00D50836" w:rsidRDefault="00D50836" w:rsidP="00A00372">
            <w:pPr>
              <w:spacing w:line="240" w:lineRule="atLeast"/>
              <w:ind w:right="-57"/>
              <w:jc w:val="center"/>
              <w:rPr>
                <w:rFonts w:ascii="仿宋" w:eastAsia="仿宋" w:hAnsi="仿宋" w:hint="eastAsia"/>
                <w:szCs w:val="24"/>
              </w:rPr>
            </w:pPr>
            <w:r>
              <w:rPr>
                <w:rFonts w:ascii="仿宋" w:eastAsia="仿宋" w:hAnsi="仿宋" w:hint="eastAsia"/>
                <w:szCs w:val="24"/>
              </w:rPr>
              <w:t>1或3</w:t>
            </w:r>
          </w:p>
        </w:tc>
        <w:tc>
          <w:tcPr>
            <w:tcW w:w="992" w:type="dxa"/>
            <w:vAlign w:val="center"/>
          </w:tcPr>
          <w:p w:rsidR="00D50836" w:rsidRDefault="00D50836" w:rsidP="00A00372">
            <w:pPr>
              <w:ind w:left="-57" w:right="-57"/>
              <w:jc w:val="center"/>
              <w:rPr>
                <w:rFonts w:ascii="仿宋" w:eastAsia="仿宋" w:hAnsi="仿宋" w:hint="eastAsia"/>
                <w:szCs w:val="24"/>
              </w:rPr>
            </w:pPr>
            <w:r>
              <w:rPr>
                <w:rFonts w:ascii="仿宋" w:eastAsia="仿宋" w:hAnsi="仿宋" w:hint="eastAsia"/>
                <w:szCs w:val="24"/>
              </w:rPr>
              <w:t>实践</w:t>
            </w:r>
          </w:p>
          <w:p w:rsidR="00D50836" w:rsidRDefault="00D50836" w:rsidP="00A00372">
            <w:pPr>
              <w:ind w:left="-57" w:right="-57"/>
              <w:jc w:val="center"/>
              <w:rPr>
                <w:rFonts w:ascii="仿宋" w:eastAsia="仿宋" w:hAnsi="仿宋"/>
                <w:szCs w:val="24"/>
              </w:rPr>
            </w:pPr>
            <w:r>
              <w:rPr>
                <w:rFonts w:ascii="仿宋" w:eastAsia="仿宋" w:hAnsi="仿宋" w:hint="eastAsia"/>
                <w:szCs w:val="24"/>
              </w:rPr>
              <w:t>研讨</w:t>
            </w:r>
          </w:p>
        </w:tc>
        <w:tc>
          <w:tcPr>
            <w:tcW w:w="850" w:type="dxa"/>
            <w:vAlign w:val="center"/>
          </w:tcPr>
          <w:p w:rsidR="00D50836" w:rsidRDefault="00D50836" w:rsidP="00A00372">
            <w:pPr>
              <w:spacing w:line="240" w:lineRule="atLeast"/>
              <w:ind w:leftChars="-27" w:left="-65" w:right="-57"/>
              <w:jc w:val="center"/>
              <w:rPr>
                <w:rFonts w:ascii="仿宋" w:eastAsia="仿宋" w:hAnsi="仿宋"/>
                <w:szCs w:val="24"/>
              </w:rPr>
            </w:pPr>
            <w:r>
              <w:rPr>
                <w:rFonts w:ascii="仿宋" w:eastAsia="仿宋" w:hAnsi="仿宋"/>
                <w:szCs w:val="24"/>
              </w:rPr>
              <w:t>考查</w:t>
            </w:r>
          </w:p>
        </w:tc>
        <w:tc>
          <w:tcPr>
            <w:tcW w:w="2060" w:type="dxa"/>
            <w:vMerge/>
            <w:vAlign w:val="center"/>
          </w:tcPr>
          <w:p w:rsidR="00D50836" w:rsidRDefault="00D50836" w:rsidP="00A00372">
            <w:pPr>
              <w:adjustRightInd w:val="0"/>
              <w:snapToGrid w:val="0"/>
              <w:ind w:leftChars="-27" w:left="-65" w:right="-57"/>
              <w:jc w:val="left"/>
              <w:rPr>
                <w:rFonts w:ascii="仿宋" w:eastAsia="仿宋" w:hAnsi="仿宋"/>
                <w:szCs w:val="24"/>
              </w:rPr>
            </w:pPr>
          </w:p>
        </w:tc>
      </w:tr>
      <w:tr w:rsidR="00D50836">
        <w:trPr>
          <w:cantSplit/>
          <w:trHeight w:val="645"/>
        </w:trPr>
        <w:tc>
          <w:tcPr>
            <w:tcW w:w="1492" w:type="dxa"/>
            <w:vMerge/>
            <w:vAlign w:val="center"/>
          </w:tcPr>
          <w:p w:rsidR="00D50836" w:rsidRDefault="00D50836" w:rsidP="00A00372">
            <w:pPr>
              <w:spacing w:line="240" w:lineRule="atLeast"/>
              <w:jc w:val="center"/>
              <w:rPr>
                <w:rFonts w:ascii="仿宋" w:eastAsia="仿宋" w:hAnsi="仿宋"/>
                <w:szCs w:val="24"/>
              </w:rPr>
            </w:pPr>
          </w:p>
        </w:tc>
        <w:tc>
          <w:tcPr>
            <w:tcW w:w="1415" w:type="dxa"/>
            <w:vMerge/>
            <w:vAlign w:val="center"/>
          </w:tcPr>
          <w:p w:rsidR="00D50836" w:rsidRDefault="00D50836" w:rsidP="00A00372">
            <w:pPr>
              <w:spacing w:line="240" w:lineRule="atLeast"/>
              <w:jc w:val="center"/>
              <w:rPr>
                <w:rFonts w:ascii="仿宋" w:eastAsia="仿宋" w:hAnsi="仿宋"/>
                <w:spacing w:val="-8"/>
                <w:szCs w:val="24"/>
              </w:rPr>
            </w:pPr>
          </w:p>
        </w:tc>
        <w:tc>
          <w:tcPr>
            <w:tcW w:w="2271" w:type="dxa"/>
            <w:vAlign w:val="center"/>
          </w:tcPr>
          <w:p w:rsidR="00D50836" w:rsidRDefault="00D50836" w:rsidP="00A00372">
            <w:pPr>
              <w:spacing w:line="240" w:lineRule="atLeast"/>
              <w:ind w:leftChars="-27" w:left="-65" w:right="-57"/>
              <w:jc w:val="left"/>
              <w:rPr>
                <w:rFonts w:ascii="仿宋" w:eastAsia="仿宋" w:hAnsi="仿宋"/>
              </w:rPr>
            </w:pPr>
            <w:r>
              <w:rPr>
                <w:rFonts w:ascii="仿宋" w:eastAsia="仿宋" w:hAnsi="仿宋" w:hint="eastAsia"/>
              </w:rPr>
              <w:t>佛教哲学</w:t>
            </w:r>
          </w:p>
        </w:tc>
        <w:tc>
          <w:tcPr>
            <w:tcW w:w="1482" w:type="dxa"/>
            <w:vMerge/>
            <w:vAlign w:val="center"/>
          </w:tcPr>
          <w:p w:rsidR="00D50836" w:rsidRDefault="00D50836" w:rsidP="00A00372">
            <w:pPr>
              <w:spacing w:line="240" w:lineRule="atLeast"/>
              <w:ind w:right="-57"/>
              <w:jc w:val="center"/>
              <w:rPr>
                <w:rFonts w:ascii="仿宋" w:eastAsia="仿宋" w:hAnsi="仿宋"/>
                <w:szCs w:val="24"/>
              </w:rPr>
            </w:pPr>
          </w:p>
        </w:tc>
        <w:tc>
          <w:tcPr>
            <w:tcW w:w="1700" w:type="dxa"/>
            <w:vAlign w:val="center"/>
          </w:tcPr>
          <w:p w:rsidR="00D50836" w:rsidRDefault="00D50836" w:rsidP="00A00372">
            <w:pPr>
              <w:ind w:left="-57" w:right="-57"/>
              <w:jc w:val="center"/>
              <w:rPr>
                <w:rFonts w:ascii="仿宋" w:eastAsia="仿宋" w:hAnsi="仿宋"/>
                <w:szCs w:val="24"/>
              </w:rPr>
            </w:pP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2</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36</w:t>
            </w:r>
          </w:p>
        </w:tc>
        <w:tc>
          <w:tcPr>
            <w:tcW w:w="709" w:type="dxa"/>
            <w:vAlign w:val="center"/>
          </w:tcPr>
          <w:p w:rsidR="00D50836" w:rsidRDefault="00D50836" w:rsidP="00A00372">
            <w:pPr>
              <w:spacing w:line="240" w:lineRule="atLeast"/>
              <w:ind w:right="-57"/>
              <w:jc w:val="center"/>
              <w:rPr>
                <w:rFonts w:ascii="仿宋" w:eastAsia="仿宋" w:hAnsi="仿宋" w:hint="eastAsia"/>
                <w:szCs w:val="24"/>
              </w:rPr>
            </w:pPr>
            <w:r>
              <w:rPr>
                <w:rFonts w:ascii="仿宋" w:eastAsia="仿宋" w:hAnsi="仿宋" w:hint="eastAsia"/>
                <w:szCs w:val="24"/>
                <w:lang w:val="de-DE"/>
              </w:rPr>
              <w:t>2</w:t>
            </w:r>
          </w:p>
        </w:tc>
        <w:tc>
          <w:tcPr>
            <w:tcW w:w="992" w:type="dxa"/>
            <w:vAlign w:val="center"/>
          </w:tcPr>
          <w:p w:rsidR="00D50836" w:rsidRDefault="00D50836" w:rsidP="00A00372">
            <w:pPr>
              <w:ind w:left="-57" w:right="-57"/>
              <w:jc w:val="center"/>
              <w:rPr>
                <w:rFonts w:ascii="仿宋" w:eastAsia="仿宋" w:hAnsi="仿宋" w:hint="eastAsia"/>
                <w:szCs w:val="24"/>
              </w:rPr>
            </w:pPr>
            <w:r>
              <w:rPr>
                <w:rFonts w:ascii="仿宋" w:eastAsia="仿宋" w:hAnsi="仿宋" w:hint="eastAsia"/>
                <w:szCs w:val="24"/>
              </w:rPr>
              <w:t>讲授</w:t>
            </w:r>
          </w:p>
          <w:p w:rsidR="00D50836" w:rsidRDefault="00D50836" w:rsidP="00A00372">
            <w:pPr>
              <w:ind w:left="-57" w:right="-57"/>
              <w:jc w:val="center"/>
              <w:rPr>
                <w:rFonts w:ascii="仿宋" w:eastAsia="仿宋" w:hAnsi="仿宋"/>
                <w:szCs w:val="24"/>
              </w:rPr>
            </w:pPr>
            <w:r>
              <w:rPr>
                <w:rFonts w:ascii="仿宋" w:eastAsia="仿宋" w:hAnsi="仿宋" w:hint="eastAsia"/>
                <w:szCs w:val="24"/>
              </w:rPr>
              <w:t>研讨</w:t>
            </w:r>
          </w:p>
        </w:tc>
        <w:tc>
          <w:tcPr>
            <w:tcW w:w="850" w:type="dxa"/>
            <w:vAlign w:val="center"/>
          </w:tcPr>
          <w:p w:rsidR="00D50836" w:rsidRDefault="00D50836" w:rsidP="00A00372">
            <w:pPr>
              <w:spacing w:line="240" w:lineRule="atLeast"/>
              <w:ind w:leftChars="-27" w:left="-65" w:right="-57"/>
              <w:jc w:val="center"/>
              <w:rPr>
                <w:rFonts w:ascii="仿宋" w:eastAsia="仿宋" w:hAnsi="仿宋"/>
                <w:szCs w:val="24"/>
              </w:rPr>
            </w:pPr>
            <w:r>
              <w:rPr>
                <w:rFonts w:ascii="仿宋" w:eastAsia="仿宋" w:hAnsi="仿宋"/>
                <w:szCs w:val="24"/>
              </w:rPr>
              <w:t>考查</w:t>
            </w:r>
          </w:p>
        </w:tc>
        <w:tc>
          <w:tcPr>
            <w:tcW w:w="2060" w:type="dxa"/>
            <w:vMerge/>
            <w:vAlign w:val="center"/>
          </w:tcPr>
          <w:p w:rsidR="00D50836" w:rsidRDefault="00D50836" w:rsidP="00A00372">
            <w:pPr>
              <w:adjustRightInd w:val="0"/>
              <w:snapToGrid w:val="0"/>
              <w:ind w:leftChars="-27" w:left="-65" w:right="-57"/>
              <w:jc w:val="left"/>
              <w:rPr>
                <w:rFonts w:ascii="仿宋" w:eastAsia="仿宋" w:hAnsi="仿宋"/>
                <w:szCs w:val="24"/>
              </w:rPr>
            </w:pPr>
          </w:p>
        </w:tc>
      </w:tr>
      <w:tr w:rsidR="00D50836">
        <w:trPr>
          <w:cantSplit/>
          <w:trHeight w:val="645"/>
        </w:trPr>
        <w:tc>
          <w:tcPr>
            <w:tcW w:w="1492" w:type="dxa"/>
            <w:vMerge/>
            <w:vAlign w:val="center"/>
          </w:tcPr>
          <w:p w:rsidR="00D50836" w:rsidRDefault="00D50836" w:rsidP="00A00372">
            <w:pPr>
              <w:spacing w:line="240" w:lineRule="atLeast"/>
              <w:jc w:val="center"/>
              <w:rPr>
                <w:rFonts w:ascii="仿宋" w:eastAsia="仿宋" w:hAnsi="仿宋"/>
                <w:szCs w:val="24"/>
              </w:rPr>
            </w:pPr>
          </w:p>
        </w:tc>
        <w:tc>
          <w:tcPr>
            <w:tcW w:w="1415" w:type="dxa"/>
            <w:vMerge/>
            <w:vAlign w:val="center"/>
          </w:tcPr>
          <w:p w:rsidR="00D50836" w:rsidRDefault="00D50836" w:rsidP="00A00372">
            <w:pPr>
              <w:spacing w:line="240" w:lineRule="atLeast"/>
              <w:jc w:val="center"/>
              <w:rPr>
                <w:rFonts w:ascii="仿宋" w:eastAsia="仿宋" w:hAnsi="仿宋"/>
                <w:spacing w:val="-8"/>
                <w:szCs w:val="24"/>
              </w:rPr>
            </w:pPr>
          </w:p>
        </w:tc>
        <w:tc>
          <w:tcPr>
            <w:tcW w:w="2271" w:type="dxa"/>
            <w:vAlign w:val="center"/>
          </w:tcPr>
          <w:p w:rsidR="00D50836" w:rsidRDefault="00D50836" w:rsidP="00A00372">
            <w:pPr>
              <w:spacing w:line="240" w:lineRule="atLeast"/>
              <w:ind w:right="-57"/>
              <w:jc w:val="left"/>
              <w:rPr>
                <w:rFonts w:ascii="仿宋" w:eastAsia="仿宋" w:hAnsi="仿宋"/>
                <w:spacing w:val="-8"/>
                <w:szCs w:val="24"/>
              </w:rPr>
            </w:pPr>
            <w:r>
              <w:rPr>
                <w:rFonts w:ascii="仿宋" w:eastAsia="仿宋" w:hAnsi="仿宋" w:hint="eastAsia"/>
              </w:rPr>
              <w:t xml:space="preserve">佛典研读 </w:t>
            </w:r>
          </w:p>
        </w:tc>
        <w:tc>
          <w:tcPr>
            <w:tcW w:w="1482" w:type="dxa"/>
            <w:vMerge/>
            <w:vAlign w:val="center"/>
          </w:tcPr>
          <w:p w:rsidR="00D50836" w:rsidRDefault="00D50836" w:rsidP="00A00372">
            <w:pPr>
              <w:spacing w:line="240" w:lineRule="atLeast"/>
              <w:ind w:right="-57"/>
              <w:jc w:val="center"/>
              <w:rPr>
                <w:rFonts w:ascii="仿宋" w:eastAsia="仿宋" w:hAnsi="仿宋"/>
                <w:szCs w:val="24"/>
              </w:rPr>
            </w:pPr>
          </w:p>
        </w:tc>
        <w:tc>
          <w:tcPr>
            <w:tcW w:w="1700" w:type="dxa"/>
            <w:vAlign w:val="center"/>
          </w:tcPr>
          <w:p w:rsidR="00D50836" w:rsidRDefault="00D50836" w:rsidP="00A00372">
            <w:pPr>
              <w:ind w:left="-57" w:right="-57"/>
              <w:jc w:val="center"/>
              <w:rPr>
                <w:rFonts w:ascii="仿宋" w:eastAsia="仿宋" w:hAnsi="仿宋"/>
                <w:szCs w:val="24"/>
              </w:rPr>
            </w:pP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2</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36</w:t>
            </w:r>
          </w:p>
        </w:tc>
        <w:tc>
          <w:tcPr>
            <w:tcW w:w="709" w:type="dxa"/>
            <w:vAlign w:val="center"/>
          </w:tcPr>
          <w:p w:rsidR="00D50836" w:rsidRDefault="00D50836" w:rsidP="00A00372">
            <w:pPr>
              <w:spacing w:line="240" w:lineRule="atLeast"/>
              <w:ind w:right="-57"/>
              <w:jc w:val="center"/>
              <w:rPr>
                <w:rFonts w:ascii="仿宋" w:eastAsia="仿宋" w:hAnsi="仿宋" w:hint="eastAsia"/>
                <w:szCs w:val="24"/>
              </w:rPr>
            </w:pPr>
            <w:r>
              <w:rPr>
                <w:rFonts w:ascii="仿宋" w:eastAsia="仿宋" w:hAnsi="仿宋" w:hint="eastAsia"/>
                <w:szCs w:val="24"/>
              </w:rPr>
              <w:t>3</w:t>
            </w:r>
          </w:p>
        </w:tc>
        <w:tc>
          <w:tcPr>
            <w:tcW w:w="992" w:type="dxa"/>
            <w:vAlign w:val="center"/>
          </w:tcPr>
          <w:p w:rsidR="00D50836" w:rsidRDefault="00D50836" w:rsidP="00A00372">
            <w:pPr>
              <w:ind w:left="-57" w:right="-57"/>
              <w:jc w:val="center"/>
              <w:rPr>
                <w:rFonts w:ascii="仿宋" w:eastAsia="仿宋" w:hAnsi="仿宋"/>
                <w:szCs w:val="24"/>
              </w:rPr>
            </w:pPr>
            <w:r>
              <w:rPr>
                <w:rFonts w:ascii="仿宋" w:eastAsia="仿宋" w:hAnsi="仿宋" w:hint="eastAsia"/>
                <w:szCs w:val="24"/>
              </w:rPr>
              <w:t>研读</w:t>
            </w:r>
          </w:p>
        </w:tc>
        <w:tc>
          <w:tcPr>
            <w:tcW w:w="850" w:type="dxa"/>
            <w:vAlign w:val="center"/>
          </w:tcPr>
          <w:p w:rsidR="00D50836" w:rsidRDefault="00D50836" w:rsidP="00A00372">
            <w:pPr>
              <w:spacing w:line="240" w:lineRule="atLeast"/>
              <w:ind w:leftChars="-27" w:left="-65" w:right="-57"/>
              <w:jc w:val="center"/>
              <w:rPr>
                <w:rFonts w:ascii="仿宋" w:eastAsia="仿宋" w:hAnsi="仿宋"/>
                <w:szCs w:val="24"/>
              </w:rPr>
            </w:pPr>
            <w:r>
              <w:rPr>
                <w:rFonts w:ascii="仿宋" w:eastAsia="仿宋" w:hAnsi="仿宋"/>
                <w:szCs w:val="24"/>
              </w:rPr>
              <w:t>考查</w:t>
            </w:r>
          </w:p>
        </w:tc>
        <w:tc>
          <w:tcPr>
            <w:tcW w:w="2060" w:type="dxa"/>
            <w:vMerge/>
            <w:vAlign w:val="center"/>
          </w:tcPr>
          <w:p w:rsidR="00D50836" w:rsidRDefault="00D50836" w:rsidP="00A00372">
            <w:pPr>
              <w:adjustRightInd w:val="0"/>
              <w:snapToGrid w:val="0"/>
              <w:ind w:leftChars="-27" w:left="-65" w:right="-57"/>
              <w:jc w:val="left"/>
              <w:rPr>
                <w:rFonts w:ascii="仿宋" w:eastAsia="仿宋" w:hAnsi="仿宋"/>
                <w:szCs w:val="24"/>
              </w:rPr>
            </w:pPr>
          </w:p>
        </w:tc>
      </w:tr>
      <w:tr w:rsidR="00D50836">
        <w:trPr>
          <w:cantSplit/>
          <w:trHeight w:val="645"/>
        </w:trPr>
        <w:tc>
          <w:tcPr>
            <w:tcW w:w="1492" w:type="dxa"/>
            <w:vMerge/>
            <w:vAlign w:val="center"/>
          </w:tcPr>
          <w:p w:rsidR="00D50836" w:rsidRDefault="00D50836" w:rsidP="00A00372">
            <w:pPr>
              <w:spacing w:line="240" w:lineRule="atLeast"/>
              <w:jc w:val="center"/>
              <w:rPr>
                <w:rFonts w:ascii="仿宋" w:eastAsia="仿宋" w:hAnsi="仿宋"/>
                <w:szCs w:val="24"/>
              </w:rPr>
            </w:pPr>
          </w:p>
        </w:tc>
        <w:tc>
          <w:tcPr>
            <w:tcW w:w="1415" w:type="dxa"/>
            <w:vMerge/>
            <w:vAlign w:val="center"/>
          </w:tcPr>
          <w:p w:rsidR="00D50836" w:rsidRDefault="00D50836" w:rsidP="00A00372">
            <w:pPr>
              <w:spacing w:line="240" w:lineRule="atLeast"/>
              <w:jc w:val="center"/>
              <w:rPr>
                <w:rFonts w:ascii="仿宋" w:eastAsia="仿宋" w:hAnsi="仿宋"/>
                <w:spacing w:val="-8"/>
                <w:szCs w:val="24"/>
              </w:rPr>
            </w:pPr>
          </w:p>
        </w:tc>
        <w:tc>
          <w:tcPr>
            <w:tcW w:w="2271" w:type="dxa"/>
            <w:vAlign w:val="center"/>
          </w:tcPr>
          <w:p w:rsidR="00D50836" w:rsidRDefault="00D50836" w:rsidP="00A00372">
            <w:pPr>
              <w:spacing w:line="240" w:lineRule="atLeast"/>
              <w:ind w:right="-57"/>
              <w:jc w:val="left"/>
              <w:rPr>
                <w:rFonts w:ascii="仿宋" w:eastAsia="仿宋" w:hAnsi="仿宋"/>
                <w:spacing w:val="-8"/>
                <w:szCs w:val="24"/>
              </w:rPr>
            </w:pPr>
            <w:r>
              <w:rPr>
                <w:rFonts w:ascii="仿宋" w:eastAsia="仿宋" w:hAnsi="仿宋" w:hint="eastAsia"/>
              </w:rPr>
              <w:t>基督教哲学</w:t>
            </w:r>
          </w:p>
        </w:tc>
        <w:tc>
          <w:tcPr>
            <w:tcW w:w="1482" w:type="dxa"/>
            <w:vMerge/>
            <w:vAlign w:val="center"/>
          </w:tcPr>
          <w:p w:rsidR="00D50836" w:rsidRDefault="00D50836" w:rsidP="00A00372">
            <w:pPr>
              <w:spacing w:line="240" w:lineRule="atLeast"/>
              <w:ind w:right="-57"/>
              <w:jc w:val="center"/>
              <w:rPr>
                <w:rFonts w:ascii="仿宋" w:eastAsia="仿宋" w:hAnsi="仿宋"/>
                <w:szCs w:val="24"/>
              </w:rPr>
            </w:pPr>
          </w:p>
        </w:tc>
        <w:tc>
          <w:tcPr>
            <w:tcW w:w="1700" w:type="dxa"/>
            <w:vAlign w:val="center"/>
          </w:tcPr>
          <w:p w:rsidR="00D50836" w:rsidRDefault="00D50836" w:rsidP="00A00372">
            <w:pPr>
              <w:ind w:left="-57" w:right="-57"/>
              <w:jc w:val="center"/>
              <w:rPr>
                <w:rFonts w:ascii="仿宋" w:eastAsia="仿宋" w:hAnsi="仿宋"/>
                <w:szCs w:val="24"/>
              </w:rPr>
            </w:pP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2</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36</w:t>
            </w:r>
          </w:p>
        </w:tc>
        <w:tc>
          <w:tcPr>
            <w:tcW w:w="709" w:type="dxa"/>
            <w:vAlign w:val="center"/>
          </w:tcPr>
          <w:p w:rsidR="00D50836" w:rsidRDefault="00D50836" w:rsidP="00A00372">
            <w:pPr>
              <w:spacing w:line="240" w:lineRule="atLeast"/>
              <w:ind w:right="-57"/>
              <w:jc w:val="center"/>
              <w:rPr>
                <w:rFonts w:ascii="仿宋" w:eastAsia="仿宋" w:hAnsi="仿宋" w:hint="eastAsia"/>
                <w:szCs w:val="24"/>
              </w:rPr>
            </w:pPr>
            <w:r>
              <w:rPr>
                <w:rFonts w:ascii="仿宋" w:eastAsia="仿宋" w:hAnsi="仿宋" w:hint="eastAsia"/>
                <w:szCs w:val="24"/>
              </w:rPr>
              <w:t>1或3</w:t>
            </w:r>
          </w:p>
        </w:tc>
        <w:tc>
          <w:tcPr>
            <w:tcW w:w="992" w:type="dxa"/>
            <w:vAlign w:val="center"/>
          </w:tcPr>
          <w:p w:rsidR="00D50836" w:rsidRDefault="00D50836" w:rsidP="00A00372">
            <w:pPr>
              <w:ind w:left="-57" w:right="-57"/>
              <w:jc w:val="center"/>
              <w:rPr>
                <w:rFonts w:ascii="仿宋" w:eastAsia="仿宋" w:hAnsi="仿宋" w:hint="eastAsia"/>
                <w:szCs w:val="24"/>
              </w:rPr>
            </w:pPr>
            <w:r>
              <w:rPr>
                <w:rFonts w:ascii="仿宋" w:eastAsia="仿宋" w:hAnsi="仿宋"/>
                <w:szCs w:val="24"/>
              </w:rPr>
              <w:t>讲授</w:t>
            </w:r>
          </w:p>
          <w:p w:rsidR="00D50836" w:rsidRDefault="00D50836" w:rsidP="00A00372">
            <w:pPr>
              <w:ind w:left="-57" w:right="-57"/>
              <w:jc w:val="center"/>
              <w:rPr>
                <w:rFonts w:ascii="仿宋" w:eastAsia="仿宋" w:hAnsi="仿宋"/>
                <w:szCs w:val="24"/>
              </w:rPr>
            </w:pPr>
            <w:r>
              <w:rPr>
                <w:rFonts w:ascii="仿宋" w:eastAsia="仿宋" w:hAnsi="仿宋" w:hint="eastAsia"/>
                <w:szCs w:val="24"/>
              </w:rPr>
              <w:t>研讨</w:t>
            </w:r>
          </w:p>
        </w:tc>
        <w:tc>
          <w:tcPr>
            <w:tcW w:w="850" w:type="dxa"/>
            <w:vAlign w:val="center"/>
          </w:tcPr>
          <w:p w:rsidR="00D50836" w:rsidRDefault="00D50836" w:rsidP="00A00372">
            <w:pPr>
              <w:spacing w:line="240" w:lineRule="atLeast"/>
              <w:ind w:leftChars="-27" w:left="-65" w:right="-57"/>
              <w:jc w:val="center"/>
              <w:rPr>
                <w:rFonts w:ascii="仿宋" w:eastAsia="仿宋" w:hAnsi="仿宋"/>
                <w:szCs w:val="24"/>
              </w:rPr>
            </w:pPr>
            <w:r>
              <w:rPr>
                <w:rFonts w:ascii="仿宋" w:eastAsia="仿宋" w:hAnsi="仿宋"/>
                <w:szCs w:val="24"/>
              </w:rPr>
              <w:t>考查</w:t>
            </w:r>
          </w:p>
        </w:tc>
        <w:tc>
          <w:tcPr>
            <w:tcW w:w="2060" w:type="dxa"/>
            <w:vMerge/>
            <w:vAlign w:val="center"/>
          </w:tcPr>
          <w:p w:rsidR="00D50836" w:rsidRDefault="00D50836" w:rsidP="00A00372">
            <w:pPr>
              <w:adjustRightInd w:val="0"/>
              <w:snapToGrid w:val="0"/>
              <w:ind w:leftChars="-27" w:left="-65" w:right="-57"/>
              <w:jc w:val="left"/>
              <w:rPr>
                <w:rFonts w:ascii="仿宋" w:eastAsia="仿宋" w:hAnsi="仿宋"/>
                <w:szCs w:val="24"/>
              </w:rPr>
            </w:pPr>
          </w:p>
        </w:tc>
      </w:tr>
      <w:tr w:rsidR="00D50836">
        <w:trPr>
          <w:cantSplit/>
          <w:trHeight w:val="645"/>
        </w:trPr>
        <w:tc>
          <w:tcPr>
            <w:tcW w:w="1492" w:type="dxa"/>
            <w:vMerge/>
            <w:vAlign w:val="center"/>
          </w:tcPr>
          <w:p w:rsidR="00D50836" w:rsidRDefault="00D50836" w:rsidP="00A00372">
            <w:pPr>
              <w:spacing w:line="240" w:lineRule="atLeast"/>
              <w:jc w:val="center"/>
              <w:rPr>
                <w:rFonts w:ascii="仿宋" w:eastAsia="仿宋" w:hAnsi="仿宋"/>
                <w:szCs w:val="24"/>
              </w:rPr>
            </w:pPr>
          </w:p>
        </w:tc>
        <w:tc>
          <w:tcPr>
            <w:tcW w:w="1415" w:type="dxa"/>
            <w:vMerge/>
            <w:vAlign w:val="center"/>
          </w:tcPr>
          <w:p w:rsidR="00D50836" w:rsidRDefault="00D50836" w:rsidP="00A00372">
            <w:pPr>
              <w:spacing w:line="240" w:lineRule="atLeast"/>
              <w:jc w:val="center"/>
              <w:rPr>
                <w:rFonts w:ascii="仿宋" w:eastAsia="仿宋" w:hAnsi="仿宋"/>
                <w:spacing w:val="-8"/>
                <w:szCs w:val="24"/>
              </w:rPr>
            </w:pPr>
          </w:p>
        </w:tc>
        <w:tc>
          <w:tcPr>
            <w:tcW w:w="2271" w:type="dxa"/>
            <w:vAlign w:val="center"/>
          </w:tcPr>
          <w:p w:rsidR="00D50836" w:rsidRDefault="00D50836" w:rsidP="00A00372">
            <w:pPr>
              <w:ind w:right="-57"/>
              <w:rPr>
                <w:rFonts w:ascii="仿宋" w:eastAsia="仿宋" w:hAnsi="仿宋" w:hint="eastAsia"/>
              </w:rPr>
            </w:pPr>
            <w:r>
              <w:rPr>
                <w:rFonts w:eastAsia="仿宋" w:hint="eastAsia"/>
                <w:szCs w:val="24"/>
              </w:rPr>
              <w:t>道家与道教哲学</w:t>
            </w:r>
            <w:r>
              <w:rPr>
                <w:rFonts w:ascii="Arial" w:hAnsi="Arial" w:cs="Arial"/>
                <w:color w:val="000000"/>
                <w:sz w:val="20"/>
                <w:szCs w:val="20"/>
              </w:rPr>
              <w:t xml:space="preserve"> </w:t>
            </w:r>
          </w:p>
        </w:tc>
        <w:tc>
          <w:tcPr>
            <w:tcW w:w="1482" w:type="dxa"/>
            <w:vMerge/>
            <w:vAlign w:val="center"/>
          </w:tcPr>
          <w:p w:rsidR="00D50836" w:rsidRDefault="00D50836" w:rsidP="00A00372">
            <w:pPr>
              <w:spacing w:line="240" w:lineRule="atLeast"/>
              <w:ind w:right="-57"/>
              <w:jc w:val="center"/>
              <w:rPr>
                <w:rFonts w:ascii="仿宋" w:eastAsia="仿宋" w:hAnsi="仿宋"/>
                <w:szCs w:val="24"/>
              </w:rPr>
            </w:pPr>
          </w:p>
        </w:tc>
        <w:tc>
          <w:tcPr>
            <w:tcW w:w="1700" w:type="dxa"/>
            <w:vAlign w:val="center"/>
          </w:tcPr>
          <w:p w:rsidR="00D50836" w:rsidRDefault="00D50836" w:rsidP="00A00372">
            <w:pPr>
              <w:jc w:val="center"/>
              <w:rPr>
                <w:rFonts w:ascii="Arial" w:hAnsi="Arial" w:cs="Arial"/>
                <w:sz w:val="20"/>
                <w:szCs w:val="20"/>
              </w:rPr>
            </w:pP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hint="eastAsia"/>
                <w:szCs w:val="24"/>
              </w:rPr>
              <w:t>36</w:t>
            </w:r>
          </w:p>
        </w:tc>
        <w:tc>
          <w:tcPr>
            <w:tcW w:w="709" w:type="dxa"/>
            <w:vAlign w:val="center"/>
          </w:tcPr>
          <w:p w:rsidR="00D50836" w:rsidRDefault="00D50836" w:rsidP="00A00372">
            <w:pPr>
              <w:spacing w:line="240" w:lineRule="atLeast"/>
              <w:ind w:right="-57"/>
              <w:jc w:val="center"/>
              <w:rPr>
                <w:rFonts w:ascii="仿宋" w:eastAsia="仿宋" w:hAnsi="仿宋" w:hint="eastAsia"/>
                <w:szCs w:val="24"/>
              </w:rPr>
            </w:pPr>
            <w:r>
              <w:rPr>
                <w:rFonts w:ascii="仿宋" w:eastAsia="仿宋" w:hAnsi="仿宋" w:hint="eastAsia"/>
                <w:szCs w:val="24"/>
              </w:rPr>
              <w:t>1</w:t>
            </w:r>
          </w:p>
        </w:tc>
        <w:tc>
          <w:tcPr>
            <w:tcW w:w="992" w:type="dxa"/>
            <w:vAlign w:val="center"/>
          </w:tcPr>
          <w:p w:rsidR="00D50836" w:rsidRDefault="00D50836" w:rsidP="00A00372">
            <w:pPr>
              <w:ind w:left="-57" w:right="-57"/>
              <w:jc w:val="center"/>
              <w:rPr>
                <w:rFonts w:ascii="仿宋" w:eastAsia="仿宋" w:hAnsi="仿宋" w:hint="eastAsia"/>
                <w:szCs w:val="24"/>
              </w:rPr>
            </w:pPr>
            <w:r>
              <w:rPr>
                <w:rFonts w:ascii="仿宋" w:eastAsia="仿宋" w:hAnsi="仿宋" w:hint="eastAsia"/>
                <w:szCs w:val="24"/>
              </w:rPr>
              <w:t>讲授</w:t>
            </w:r>
          </w:p>
          <w:p w:rsidR="00D50836" w:rsidRDefault="00D50836" w:rsidP="00A00372">
            <w:pPr>
              <w:ind w:left="-57" w:right="-57"/>
              <w:jc w:val="center"/>
              <w:rPr>
                <w:rFonts w:ascii="仿宋" w:eastAsia="仿宋" w:hAnsi="仿宋"/>
                <w:szCs w:val="24"/>
              </w:rPr>
            </w:pPr>
            <w:r>
              <w:rPr>
                <w:rFonts w:ascii="仿宋" w:eastAsia="仿宋" w:hAnsi="仿宋" w:hint="eastAsia"/>
                <w:szCs w:val="24"/>
              </w:rPr>
              <w:t>研讨</w:t>
            </w:r>
          </w:p>
        </w:tc>
        <w:tc>
          <w:tcPr>
            <w:tcW w:w="850" w:type="dxa"/>
            <w:vAlign w:val="center"/>
          </w:tcPr>
          <w:p w:rsidR="00D50836" w:rsidRDefault="00D50836" w:rsidP="00A00372">
            <w:pPr>
              <w:spacing w:line="240" w:lineRule="atLeast"/>
              <w:ind w:leftChars="-27" w:left="-65" w:right="-57"/>
              <w:jc w:val="center"/>
              <w:rPr>
                <w:rFonts w:ascii="仿宋" w:eastAsia="仿宋" w:hAnsi="仿宋"/>
                <w:szCs w:val="24"/>
              </w:rPr>
            </w:pPr>
            <w:r>
              <w:rPr>
                <w:rFonts w:ascii="仿宋" w:eastAsia="仿宋" w:hAnsi="仿宋" w:hint="eastAsia"/>
                <w:szCs w:val="24"/>
              </w:rPr>
              <w:t>考查</w:t>
            </w:r>
          </w:p>
        </w:tc>
        <w:tc>
          <w:tcPr>
            <w:tcW w:w="2060" w:type="dxa"/>
            <w:vMerge/>
            <w:vAlign w:val="center"/>
          </w:tcPr>
          <w:p w:rsidR="00D50836" w:rsidRDefault="00D50836" w:rsidP="00A00372">
            <w:pPr>
              <w:adjustRightInd w:val="0"/>
              <w:snapToGrid w:val="0"/>
              <w:ind w:leftChars="-27" w:left="-65" w:right="-57"/>
              <w:jc w:val="left"/>
              <w:rPr>
                <w:rFonts w:ascii="仿宋" w:eastAsia="仿宋" w:hAnsi="仿宋"/>
                <w:szCs w:val="24"/>
              </w:rPr>
            </w:pPr>
          </w:p>
        </w:tc>
      </w:tr>
      <w:tr w:rsidR="00D50836">
        <w:trPr>
          <w:cantSplit/>
          <w:trHeight w:val="645"/>
        </w:trPr>
        <w:tc>
          <w:tcPr>
            <w:tcW w:w="1492" w:type="dxa"/>
            <w:vMerge/>
            <w:vAlign w:val="center"/>
          </w:tcPr>
          <w:p w:rsidR="00D50836" w:rsidRDefault="00D50836" w:rsidP="00A00372">
            <w:pPr>
              <w:spacing w:line="240" w:lineRule="atLeast"/>
              <w:jc w:val="center"/>
              <w:rPr>
                <w:rFonts w:ascii="仿宋" w:eastAsia="仿宋" w:hAnsi="仿宋"/>
                <w:szCs w:val="24"/>
              </w:rPr>
            </w:pPr>
          </w:p>
        </w:tc>
        <w:tc>
          <w:tcPr>
            <w:tcW w:w="1415" w:type="dxa"/>
            <w:vMerge/>
            <w:vAlign w:val="center"/>
          </w:tcPr>
          <w:p w:rsidR="00D50836" w:rsidRDefault="00D50836" w:rsidP="00A00372">
            <w:pPr>
              <w:spacing w:line="240" w:lineRule="atLeast"/>
              <w:jc w:val="center"/>
              <w:rPr>
                <w:rFonts w:ascii="仿宋" w:eastAsia="仿宋" w:hAnsi="仿宋"/>
                <w:spacing w:val="-8"/>
                <w:szCs w:val="24"/>
              </w:rPr>
            </w:pPr>
          </w:p>
        </w:tc>
        <w:tc>
          <w:tcPr>
            <w:tcW w:w="2271" w:type="dxa"/>
            <w:vAlign w:val="center"/>
          </w:tcPr>
          <w:p w:rsidR="00D50836" w:rsidRDefault="00D50836" w:rsidP="00A00372">
            <w:pPr>
              <w:spacing w:line="240" w:lineRule="atLeast"/>
              <w:ind w:leftChars="-27" w:left="-65" w:right="-57"/>
              <w:rPr>
                <w:rFonts w:ascii="仿宋" w:eastAsia="仿宋" w:hAnsi="仿宋"/>
              </w:rPr>
            </w:pPr>
            <w:r>
              <w:rPr>
                <w:rFonts w:ascii="仿宋" w:eastAsia="仿宋" w:hAnsi="仿宋" w:hint="eastAsia"/>
              </w:rPr>
              <w:t>宗教与法律专题研究</w:t>
            </w:r>
          </w:p>
        </w:tc>
        <w:tc>
          <w:tcPr>
            <w:tcW w:w="1482" w:type="dxa"/>
            <w:vMerge/>
            <w:vAlign w:val="center"/>
          </w:tcPr>
          <w:p w:rsidR="00D50836" w:rsidRDefault="00D50836" w:rsidP="00A00372">
            <w:pPr>
              <w:spacing w:line="240" w:lineRule="atLeast"/>
              <w:ind w:right="-57"/>
              <w:jc w:val="center"/>
              <w:rPr>
                <w:rFonts w:ascii="仿宋" w:eastAsia="仿宋" w:hAnsi="仿宋"/>
                <w:szCs w:val="24"/>
              </w:rPr>
            </w:pPr>
          </w:p>
        </w:tc>
        <w:tc>
          <w:tcPr>
            <w:tcW w:w="1700" w:type="dxa"/>
            <w:vAlign w:val="center"/>
          </w:tcPr>
          <w:p w:rsidR="00D50836" w:rsidRDefault="00D50836" w:rsidP="00A00372">
            <w:pPr>
              <w:ind w:left="-57" w:right="-57"/>
              <w:jc w:val="center"/>
              <w:rPr>
                <w:rFonts w:ascii="仿宋" w:eastAsia="仿宋" w:hAnsi="仿宋"/>
                <w:szCs w:val="24"/>
              </w:rPr>
            </w:pP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2</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36</w:t>
            </w:r>
          </w:p>
        </w:tc>
        <w:tc>
          <w:tcPr>
            <w:tcW w:w="709" w:type="dxa"/>
            <w:vAlign w:val="center"/>
          </w:tcPr>
          <w:p w:rsidR="00D50836" w:rsidRDefault="00D50836" w:rsidP="00A00372">
            <w:pPr>
              <w:spacing w:line="240" w:lineRule="atLeast"/>
              <w:ind w:right="-57"/>
              <w:jc w:val="center"/>
              <w:rPr>
                <w:rFonts w:ascii="仿宋" w:eastAsia="仿宋" w:hAnsi="仿宋" w:hint="eastAsia"/>
                <w:szCs w:val="24"/>
              </w:rPr>
            </w:pPr>
            <w:r>
              <w:rPr>
                <w:rFonts w:ascii="仿宋" w:eastAsia="仿宋" w:hAnsi="仿宋" w:hint="eastAsia"/>
                <w:szCs w:val="24"/>
              </w:rPr>
              <w:t>1或3</w:t>
            </w:r>
          </w:p>
        </w:tc>
        <w:tc>
          <w:tcPr>
            <w:tcW w:w="992" w:type="dxa"/>
            <w:vAlign w:val="center"/>
          </w:tcPr>
          <w:p w:rsidR="00D50836" w:rsidRDefault="00D50836" w:rsidP="00A00372">
            <w:pPr>
              <w:ind w:left="-57" w:right="-57"/>
              <w:jc w:val="center"/>
              <w:rPr>
                <w:rFonts w:ascii="仿宋" w:eastAsia="仿宋" w:hAnsi="仿宋" w:hint="eastAsia"/>
                <w:szCs w:val="24"/>
              </w:rPr>
            </w:pPr>
            <w:r>
              <w:rPr>
                <w:rFonts w:ascii="仿宋" w:eastAsia="仿宋" w:hAnsi="仿宋"/>
                <w:szCs w:val="24"/>
              </w:rPr>
              <w:t>讲授</w:t>
            </w:r>
          </w:p>
          <w:p w:rsidR="00D50836" w:rsidRDefault="00D50836" w:rsidP="00A00372">
            <w:pPr>
              <w:ind w:left="-57" w:right="-57"/>
              <w:jc w:val="center"/>
              <w:rPr>
                <w:rFonts w:ascii="仿宋" w:eastAsia="仿宋" w:hAnsi="仿宋"/>
                <w:szCs w:val="24"/>
              </w:rPr>
            </w:pPr>
            <w:r>
              <w:rPr>
                <w:rFonts w:ascii="仿宋" w:eastAsia="仿宋" w:hAnsi="仿宋" w:hint="eastAsia"/>
                <w:szCs w:val="24"/>
              </w:rPr>
              <w:t>研讨</w:t>
            </w:r>
          </w:p>
        </w:tc>
        <w:tc>
          <w:tcPr>
            <w:tcW w:w="850" w:type="dxa"/>
            <w:vAlign w:val="center"/>
          </w:tcPr>
          <w:p w:rsidR="00D50836" w:rsidRDefault="00D50836" w:rsidP="00A00372">
            <w:pPr>
              <w:spacing w:line="240" w:lineRule="atLeast"/>
              <w:ind w:leftChars="-27" w:left="-65" w:right="-57"/>
              <w:jc w:val="center"/>
              <w:rPr>
                <w:rFonts w:ascii="仿宋" w:eastAsia="仿宋" w:hAnsi="仿宋"/>
                <w:szCs w:val="24"/>
              </w:rPr>
            </w:pPr>
            <w:r>
              <w:rPr>
                <w:rFonts w:ascii="仿宋" w:eastAsia="仿宋" w:hAnsi="仿宋"/>
                <w:szCs w:val="24"/>
              </w:rPr>
              <w:t>考查</w:t>
            </w:r>
          </w:p>
        </w:tc>
        <w:tc>
          <w:tcPr>
            <w:tcW w:w="2060" w:type="dxa"/>
            <w:vMerge/>
            <w:vAlign w:val="center"/>
          </w:tcPr>
          <w:p w:rsidR="00D50836" w:rsidRDefault="00D50836" w:rsidP="00A00372">
            <w:pPr>
              <w:adjustRightInd w:val="0"/>
              <w:snapToGrid w:val="0"/>
              <w:ind w:leftChars="-27" w:left="-65" w:right="-57"/>
              <w:jc w:val="left"/>
              <w:rPr>
                <w:rFonts w:ascii="仿宋" w:eastAsia="仿宋" w:hAnsi="仿宋"/>
                <w:szCs w:val="24"/>
              </w:rPr>
            </w:pPr>
          </w:p>
        </w:tc>
      </w:tr>
      <w:tr w:rsidR="00D50836">
        <w:trPr>
          <w:cantSplit/>
          <w:trHeight w:val="645"/>
        </w:trPr>
        <w:tc>
          <w:tcPr>
            <w:tcW w:w="1492" w:type="dxa"/>
            <w:vMerge/>
            <w:vAlign w:val="center"/>
          </w:tcPr>
          <w:p w:rsidR="00D50836" w:rsidRDefault="00D50836" w:rsidP="00A00372">
            <w:pPr>
              <w:spacing w:line="240" w:lineRule="atLeast"/>
              <w:jc w:val="center"/>
              <w:rPr>
                <w:rFonts w:ascii="仿宋" w:eastAsia="仿宋" w:hAnsi="仿宋"/>
                <w:szCs w:val="24"/>
              </w:rPr>
            </w:pPr>
          </w:p>
        </w:tc>
        <w:tc>
          <w:tcPr>
            <w:tcW w:w="1415" w:type="dxa"/>
            <w:vMerge/>
            <w:vAlign w:val="center"/>
          </w:tcPr>
          <w:p w:rsidR="00D50836" w:rsidRDefault="00D50836" w:rsidP="00A00372">
            <w:pPr>
              <w:spacing w:line="240" w:lineRule="atLeast"/>
              <w:jc w:val="center"/>
              <w:rPr>
                <w:rFonts w:ascii="仿宋" w:eastAsia="仿宋" w:hAnsi="仿宋"/>
                <w:spacing w:val="-8"/>
                <w:szCs w:val="24"/>
              </w:rPr>
            </w:pPr>
          </w:p>
        </w:tc>
        <w:tc>
          <w:tcPr>
            <w:tcW w:w="2271" w:type="dxa"/>
            <w:vAlign w:val="center"/>
          </w:tcPr>
          <w:p w:rsidR="00D50836" w:rsidRDefault="00D50836" w:rsidP="00A00372">
            <w:pPr>
              <w:spacing w:line="240" w:lineRule="atLeast"/>
              <w:ind w:right="-57"/>
              <w:rPr>
                <w:rFonts w:ascii="仿宋" w:eastAsia="仿宋" w:hAnsi="仿宋"/>
              </w:rPr>
            </w:pPr>
            <w:r>
              <w:rPr>
                <w:rFonts w:ascii="仿宋" w:eastAsia="仿宋" w:hAnsi="仿宋" w:hint="eastAsia"/>
              </w:rPr>
              <w:t>宗教与当代国际关系</w:t>
            </w:r>
          </w:p>
        </w:tc>
        <w:tc>
          <w:tcPr>
            <w:tcW w:w="1482" w:type="dxa"/>
            <w:vMerge/>
            <w:vAlign w:val="center"/>
          </w:tcPr>
          <w:p w:rsidR="00D50836" w:rsidRDefault="00D50836" w:rsidP="00A00372">
            <w:pPr>
              <w:spacing w:line="240" w:lineRule="atLeast"/>
              <w:ind w:right="-57"/>
              <w:jc w:val="center"/>
              <w:rPr>
                <w:rFonts w:ascii="仿宋" w:eastAsia="仿宋" w:hAnsi="仿宋"/>
                <w:szCs w:val="24"/>
              </w:rPr>
            </w:pPr>
          </w:p>
        </w:tc>
        <w:tc>
          <w:tcPr>
            <w:tcW w:w="1700" w:type="dxa"/>
            <w:vAlign w:val="center"/>
          </w:tcPr>
          <w:p w:rsidR="00D50836" w:rsidRDefault="00D50836" w:rsidP="00A00372">
            <w:pPr>
              <w:ind w:left="-57" w:right="-57"/>
              <w:jc w:val="center"/>
              <w:rPr>
                <w:rFonts w:ascii="仿宋" w:eastAsia="仿宋" w:hAnsi="仿宋"/>
                <w:szCs w:val="24"/>
              </w:rPr>
            </w:pP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2</w:t>
            </w:r>
          </w:p>
        </w:tc>
        <w:tc>
          <w:tcPr>
            <w:tcW w:w="709" w:type="dxa"/>
            <w:vAlign w:val="center"/>
          </w:tcPr>
          <w:p w:rsidR="00D50836" w:rsidRDefault="00D50836" w:rsidP="00A00372">
            <w:pPr>
              <w:ind w:left="-57" w:right="-57" w:firstLineChars="50" w:firstLine="120"/>
              <w:jc w:val="center"/>
              <w:rPr>
                <w:rFonts w:ascii="仿宋" w:eastAsia="仿宋" w:hAnsi="仿宋"/>
                <w:szCs w:val="24"/>
              </w:rPr>
            </w:pPr>
            <w:r>
              <w:rPr>
                <w:rFonts w:ascii="仿宋" w:eastAsia="仿宋" w:hAnsi="仿宋"/>
                <w:szCs w:val="24"/>
              </w:rPr>
              <w:t>36</w:t>
            </w:r>
          </w:p>
        </w:tc>
        <w:tc>
          <w:tcPr>
            <w:tcW w:w="2551" w:type="dxa"/>
            <w:gridSpan w:val="3"/>
            <w:vAlign w:val="center"/>
          </w:tcPr>
          <w:p w:rsidR="00D50836" w:rsidRDefault="00D50836" w:rsidP="00A00372">
            <w:pPr>
              <w:spacing w:line="240" w:lineRule="atLeast"/>
              <w:ind w:leftChars="-27" w:left="-65" w:right="-57"/>
              <w:jc w:val="center"/>
              <w:rPr>
                <w:rFonts w:ascii="仿宋" w:eastAsia="仿宋" w:hAnsi="仿宋"/>
                <w:szCs w:val="24"/>
              </w:rPr>
            </w:pPr>
            <w:r>
              <w:rPr>
                <w:rFonts w:ascii="仿宋" w:eastAsia="仿宋" w:hAnsi="仿宋" w:hint="eastAsia"/>
                <w:szCs w:val="24"/>
              </w:rPr>
              <w:t>根据政管学院课程安排</w:t>
            </w:r>
          </w:p>
        </w:tc>
        <w:tc>
          <w:tcPr>
            <w:tcW w:w="2060" w:type="dxa"/>
            <w:vMerge/>
            <w:vAlign w:val="center"/>
          </w:tcPr>
          <w:p w:rsidR="00D50836" w:rsidRDefault="00D50836" w:rsidP="00A00372">
            <w:pPr>
              <w:adjustRightInd w:val="0"/>
              <w:snapToGrid w:val="0"/>
              <w:ind w:leftChars="-27" w:left="-65" w:right="-57"/>
              <w:jc w:val="left"/>
              <w:rPr>
                <w:rFonts w:ascii="仿宋" w:eastAsia="仿宋" w:hAnsi="仿宋"/>
                <w:szCs w:val="24"/>
              </w:rPr>
            </w:pPr>
          </w:p>
        </w:tc>
      </w:tr>
      <w:tr w:rsidR="00D50836">
        <w:trPr>
          <w:cantSplit/>
          <w:trHeight w:val="645"/>
        </w:trPr>
        <w:tc>
          <w:tcPr>
            <w:tcW w:w="1492" w:type="dxa"/>
            <w:vMerge/>
            <w:vAlign w:val="center"/>
          </w:tcPr>
          <w:p w:rsidR="00D50836" w:rsidRDefault="00D50836" w:rsidP="00A00372">
            <w:pPr>
              <w:spacing w:line="240" w:lineRule="atLeast"/>
              <w:jc w:val="center"/>
              <w:rPr>
                <w:rFonts w:ascii="仿宋" w:eastAsia="仿宋" w:hAnsi="仿宋"/>
                <w:szCs w:val="24"/>
              </w:rPr>
            </w:pPr>
          </w:p>
        </w:tc>
        <w:tc>
          <w:tcPr>
            <w:tcW w:w="1415" w:type="dxa"/>
            <w:vMerge w:val="restart"/>
            <w:vAlign w:val="center"/>
          </w:tcPr>
          <w:p w:rsidR="00D50836" w:rsidRDefault="00D50836" w:rsidP="00A00372">
            <w:pPr>
              <w:spacing w:line="240" w:lineRule="atLeast"/>
              <w:jc w:val="center"/>
              <w:rPr>
                <w:rFonts w:ascii="仿宋" w:eastAsia="仿宋" w:hAnsi="仿宋" w:hint="eastAsia"/>
                <w:spacing w:val="-8"/>
                <w:szCs w:val="24"/>
              </w:rPr>
            </w:pPr>
            <w:r>
              <w:rPr>
                <w:rFonts w:ascii="仿宋" w:eastAsia="仿宋" w:hAnsi="仿宋" w:hint="eastAsia"/>
                <w:spacing w:val="-8"/>
                <w:szCs w:val="24"/>
              </w:rPr>
              <w:t>公</w:t>
            </w:r>
          </w:p>
          <w:p w:rsidR="00D50836" w:rsidRDefault="00D50836" w:rsidP="00A00372">
            <w:pPr>
              <w:spacing w:line="240" w:lineRule="atLeast"/>
              <w:jc w:val="center"/>
              <w:rPr>
                <w:rFonts w:ascii="仿宋" w:eastAsia="仿宋" w:hAnsi="仿宋" w:hint="eastAsia"/>
                <w:spacing w:val="-8"/>
                <w:szCs w:val="24"/>
              </w:rPr>
            </w:pPr>
            <w:r>
              <w:rPr>
                <w:rFonts w:ascii="仿宋" w:eastAsia="仿宋" w:hAnsi="仿宋" w:hint="eastAsia"/>
                <w:spacing w:val="-8"/>
                <w:szCs w:val="24"/>
              </w:rPr>
              <w:t>共</w:t>
            </w:r>
          </w:p>
          <w:p w:rsidR="00D50836" w:rsidRDefault="00D50836" w:rsidP="00A00372">
            <w:pPr>
              <w:spacing w:line="240" w:lineRule="atLeast"/>
              <w:jc w:val="center"/>
              <w:rPr>
                <w:rFonts w:ascii="仿宋" w:eastAsia="仿宋" w:hAnsi="仿宋" w:hint="eastAsia"/>
                <w:spacing w:val="-8"/>
                <w:szCs w:val="24"/>
              </w:rPr>
            </w:pPr>
            <w:r>
              <w:rPr>
                <w:rFonts w:ascii="仿宋" w:eastAsia="仿宋" w:hAnsi="仿宋" w:hint="eastAsia"/>
                <w:spacing w:val="-8"/>
                <w:szCs w:val="24"/>
              </w:rPr>
              <w:t>选</w:t>
            </w:r>
          </w:p>
          <w:p w:rsidR="00D50836" w:rsidRDefault="00D50836" w:rsidP="00A00372">
            <w:pPr>
              <w:spacing w:line="240" w:lineRule="atLeast"/>
              <w:jc w:val="center"/>
              <w:rPr>
                <w:rFonts w:ascii="仿宋" w:eastAsia="仿宋" w:hAnsi="仿宋" w:hint="eastAsia"/>
                <w:spacing w:val="-8"/>
                <w:szCs w:val="24"/>
              </w:rPr>
            </w:pPr>
            <w:r>
              <w:rPr>
                <w:rFonts w:ascii="仿宋" w:eastAsia="仿宋" w:hAnsi="仿宋" w:hint="eastAsia"/>
                <w:spacing w:val="-8"/>
                <w:szCs w:val="24"/>
              </w:rPr>
              <w:t>修</w:t>
            </w:r>
          </w:p>
          <w:p w:rsidR="00D50836" w:rsidRDefault="00D50836" w:rsidP="00A00372">
            <w:pPr>
              <w:spacing w:line="240" w:lineRule="atLeast"/>
              <w:jc w:val="center"/>
              <w:rPr>
                <w:rFonts w:ascii="仿宋" w:eastAsia="仿宋" w:hAnsi="仿宋"/>
                <w:spacing w:val="-8"/>
                <w:szCs w:val="24"/>
              </w:rPr>
            </w:pPr>
            <w:r>
              <w:rPr>
                <w:rFonts w:ascii="仿宋" w:eastAsia="仿宋" w:hAnsi="仿宋" w:hint="eastAsia"/>
                <w:spacing w:val="-8"/>
                <w:szCs w:val="24"/>
              </w:rPr>
              <w:t>课</w:t>
            </w:r>
          </w:p>
        </w:tc>
        <w:tc>
          <w:tcPr>
            <w:tcW w:w="2271" w:type="dxa"/>
            <w:vAlign w:val="center"/>
          </w:tcPr>
          <w:p w:rsidR="00D50836" w:rsidRDefault="00D50836" w:rsidP="00A00372">
            <w:pPr>
              <w:spacing w:line="240" w:lineRule="atLeast"/>
              <w:ind w:leftChars="-27" w:left="-65" w:right="-57"/>
              <w:rPr>
                <w:rFonts w:ascii="仿宋" w:eastAsia="仿宋" w:hAnsi="仿宋" w:hint="eastAsia"/>
                <w:spacing w:val="-8"/>
                <w:szCs w:val="24"/>
              </w:rPr>
            </w:pPr>
            <w:r>
              <w:rPr>
                <w:rFonts w:ascii="仿宋" w:eastAsia="仿宋" w:hAnsi="仿宋" w:hint="eastAsia"/>
                <w:spacing w:val="-8"/>
                <w:szCs w:val="24"/>
              </w:rPr>
              <w:t>外国法制史</w:t>
            </w:r>
          </w:p>
        </w:tc>
        <w:tc>
          <w:tcPr>
            <w:tcW w:w="1482" w:type="dxa"/>
            <w:vMerge w:val="restart"/>
            <w:vAlign w:val="center"/>
          </w:tcPr>
          <w:p w:rsidR="00D50836" w:rsidRDefault="00D50836" w:rsidP="00A00372">
            <w:pPr>
              <w:spacing w:line="240" w:lineRule="atLeast"/>
              <w:ind w:right="-57"/>
              <w:jc w:val="center"/>
              <w:rPr>
                <w:rFonts w:ascii="仿宋" w:eastAsia="仿宋" w:hAnsi="仿宋" w:hint="eastAsia"/>
                <w:szCs w:val="24"/>
              </w:rPr>
            </w:pPr>
            <w:r>
              <w:rPr>
                <w:rFonts w:ascii="仿宋" w:eastAsia="仿宋" w:hAnsi="仿宋" w:hint="eastAsia"/>
                <w:szCs w:val="24"/>
              </w:rPr>
              <w:t>任</w:t>
            </w:r>
          </w:p>
          <w:p w:rsidR="00D50836" w:rsidRDefault="00D50836" w:rsidP="00A00372">
            <w:pPr>
              <w:spacing w:line="240" w:lineRule="atLeast"/>
              <w:ind w:right="-57"/>
              <w:jc w:val="center"/>
              <w:rPr>
                <w:rFonts w:ascii="仿宋" w:eastAsia="仿宋" w:hAnsi="仿宋" w:hint="eastAsia"/>
                <w:szCs w:val="24"/>
              </w:rPr>
            </w:pPr>
            <w:r>
              <w:rPr>
                <w:rFonts w:ascii="仿宋" w:eastAsia="仿宋" w:hAnsi="仿宋" w:hint="eastAsia"/>
                <w:szCs w:val="24"/>
              </w:rPr>
              <w:t>选</w:t>
            </w:r>
          </w:p>
          <w:p w:rsidR="00D50836" w:rsidRDefault="00D50836" w:rsidP="00A00372">
            <w:pPr>
              <w:spacing w:line="240" w:lineRule="atLeast"/>
              <w:ind w:right="-57"/>
              <w:jc w:val="center"/>
              <w:rPr>
                <w:rFonts w:ascii="仿宋" w:eastAsia="仿宋" w:hAnsi="仿宋" w:hint="eastAsia"/>
                <w:szCs w:val="24"/>
              </w:rPr>
            </w:pPr>
            <w:r>
              <w:rPr>
                <w:rFonts w:ascii="仿宋" w:eastAsia="仿宋" w:hAnsi="仿宋" w:hint="eastAsia"/>
                <w:szCs w:val="24"/>
              </w:rPr>
              <w:t>1</w:t>
            </w:r>
          </w:p>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门</w:t>
            </w:r>
          </w:p>
        </w:tc>
        <w:tc>
          <w:tcPr>
            <w:tcW w:w="1700" w:type="dxa"/>
            <w:vAlign w:val="center"/>
          </w:tcPr>
          <w:p w:rsidR="00D50836" w:rsidRDefault="00D50836" w:rsidP="00A00372">
            <w:pPr>
              <w:ind w:left="-57" w:right="-57"/>
              <w:jc w:val="center"/>
              <w:rPr>
                <w:rFonts w:ascii="仿宋" w:eastAsia="仿宋" w:hAnsi="仿宋"/>
                <w:szCs w:val="24"/>
              </w:rPr>
            </w:pP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2</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36</w:t>
            </w:r>
          </w:p>
        </w:tc>
        <w:tc>
          <w:tcPr>
            <w:tcW w:w="2551" w:type="dxa"/>
            <w:gridSpan w:val="3"/>
            <w:vAlign w:val="center"/>
          </w:tcPr>
          <w:p w:rsidR="00D50836" w:rsidRDefault="00D50836" w:rsidP="00A00372">
            <w:pPr>
              <w:spacing w:line="240" w:lineRule="atLeast"/>
              <w:ind w:leftChars="-27" w:left="-65" w:right="-57"/>
              <w:jc w:val="center"/>
              <w:rPr>
                <w:rFonts w:ascii="仿宋" w:eastAsia="仿宋" w:hAnsi="仿宋"/>
                <w:szCs w:val="24"/>
              </w:rPr>
            </w:pPr>
            <w:r>
              <w:rPr>
                <w:rFonts w:ascii="仿宋" w:eastAsia="仿宋" w:hAnsi="仿宋" w:hint="eastAsia"/>
                <w:szCs w:val="24"/>
              </w:rPr>
              <w:t>根据法学院课程安排</w:t>
            </w:r>
          </w:p>
        </w:tc>
        <w:tc>
          <w:tcPr>
            <w:tcW w:w="2060" w:type="dxa"/>
            <w:vMerge/>
            <w:vAlign w:val="center"/>
          </w:tcPr>
          <w:p w:rsidR="00D50836" w:rsidRDefault="00D50836" w:rsidP="00A00372">
            <w:pPr>
              <w:adjustRightInd w:val="0"/>
              <w:snapToGrid w:val="0"/>
              <w:ind w:leftChars="-27" w:left="-65" w:right="-57"/>
              <w:jc w:val="left"/>
              <w:rPr>
                <w:rFonts w:ascii="仿宋" w:eastAsia="仿宋" w:hAnsi="仿宋"/>
                <w:szCs w:val="24"/>
              </w:rPr>
            </w:pPr>
          </w:p>
        </w:tc>
      </w:tr>
      <w:tr w:rsidR="00D50836">
        <w:trPr>
          <w:cantSplit/>
          <w:trHeight w:val="645"/>
        </w:trPr>
        <w:tc>
          <w:tcPr>
            <w:tcW w:w="1492" w:type="dxa"/>
            <w:vMerge/>
            <w:vAlign w:val="center"/>
          </w:tcPr>
          <w:p w:rsidR="00D50836" w:rsidRDefault="00D50836" w:rsidP="00A00372">
            <w:pPr>
              <w:spacing w:line="240" w:lineRule="atLeast"/>
              <w:jc w:val="center"/>
              <w:rPr>
                <w:rFonts w:ascii="仿宋" w:eastAsia="仿宋" w:hAnsi="仿宋"/>
                <w:szCs w:val="24"/>
              </w:rPr>
            </w:pPr>
          </w:p>
        </w:tc>
        <w:tc>
          <w:tcPr>
            <w:tcW w:w="1415" w:type="dxa"/>
            <w:vMerge/>
            <w:vAlign w:val="center"/>
          </w:tcPr>
          <w:p w:rsidR="00D50836" w:rsidRDefault="00D50836" w:rsidP="00A00372">
            <w:pPr>
              <w:spacing w:line="240" w:lineRule="atLeast"/>
              <w:jc w:val="center"/>
              <w:rPr>
                <w:rFonts w:ascii="仿宋" w:eastAsia="仿宋" w:hAnsi="仿宋"/>
                <w:spacing w:val="-8"/>
                <w:szCs w:val="24"/>
              </w:rPr>
            </w:pPr>
          </w:p>
        </w:tc>
        <w:tc>
          <w:tcPr>
            <w:tcW w:w="2271" w:type="dxa"/>
            <w:vAlign w:val="center"/>
          </w:tcPr>
          <w:p w:rsidR="00D50836" w:rsidRDefault="00D50836" w:rsidP="00A00372">
            <w:pPr>
              <w:spacing w:line="240" w:lineRule="atLeast"/>
              <w:ind w:leftChars="-27" w:left="-65" w:right="-57"/>
              <w:jc w:val="left"/>
              <w:rPr>
                <w:rFonts w:ascii="仿宋" w:eastAsia="仿宋" w:hAnsi="仿宋" w:hint="eastAsia"/>
              </w:rPr>
            </w:pPr>
            <w:r>
              <w:rPr>
                <w:rFonts w:ascii="仿宋" w:eastAsia="仿宋" w:hAnsi="仿宋" w:hint="eastAsia"/>
              </w:rPr>
              <w:t>政治哲学原著选读</w:t>
            </w:r>
          </w:p>
        </w:tc>
        <w:tc>
          <w:tcPr>
            <w:tcW w:w="1482" w:type="dxa"/>
            <w:vMerge/>
            <w:vAlign w:val="center"/>
          </w:tcPr>
          <w:p w:rsidR="00D50836" w:rsidRDefault="00D50836" w:rsidP="00A00372">
            <w:pPr>
              <w:spacing w:line="240" w:lineRule="atLeast"/>
              <w:ind w:right="-57"/>
              <w:jc w:val="center"/>
              <w:rPr>
                <w:rFonts w:ascii="仿宋" w:eastAsia="仿宋" w:hAnsi="仿宋"/>
                <w:szCs w:val="24"/>
              </w:rPr>
            </w:pPr>
          </w:p>
        </w:tc>
        <w:tc>
          <w:tcPr>
            <w:tcW w:w="1700" w:type="dxa"/>
            <w:vAlign w:val="center"/>
          </w:tcPr>
          <w:p w:rsidR="00D50836" w:rsidRDefault="00D50836" w:rsidP="00A00372">
            <w:pPr>
              <w:ind w:left="-57" w:right="-57"/>
              <w:jc w:val="center"/>
              <w:rPr>
                <w:rFonts w:ascii="仿宋" w:eastAsia="仿宋" w:hAnsi="仿宋"/>
                <w:szCs w:val="24"/>
              </w:rPr>
            </w:pP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2</w:t>
            </w:r>
          </w:p>
        </w:tc>
        <w:tc>
          <w:tcPr>
            <w:tcW w:w="709" w:type="dxa"/>
            <w:vAlign w:val="center"/>
          </w:tcPr>
          <w:p w:rsidR="00D50836" w:rsidRDefault="00D50836" w:rsidP="00A00372">
            <w:pPr>
              <w:ind w:left="-57" w:right="-57" w:firstLineChars="50" w:firstLine="120"/>
              <w:jc w:val="center"/>
              <w:rPr>
                <w:rFonts w:ascii="仿宋" w:eastAsia="仿宋" w:hAnsi="仿宋"/>
                <w:szCs w:val="24"/>
              </w:rPr>
            </w:pPr>
            <w:r>
              <w:rPr>
                <w:rFonts w:ascii="仿宋" w:eastAsia="仿宋" w:hAnsi="仿宋"/>
                <w:szCs w:val="24"/>
              </w:rPr>
              <w:t>36</w:t>
            </w:r>
          </w:p>
        </w:tc>
        <w:tc>
          <w:tcPr>
            <w:tcW w:w="709" w:type="dxa"/>
            <w:vAlign w:val="center"/>
          </w:tcPr>
          <w:p w:rsidR="00D50836" w:rsidRDefault="00D50836" w:rsidP="00A00372">
            <w:pPr>
              <w:spacing w:line="240" w:lineRule="atLeast"/>
              <w:ind w:right="-57"/>
              <w:jc w:val="center"/>
              <w:rPr>
                <w:rFonts w:ascii="仿宋" w:eastAsia="仿宋" w:hAnsi="仿宋" w:hint="eastAsia"/>
                <w:szCs w:val="24"/>
              </w:rPr>
            </w:pPr>
            <w:r>
              <w:rPr>
                <w:rFonts w:ascii="仿宋" w:eastAsia="仿宋" w:hAnsi="仿宋" w:hint="eastAsia"/>
                <w:szCs w:val="24"/>
              </w:rPr>
              <w:t>3</w:t>
            </w:r>
          </w:p>
        </w:tc>
        <w:tc>
          <w:tcPr>
            <w:tcW w:w="992"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讲授</w:t>
            </w:r>
          </w:p>
        </w:tc>
        <w:tc>
          <w:tcPr>
            <w:tcW w:w="850" w:type="dxa"/>
            <w:vAlign w:val="center"/>
          </w:tcPr>
          <w:p w:rsidR="00D50836" w:rsidRDefault="00D50836" w:rsidP="00A00372">
            <w:pPr>
              <w:spacing w:line="240" w:lineRule="atLeast"/>
              <w:ind w:leftChars="-27" w:left="-65" w:right="-57"/>
              <w:jc w:val="center"/>
              <w:rPr>
                <w:rFonts w:ascii="仿宋" w:eastAsia="仿宋" w:hAnsi="仿宋"/>
                <w:szCs w:val="24"/>
              </w:rPr>
            </w:pPr>
            <w:r>
              <w:rPr>
                <w:rFonts w:ascii="仿宋" w:eastAsia="仿宋" w:hAnsi="仿宋"/>
                <w:szCs w:val="24"/>
              </w:rPr>
              <w:t>考查</w:t>
            </w:r>
          </w:p>
        </w:tc>
        <w:tc>
          <w:tcPr>
            <w:tcW w:w="2060" w:type="dxa"/>
            <w:vMerge/>
            <w:vAlign w:val="center"/>
          </w:tcPr>
          <w:p w:rsidR="00D50836" w:rsidRDefault="00D50836" w:rsidP="00A00372">
            <w:pPr>
              <w:adjustRightInd w:val="0"/>
              <w:snapToGrid w:val="0"/>
              <w:ind w:leftChars="-27" w:left="-65" w:right="-57"/>
              <w:jc w:val="left"/>
              <w:rPr>
                <w:rFonts w:ascii="仿宋" w:eastAsia="仿宋" w:hAnsi="仿宋"/>
                <w:szCs w:val="24"/>
              </w:rPr>
            </w:pPr>
          </w:p>
        </w:tc>
      </w:tr>
      <w:tr w:rsidR="00D50836">
        <w:trPr>
          <w:cantSplit/>
          <w:trHeight w:val="645"/>
        </w:trPr>
        <w:tc>
          <w:tcPr>
            <w:tcW w:w="1492" w:type="dxa"/>
            <w:vMerge/>
            <w:vAlign w:val="center"/>
          </w:tcPr>
          <w:p w:rsidR="00D50836" w:rsidRDefault="00D50836" w:rsidP="00A00372">
            <w:pPr>
              <w:spacing w:line="240" w:lineRule="atLeast"/>
              <w:jc w:val="center"/>
              <w:rPr>
                <w:rFonts w:ascii="仿宋" w:eastAsia="仿宋" w:hAnsi="仿宋"/>
                <w:szCs w:val="24"/>
              </w:rPr>
            </w:pPr>
          </w:p>
        </w:tc>
        <w:tc>
          <w:tcPr>
            <w:tcW w:w="1415" w:type="dxa"/>
            <w:vMerge/>
            <w:vAlign w:val="center"/>
          </w:tcPr>
          <w:p w:rsidR="00D50836" w:rsidRDefault="00D50836" w:rsidP="00A00372">
            <w:pPr>
              <w:spacing w:line="240" w:lineRule="atLeast"/>
              <w:jc w:val="center"/>
              <w:rPr>
                <w:rFonts w:ascii="仿宋" w:eastAsia="仿宋" w:hAnsi="仿宋"/>
                <w:spacing w:val="-8"/>
                <w:szCs w:val="24"/>
              </w:rPr>
            </w:pPr>
          </w:p>
        </w:tc>
        <w:tc>
          <w:tcPr>
            <w:tcW w:w="2271" w:type="dxa"/>
            <w:vAlign w:val="center"/>
          </w:tcPr>
          <w:p w:rsidR="00D50836" w:rsidRDefault="00D50836" w:rsidP="00A00372">
            <w:pPr>
              <w:ind w:right="-57"/>
              <w:jc w:val="left"/>
              <w:rPr>
                <w:rFonts w:ascii="仿宋" w:eastAsia="仿宋" w:hAnsi="仿宋" w:hint="eastAsia"/>
              </w:rPr>
            </w:pPr>
            <w:r>
              <w:rPr>
                <w:rFonts w:eastAsia="仿宋" w:hint="eastAsia"/>
                <w:szCs w:val="24"/>
              </w:rPr>
              <w:t>中国哲学热点问题研究</w:t>
            </w:r>
            <w:r>
              <w:rPr>
                <w:rFonts w:ascii="仿宋" w:eastAsia="仿宋" w:hAnsi="仿宋" w:hint="eastAsia"/>
              </w:rPr>
              <w:t xml:space="preserve"> </w:t>
            </w:r>
          </w:p>
        </w:tc>
        <w:tc>
          <w:tcPr>
            <w:tcW w:w="1482" w:type="dxa"/>
            <w:vMerge/>
            <w:vAlign w:val="center"/>
          </w:tcPr>
          <w:p w:rsidR="00D50836" w:rsidRDefault="00D50836" w:rsidP="00A00372">
            <w:pPr>
              <w:spacing w:line="240" w:lineRule="atLeast"/>
              <w:ind w:right="-57"/>
              <w:jc w:val="center"/>
              <w:rPr>
                <w:rFonts w:ascii="仿宋" w:eastAsia="仿宋" w:hAnsi="仿宋"/>
                <w:szCs w:val="24"/>
              </w:rPr>
            </w:pPr>
          </w:p>
        </w:tc>
        <w:tc>
          <w:tcPr>
            <w:tcW w:w="1700" w:type="dxa"/>
            <w:vAlign w:val="center"/>
          </w:tcPr>
          <w:p w:rsidR="00D50836" w:rsidRDefault="00D50836" w:rsidP="00A00372">
            <w:pPr>
              <w:jc w:val="center"/>
              <w:rPr>
                <w:rFonts w:ascii="Arial" w:hAnsi="Arial" w:cs="Arial"/>
                <w:sz w:val="20"/>
                <w:szCs w:val="20"/>
              </w:rPr>
            </w:pP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hint="eastAsia"/>
                <w:szCs w:val="24"/>
              </w:rPr>
              <w:t>36</w:t>
            </w:r>
          </w:p>
        </w:tc>
        <w:tc>
          <w:tcPr>
            <w:tcW w:w="709" w:type="dxa"/>
            <w:vAlign w:val="center"/>
          </w:tcPr>
          <w:p w:rsidR="00D50836" w:rsidRDefault="00D50836" w:rsidP="00A00372">
            <w:pPr>
              <w:spacing w:line="240" w:lineRule="atLeast"/>
              <w:ind w:right="-57"/>
              <w:jc w:val="center"/>
              <w:rPr>
                <w:rFonts w:ascii="仿宋" w:eastAsia="仿宋" w:hAnsi="仿宋" w:hint="eastAsia"/>
                <w:szCs w:val="24"/>
              </w:rPr>
            </w:pPr>
            <w:r>
              <w:rPr>
                <w:rFonts w:ascii="仿宋" w:eastAsia="仿宋" w:hAnsi="仿宋" w:hint="eastAsia"/>
                <w:szCs w:val="24"/>
              </w:rPr>
              <w:t>2</w:t>
            </w:r>
          </w:p>
        </w:tc>
        <w:tc>
          <w:tcPr>
            <w:tcW w:w="992" w:type="dxa"/>
            <w:vAlign w:val="center"/>
          </w:tcPr>
          <w:p w:rsidR="00D50836" w:rsidRDefault="00D50836" w:rsidP="00A00372">
            <w:pPr>
              <w:ind w:left="-57" w:right="-57"/>
              <w:jc w:val="center"/>
              <w:rPr>
                <w:rFonts w:ascii="仿宋" w:eastAsia="仿宋" w:hAnsi="仿宋" w:hint="eastAsia"/>
                <w:szCs w:val="24"/>
              </w:rPr>
            </w:pPr>
            <w:r>
              <w:rPr>
                <w:rFonts w:ascii="仿宋" w:eastAsia="仿宋" w:hAnsi="仿宋" w:hint="eastAsia"/>
                <w:szCs w:val="24"/>
              </w:rPr>
              <w:t>讲授</w:t>
            </w:r>
          </w:p>
          <w:p w:rsidR="00D50836" w:rsidRDefault="00D50836" w:rsidP="00A00372">
            <w:pPr>
              <w:ind w:left="-57" w:right="-57"/>
              <w:jc w:val="center"/>
              <w:rPr>
                <w:rFonts w:ascii="仿宋" w:eastAsia="仿宋" w:hAnsi="仿宋"/>
                <w:szCs w:val="24"/>
              </w:rPr>
            </w:pPr>
            <w:r>
              <w:rPr>
                <w:rFonts w:ascii="仿宋" w:eastAsia="仿宋" w:hAnsi="仿宋" w:hint="eastAsia"/>
                <w:szCs w:val="24"/>
              </w:rPr>
              <w:t>研讨</w:t>
            </w:r>
          </w:p>
        </w:tc>
        <w:tc>
          <w:tcPr>
            <w:tcW w:w="850" w:type="dxa"/>
            <w:vAlign w:val="center"/>
          </w:tcPr>
          <w:p w:rsidR="00D50836" w:rsidRDefault="00D50836" w:rsidP="00A00372">
            <w:pPr>
              <w:spacing w:line="240" w:lineRule="atLeast"/>
              <w:ind w:leftChars="-27" w:left="-65" w:right="-57"/>
              <w:jc w:val="center"/>
              <w:rPr>
                <w:rFonts w:ascii="仿宋" w:eastAsia="仿宋" w:hAnsi="仿宋"/>
                <w:szCs w:val="24"/>
              </w:rPr>
            </w:pPr>
            <w:r>
              <w:rPr>
                <w:rFonts w:ascii="仿宋" w:eastAsia="仿宋" w:hAnsi="仿宋"/>
                <w:szCs w:val="24"/>
              </w:rPr>
              <w:t>考查</w:t>
            </w:r>
          </w:p>
        </w:tc>
        <w:tc>
          <w:tcPr>
            <w:tcW w:w="2060" w:type="dxa"/>
            <w:vMerge/>
            <w:vAlign w:val="center"/>
          </w:tcPr>
          <w:p w:rsidR="00D50836" w:rsidRDefault="00D50836" w:rsidP="00A00372">
            <w:pPr>
              <w:adjustRightInd w:val="0"/>
              <w:snapToGrid w:val="0"/>
              <w:ind w:leftChars="-27" w:left="-65" w:right="-57"/>
              <w:jc w:val="left"/>
              <w:rPr>
                <w:rFonts w:ascii="仿宋" w:eastAsia="仿宋" w:hAnsi="仿宋"/>
                <w:szCs w:val="24"/>
              </w:rPr>
            </w:pPr>
          </w:p>
        </w:tc>
      </w:tr>
      <w:tr w:rsidR="00D50836">
        <w:trPr>
          <w:cantSplit/>
          <w:trHeight w:val="645"/>
        </w:trPr>
        <w:tc>
          <w:tcPr>
            <w:tcW w:w="1492" w:type="dxa"/>
            <w:vMerge/>
            <w:vAlign w:val="center"/>
          </w:tcPr>
          <w:p w:rsidR="00D50836" w:rsidRDefault="00D50836" w:rsidP="00A00372">
            <w:pPr>
              <w:spacing w:line="240" w:lineRule="atLeast"/>
              <w:jc w:val="center"/>
              <w:rPr>
                <w:rFonts w:ascii="仿宋" w:eastAsia="仿宋" w:hAnsi="仿宋"/>
                <w:szCs w:val="24"/>
              </w:rPr>
            </w:pPr>
          </w:p>
        </w:tc>
        <w:tc>
          <w:tcPr>
            <w:tcW w:w="1415" w:type="dxa"/>
            <w:vMerge/>
            <w:vAlign w:val="center"/>
          </w:tcPr>
          <w:p w:rsidR="00D50836" w:rsidRDefault="00D50836" w:rsidP="00A00372">
            <w:pPr>
              <w:spacing w:line="240" w:lineRule="atLeast"/>
              <w:jc w:val="center"/>
              <w:rPr>
                <w:rFonts w:ascii="仿宋" w:eastAsia="仿宋" w:hAnsi="仿宋"/>
                <w:spacing w:val="-8"/>
                <w:szCs w:val="24"/>
              </w:rPr>
            </w:pPr>
          </w:p>
        </w:tc>
        <w:tc>
          <w:tcPr>
            <w:tcW w:w="2271" w:type="dxa"/>
            <w:vAlign w:val="center"/>
          </w:tcPr>
          <w:p w:rsidR="00D50836" w:rsidRDefault="00D50836" w:rsidP="00A00372">
            <w:pPr>
              <w:spacing w:line="240" w:lineRule="atLeast"/>
              <w:ind w:right="-57"/>
              <w:jc w:val="left"/>
              <w:rPr>
                <w:rFonts w:ascii="仿宋" w:eastAsia="仿宋" w:hAnsi="仿宋" w:hint="eastAsia"/>
              </w:rPr>
            </w:pPr>
            <w:r>
              <w:rPr>
                <w:rFonts w:ascii="仿宋" w:eastAsia="仿宋" w:hAnsi="仿宋" w:hint="eastAsia"/>
              </w:rPr>
              <w:t>西方社会学当代理论专题/当代西方政治哲学专题等其他专业的所有课程</w:t>
            </w:r>
          </w:p>
        </w:tc>
        <w:tc>
          <w:tcPr>
            <w:tcW w:w="1482" w:type="dxa"/>
            <w:vAlign w:val="center"/>
          </w:tcPr>
          <w:p w:rsidR="00D50836" w:rsidRDefault="00D50836" w:rsidP="00A00372">
            <w:pPr>
              <w:spacing w:line="240" w:lineRule="atLeast"/>
              <w:ind w:right="-57"/>
              <w:jc w:val="center"/>
              <w:rPr>
                <w:rFonts w:ascii="仿宋" w:eastAsia="仿宋" w:hAnsi="仿宋"/>
                <w:szCs w:val="24"/>
              </w:rPr>
            </w:pPr>
          </w:p>
        </w:tc>
        <w:tc>
          <w:tcPr>
            <w:tcW w:w="1700" w:type="dxa"/>
            <w:vAlign w:val="center"/>
          </w:tcPr>
          <w:p w:rsidR="00D50836" w:rsidRDefault="00D50836" w:rsidP="00A00372">
            <w:pPr>
              <w:ind w:left="-57" w:right="-57"/>
              <w:jc w:val="center"/>
              <w:rPr>
                <w:rFonts w:ascii="仿宋" w:eastAsia="仿宋" w:hAnsi="仿宋"/>
                <w:szCs w:val="24"/>
              </w:rPr>
            </w:pP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2</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szCs w:val="24"/>
              </w:rPr>
              <w:t>36</w:t>
            </w:r>
          </w:p>
        </w:tc>
        <w:tc>
          <w:tcPr>
            <w:tcW w:w="2551" w:type="dxa"/>
            <w:gridSpan w:val="3"/>
            <w:vAlign w:val="center"/>
          </w:tcPr>
          <w:p w:rsidR="00D50836" w:rsidRDefault="00D50836" w:rsidP="00A00372">
            <w:pPr>
              <w:spacing w:line="240" w:lineRule="atLeast"/>
              <w:ind w:leftChars="-27" w:left="-65" w:right="-57"/>
              <w:jc w:val="center"/>
              <w:rPr>
                <w:rFonts w:ascii="仿宋" w:eastAsia="仿宋" w:hAnsi="仿宋"/>
                <w:szCs w:val="24"/>
              </w:rPr>
            </w:pPr>
            <w:r>
              <w:rPr>
                <w:rFonts w:ascii="仿宋" w:eastAsia="仿宋" w:hAnsi="仿宋" w:hint="eastAsia"/>
                <w:szCs w:val="24"/>
              </w:rPr>
              <w:t>根据相关学院课程安排</w:t>
            </w:r>
          </w:p>
        </w:tc>
        <w:tc>
          <w:tcPr>
            <w:tcW w:w="2060" w:type="dxa"/>
            <w:vMerge/>
            <w:vAlign w:val="center"/>
          </w:tcPr>
          <w:p w:rsidR="00D50836" w:rsidRDefault="00D50836" w:rsidP="00A00372">
            <w:pPr>
              <w:adjustRightInd w:val="0"/>
              <w:snapToGrid w:val="0"/>
              <w:ind w:leftChars="-27" w:left="-65" w:right="-57"/>
              <w:jc w:val="left"/>
              <w:rPr>
                <w:rFonts w:ascii="仿宋" w:eastAsia="仿宋" w:hAnsi="仿宋"/>
                <w:szCs w:val="24"/>
              </w:rPr>
            </w:pPr>
          </w:p>
        </w:tc>
      </w:tr>
      <w:tr w:rsidR="00D50836">
        <w:trPr>
          <w:cantSplit/>
          <w:trHeight w:val="690"/>
        </w:trPr>
        <w:tc>
          <w:tcPr>
            <w:tcW w:w="1492" w:type="dxa"/>
            <w:vMerge/>
            <w:vAlign w:val="center"/>
          </w:tcPr>
          <w:p w:rsidR="00D50836" w:rsidRDefault="00D50836" w:rsidP="00A00372">
            <w:pPr>
              <w:spacing w:line="240" w:lineRule="atLeast"/>
              <w:jc w:val="center"/>
              <w:rPr>
                <w:rFonts w:ascii="仿宋" w:eastAsia="仿宋" w:hAnsi="仿宋"/>
                <w:szCs w:val="24"/>
              </w:rPr>
            </w:pPr>
          </w:p>
        </w:tc>
        <w:tc>
          <w:tcPr>
            <w:tcW w:w="1415" w:type="dxa"/>
            <w:vMerge w:val="restart"/>
            <w:tcBorders>
              <w:top w:val="single" w:sz="4" w:space="0" w:color="auto"/>
            </w:tcBorders>
            <w:vAlign w:val="center"/>
          </w:tcPr>
          <w:p w:rsidR="00D50836" w:rsidRDefault="00D50836" w:rsidP="00A00372">
            <w:pPr>
              <w:spacing w:line="240" w:lineRule="atLeast"/>
              <w:jc w:val="center"/>
              <w:rPr>
                <w:rFonts w:ascii="仿宋" w:eastAsia="仿宋" w:hAnsi="仿宋" w:hint="eastAsia"/>
                <w:szCs w:val="24"/>
              </w:rPr>
            </w:pPr>
            <w:r>
              <w:rPr>
                <w:rFonts w:ascii="仿宋" w:eastAsia="仿宋" w:hAnsi="仿宋" w:hint="eastAsia"/>
                <w:szCs w:val="24"/>
              </w:rPr>
              <w:t>补</w:t>
            </w:r>
          </w:p>
          <w:p w:rsidR="00D50836" w:rsidRDefault="00D50836" w:rsidP="00A00372">
            <w:pPr>
              <w:spacing w:line="240" w:lineRule="atLeast"/>
              <w:jc w:val="center"/>
              <w:rPr>
                <w:rFonts w:ascii="仿宋" w:eastAsia="仿宋" w:hAnsi="仿宋" w:hint="eastAsia"/>
                <w:szCs w:val="24"/>
              </w:rPr>
            </w:pPr>
            <w:r>
              <w:rPr>
                <w:rFonts w:ascii="仿宋" w:eastAsia="仿宋" w:hAnsi="仿宋" w:hint="eastAsia"/>
                <w:szCs w:val="24"/>
              </w:rPr>
              <w:t>修</w:t>
            </w:r>
          </w:p>
          <w:p w:rsidR="00D50836" w:rsidRDefault="00D50836" w:rsidP="00A00372">
            <w:pPr>
              <w:spacing w:line="240" w:lineRule="atLeast"/>
              <w:jc w:val="center"/>
              <w:rPr>
                <w:rFonts w:ascii="仿宋" w:eastAsia="仿宋" w:hAnsi="仿宋" w:hint="eastAsia"/>
                <w:szCs w:val="24"/>
              </w:rPr>
            </w:pPr>
            <w:r>
              <w:rPr>
                <w:rFonts w:ascii="仿宋" w:eastAsia="仿宋" w:hAnsi="仿宋" w:hint="eastAsia"/>
                <w:szCs w:val="24"/>
              </w:rPr>
              <w:t>课</w:t>
            </w:r>
          </w:p>
        </w:tc>
        <w:tc>
          <w:tcPr>
            <w:tcW w:w="2271" w:type="dxa"/>
            <w:vAlign w:val="center"/>
          </w:tcPr>
          <w:p w:rsidR="00D50836" w:rsidRDefault="00D50836" w:rsidP="00A00372">
            <w:pPr>
              <w:spacing w:line="240" w:lineRule="atLeast"/>
              <w:ind w:leftChars="-27" w:left="-65" w:right="-57" w:firstLineChars="200" w:firstLine="480"/>
              <w:jc w:val="center"/>
              <w:rPr>
                <w:rFonts w:ascii="仿宋" w:eastAsia="仿宋" w:hAnsi="仿宋"/>
                <w:szCs w:val="24"/>
              </w:rPr>
            </w:pPr>
            <w:r>
              <w:rPr>
                <w:rFonts w:ascii="仿宋" w:eastAsia="仿宋" w:hAnsi="仿宋" w:hint="eastAsia"/>
                <w:szCs w:val="24"/>
              </w:rPr>
              <w:t>西方哲学史</w:t>
            </w:r>
          </w:p>
        </w:tc>
        <w:tc>
          <w:tcPr>
            <w:tcW w:w="1482" w:type="dxa"/>
            <w:vMerge w:val="restart"/>
            <w:vAlign w:val="center"/>
          </w:tcPr>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任选1门</w:t>
            </w:r>
          </w:p>
        </w:tc>
        <w:tc>
          <w:tcPr>
            <w:tcW w:w="1700" w:type="dxa"/>
            <w:vAlign w:val="center"/>
          </w:tcPr>
          <w:p w:rsidR="00D50836" w:rsidRDefault="00D50836" w:rsidP="00A00372">
            <w:pPr>
              <w:spacing w:line="240" w:lineRule="atLeast"/>
              <w:ind w:right="-57"/>
              <w:jc w:val="center"/>
              <w:rPr>
                <w:rFonts w:ascii="仿宋" w:eastAsia="仿宋" w:hAnsi="仿宋"/>
                <w:szCs w:val="24"/>
              </w:rPr>
            </w:pPr>
          </w:p>
        </w:tc>
        <w:tc>
          <w:tcPr>
            <w:tcW w:w="709" w:type="dxa"/>
            <w:vMerge w:val="restart"/>
            <w:vAlign w:val="center"/>
          </w:tcPr>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2</w:t>
            </w:r>
          </w:p>
        </w:tc>
        <w:tc>
          <w:tcPr>
            <w:tcW w:w="709" w:type="dxa"/>
            <w:vMerge w:val="restart"/>
            <w:vAlign w:val="center"/>
          </w:tcPr>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36</w:t>
            </w:r>
          </w:p>
        </w:tc>
        <w:tc>
          <w:tcPr>
            <w:tcW w:w="709" w:type="dxa"/>
            <w:vMerge w:val="restart"/>
            <w:vAlign w:val="center"/>
          </w:tcPr>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1或2</w:t>
            </w:r>
          </w:p>
        </w:tc>
        <w:tc>
          <w:tcPr>
            <w:tcW w:w="992" w:type="dxa"/>
            <w:vMerge w:val="restart"/>
            <w:vAlign w:val="center"/>
          </w:tcPr>
          <w:p w:rsidR="00D50836" w:rsidRDefault="00D50836" w:rsidP="00A00372">
            <w:pPr>
              <w:ind w:left="-57" w:right="-57"/>
              <w:jc w:val="center"/>
              <w:rPr>
                <w:rFonts w:ascii="仿宋" w:eastAsia="仿宋" w:hAnsi="仿宋"/>
                <w:szCs w:val="24"/>
              </w:rPr>
            </w:pPr>
            <w:r>
              <w:rPr>
                <w:rFonts w:ascii="仿宋" w:eastAsia="仿宋" w:hAnsi="仿宋" w:hint="eastAsia"/>
                <w:szCs w:val="24"/>
              </w:rPr>
              <w:t>讲授</w:t>
            </w:r>
          </w:p>
        </w:tc>
        <w:tc>
          <w:tcPr>
            <w:tcW w:w="850" w:type="dxa"/>
            <w:vMerge w:val="restart"/>
            <w:vAlign w:val="center"/>
          </w:tcPr>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考试</w:t>
            </w:r>
          </w:p>
        </w:tc>
        <w:tc>
          <w:tcPr>
            <w:tcW w:w="2060" w:type="dxa"/>
            <w:vMerge w:val="restart"/>
            <w:vAlign w:val="center"/>
          </w:tcPr>
          <w:p w:rsidR="00D50836" w:rsidRDefault="00D50836" w:rsidP="00A00372">
            <w:pPr>
              <w:spacing w:line="240" w:lineRule="atLeast"/>
              <w:ind w:leftChars="-27" w:left="-65" w:right="-57"/>
              <w:jc w:val="left"/>
              <w:rPr>
                <w:rFonts w:ascii="仿宋" w:eastAsia="仿宋" w:hAnsi="仿宋"/>
                <w:szCs w:val="24"/>
              </w:rPr>
            </w:pPr>
            <w:r>
              <w:rPr>
                <w:rFonts w:ascii="仿宋" w:eastAsia="仿宋" w:hAnsi="仿宋"/>
                <w:szCs w:val="24"/>
              </w:rPr>
              <w:t>学院安排</w:t>
            </w:r>
            <w:r>
              <w:rPr>
                <w:rFonts w:ascii="仿宋" w:eastAsia="仿宋" w:hAnsi="仿宋" w:hint="eastAsia"/>
                <w:szCs w:val="24"/>
              </w:rPr>
              <w:t>跨学科或以同等学历考取的</w:t>
            </w:r>
            <w:r>
              <w:rPr>
                <w:rFonts w:ascii="仿宋" w:eastAsia="仿宋" w:hAnsi="仿宋"/>
                <w:szCs w:val="24"/>
              </w:rPr>
              <w:t>研究生补修有关课</w:t>
            </w:r>
            <w:r>
              <w:rPr>
                <w:rFonts w:ascii="仿宋" w:eastAsia="仿宋" w:hAnsi="仿宋"/>
                <w:szCs w:val="24"/>
              </w:rPr>
              <w:lastRenderedPageBreak/>
              <w:t>程，</w:t>
            </w:r>
            <w:r>
              <w:rPr>
                <w:rFonts w:ascii="仿宋" w:eastAsia="仿宋" w:hAnsi="仿宋" w:hint="eastAsia"/>
                <w:szCs w:val="24"/>
              </w:rPr>
              <w:t>每门课36学时，各</w:t>
            </w:r>
            <w:r>
              <w:rPr>
                <w:rFonts w:ascii="仿宋" w:eastAsia="仿宋" w:hAnsi="仿宋"/>
                <w:szCs w:val="24"/>
              </w:rPr>
              <w:t>记</w:t>
            </w:r>
            <w:r>
              <w:rPr>
                <w:rFonts w:ascii="仿宋" w:eastAsia="仿宋" w:hAnsi="仿宋" w:hint="eastAsia"/>
                <w:szCs w:val="24"/>
              </w:rPr>
              <w:t>2</w:t>
            </w:r>
            <w:r>
              <w:rPr>
                <w:rFonts w:ascii="仿宋" w:eastAsia="仿宋" w:hAnsi="仿宋"/>
                <w:szCs w:val="24"/>
              </w:rPr>
              <w:t>学分。</w:t>
            </w:r>
          </w:p>
        </w:tc>
      </w:tr>
      <w:tr w:rsidR="00D50836">
        <w:trPr>
          <w:cantSplit/>
          <w:trHeight w:val="70"/>
        </w:trPr>
        <w:tc>
          <w:tcPr>
            <w:tcW w:w="1492" w:type="dxa"/>
            <w:vMerge/>
            <w:vAlign w:val="center"/>
          </w:tcPr>
          <w:p w:rsidR="00D50836" w:rsidRDefault="00D50836" w:rsidP="00A00372">
            <w:pPr>
              <w:spacing w:line="240" w:lineRule="atLeast"/>
              <w:ind w:leftChars="-27" w:left="-65" w:right="-57"/>
              <w:jc w:val="left"/>
              <w:rPr>
                <w:rFonts w:ascii="仿宋" w:eastAsia="仿宋" w:hAnsi="仿宋"/>
                <w:szCs w:val="24"/>
              </w:rPr>
            </w:pPr>
          </w:p>
        </w:tc>
        <w:tc>
          <w:tcPr>
            <w:tcW w:w="1415" w:type="dxa"/>
            <w:vMerge/>
            <w:vAlign w:val="center"/>
          </w:tcPr>
          <w:p w:rsidR="00D50836" w:rsidRDefault="00D50836" w:rsidP="00A00372">
            <w:pPr>
              <w:spacing w:line="240" w:lineRule="atLeast"/>
              <w:jc w:val="center"/>
              <w:rPr>
                <w:rFonts w:ascii="仿宋" w:eastAsia="仿宋" w:hAnsi="仿宋"/>
                <w:szCs w:val="24"/>
              </w:rPr>
            </w:pPr>
          </w:p>
        </w:tc>
        <w:tc>
          <w:tcPr>
            <w:tcW w:w="2271" w:type="dxa"/>
            <w:vAlign w:val="center"/>
          </w:tcPr>
          <w:p w:rsidR="00D50836" w:rsidRDefault="00D50836" w:rsidP="00A00372">
            <w:pPr>
              <w:spacing w:line="240" w:lineRule="atLeast"/>
              <w:ind w:leftChars="-27" w:left="-65" w:right="-57" w:firstLineChars="200" w:firstLine="480"/>
              <w:jc w:val="center"/>
              <w:rPr>
                <w:rFonts w:ascii="仿宋" w:eastAsia="仿宋" w:hAnsi="仿宋"/>
                <w:szCs w:val="24"/>
              </w:rPr>
            </w:pPr>
            <w:r>
              <w:rPr>
                <w:rFonts w:ascii="仿宋" w:eastAsia="仿宋" w:hAnsi="仿宋" w:hint="eastAsia"/>
                <w:szCs w:val="24"/>
              </w:rPr>
              <w:t>中国哲学史</w:t>
            </w:r>
          </w:p>
        </w:tc>
        <w:tc>
          <w:tcPr>
            <w:tcW w:w="1482" w:type="dxa"/>
            <w:vMerge/>
            <w:vAlign w:val="center"/>
          </w:tcPr>
          <w:p w:rsidR="00D50836" w:rsidRDefault="00D50836" w:rsidP="00A00372">
            <w:pPr>
              <w:spacing w:line="240" w:lineRule="atLeast"/>
              <w:ind w:right="-57"/>
              <w:jc w:val="center"/>
              <w:rPr>
                <w:rFonts w:ascii="仿宋" w:eastAsia="仿宋" w:hAnsi="仿宋"/>
                <w:szCs w:val="24"/>
              </w:rPr>
            </w:pPr>
          </w:p>
        </w:tc>
        <w:tc>
          <w:tcPr>
            <w:tcW w:w="1700" w:type="dxa"/>
            <w:vAlign w:val="center"/>
          </w:tcPr>
          <w:p w:rsidR="00D50836" w:rsidRDefault="00D50836" w:rsidP="00A00372">
            <w:pPr>
              <w:spacing w:line="240" w:lineRule="atLeast"/>
              <w:ind w:right="-57"/>
              <w:jc w:val="center"/>
              <w:rPr>
                <w:rFonts w:ascii="仿宋" w:eastAsia="仿宋" w:hAnsi="仿宋"/>
                <w:szCs w:val="24"/>
              </w:rPr>
            </w:pPr>
          </w:p>
        </w:tc>
        <w:tc>
          <w:tcPr>
            <w:tcW w:w="709" w:type="dxa"/>
            <w:vMerge/>
            <w:vAlign w:val="center"/>
          </w:tcPr>
          <w:p w:rsidR="00D50836" w:rsidRDefault="00D50836" w:rsidP="00A00372">
            <w:pPr>
              <w:spacing w:line="240" w:lineRule="atLeast"/>
              <w:ind w:right="-57"/>
              <w:jc w:val="center"/>
              <w:rPr>
                <w:rFonts w:ascii="仿宋" w:eastAsia="仿宋" w:hAnsi="仿宋"/>
                <w:szCs w:val="24"/>
              </w:rPr>
            </w:pPr>
          </w:p>
        </w:tc>
        <w:tc>
          <w:tcPr>
            <w:tcW w:w="709" w:type="dxa"/>
            <w:vMerge/>
            <w:vAlign w:val="center"/>
          </w:tcPr>
          <w:p w:rsidR="00D50836" w:rsidRDefault="00D50836" w:rsidP="00A00372">
            <w:pPr>
              <w:spacing w:line="240" w:lineRule="atLeast"/>
              <w:ind w:right="-57"/>
              <w:jc w:val="center"/>
              <w:rPr>
                <w:rFonts w:ascii="仿宋" w:eastAsia="仿宋" w:hAnsi="仿宋"/>
                <w:szCs w:val="24"/>
              </w:rPr>
            </w:pPr>
          </w:p>
        </w:tc>
        <w:tc>
          <w:tcPr>
            <w:tcW w:w="709" w:type="dxa"/>
            <w:vMerge/>
            <w:vAlign w:val="center"/>
          </w:tcPr>
          <w:p w:rsidR="00D50836" w:rsidRDefault="00D50836" w:rsidP="00A00372">
            <w:pPr>
              <w:spacing w:line="240" w:lineRule="atLeast"/>
              <w:ind w:right="-57"/>
              <w:jc w:val="center"/>
              <w:rPr>
                <w:rFonts w:ascii="仿宋" w:eastAsia="仿宋" w:hAnsi="仿宋"/>
                <w:szCs w:val="24"/>
              </w:rPr>
            </w:pPr>
          </w:p>
        </w:tc>
        <w:tc>
          <w:tcPr>
            <w:tcW w:w="992" w:type="dxa"/>
            <w:vMerge/>
            <w:vAlign w:val="center"/>
          </w:tcPr>
          <w:p w:rsidR="00D50836" w:rsidRDefault="00D50836" w:rsidP="00A00372">
            <w:pPr>
              <w:ind w:left="-57" w:right="-57"/>
              <w:jc w:val="center"/>
              <w:rPr>
                <w:rFonts w:ascii="仿宋" w:eastAsia="仿宋" w:hAnsi="仿宋"/>
                <w:szCs w:val="24"/>
              </w:rPr>
            </w:pPr>
          </w:p>
        </w:tc>
        <w:tc>
          <w:tcPr>
            <w:tcW w:w="850" w:type="dxa"/>
            <w:vMerge/>
            <w:vAlign w:val="center"/>
          </w:tcPr>
          <w:p w:rsidR="00D50836" w:rsidRDefault="00D50836" w:rsidP="00A00372">
            <w:pPr>
              <w:spacing w:line="240" w:lineRule="atLeast"/>
              <w:ind w:right="-57"/>
              <w:jc w:val="center"/>
              <w:rPr>
                <w:rFonts w:ascii="仿宋" w:eastAsia="仿宋" w:hAnsi="仿宋"/>
                <w:szCs w:val="24"/>
              </w:rPr>
            </w:pPr>
          </w:p>
        </w:tc>
        <w:tc>
          <w:tcPr>
            <w:tcW w:w="2060" w:type="dxa"/>
            <w:vMerge/>
            <w:vAlign w:val="center"/>
          </w:tcPr>
          <w:p w:rsidR="00D50836" w:rsidRDefault="00D50836" w:rsidP="00A00372">
            <w:pPr>
              <w:spacing w:line="240" w:lineRule="atLeast"/>
              <w:ind w:leftChars="-27" w:left="-65" w:right="-57"/>
              <w:jc w:val="left"/>
              <w:rPr>
                <w:rFonts w:ascii="仿宋" w:eastAsia="仿宋" w:hAnsi="仿宋"/>
                <w:szCs w:val="24"/>
              </w:rPr>
            </w:pPr>
          </w:p>
        </w:tc>
      </w:tr>
      <w:tr w:rsidR="00D50836">
        <w:trPr>
          <w:cantSplit/>
          <w:trHeight w:val="690"/>
        </w:trPr>
        <w:tc>
          <w:tcPr>
            <w:tcW w:w="1492" w:type="dxa"/>
            <w:vMerge/>
            <w:vAlign w:val="center"/>
          </w:tcPr>
          <w:p w:rsidR="00D50836" w:rsidRDefault="00D50836" w:rsidP="00A00372">
            <w:pPr>
              <w:spacing w:line="240" w:lineRule="atLeast"/>
              <w:ind w:leftChars="-27" w:left="-65" w:right="-57"/>
              <w:jc w:val="left"/>
              <w:rPr>
                <w:rFonts w:ascii="仿宋" w:eastAsia="仿宋" w:hAnsi="仿宋"/>
                <w:szCs w:val="24"/>
              </w:rPr>
            </w:pPr>
          </w:p>
        </w:tc>
        <w:tc>
          <w:tcPr>
            <w:tcW w:w="1415" w:type="dxa"/>
            <w:vMerge/>
            <w:vAlign w:val="center"/>
          </w:tcPr>
          <w:p w:rsidR="00D50836" w:rsidRDefault="00D50836" w:rsidP="00A00372">
            <w:pPr>
              <w:spacing w:line="240" w:lineRule="atLeast"/>
              <w:jc w:val="center"/>
              <w:rPr>
                <w:rFonts w:ascii="仿宋" w:eastAsia="仿宋" w:hAnsi="仿宋"/>
                <w:szCs w:val="24"/>
              </w:rPr>
            </w:pPr>
          </w:p>
        </w:tc>
        <w:tc>
          <w:tcPr>
            <w:tcW w:w="2271" w:type="dxa"/>
            <w:vAlign w:val="center"/>
          </w:tcPr>
          <w:p w:rsidR="00D50836" w:rsidRDefault="00D50836" w:rsidP="00A00372">
            <w:pPr>
              <w:spacing w:line="240" w:lineRule="atLeast"/>
              <w:ind w:leftChars="-27" w:left="-65" w:right="-57" w:firstLineChars="200" w:firstLine="480"/>
              <w:jc w:val="center"/>
              <w:rPr>
                <w:rFonts w:ascii="仿宋" w:eastAsia="仿宋" w:hAnsi="仿宋" w:hint="eastAsia"/>
                <w:szCs w:val="24"/>
              </w:rPr>
            </w:pPr>
            <w:r>
              <w:rPr>
                <w:rFonts w:ascii="仿宋" w:eastAsia="仿宋" w:hAnsi="仿宋" w:hint="eastAsia"/>
                <w:szCs w:val="24"/>
              </w:rPr>
              <w:t>宗教学导论</w:t>
            </w:r>
          </w:p>
        </w:tc>
        <w:tc>
          <w:tcPr>
            <w:tcW w:w="1482" w:type="dxa"/>
            <w:vAlign w:val="center"/>
          </w:tcPr>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1</w:t>
            </w:r>
          </w:p>
        </w:tc>
        <w:tc>
          <w:tcPr>
            <w:tcW w:w="1700" w:type="dxa"/>
            <w:vAlign w:val="center"/>
          </w:tcPr>
          <w:p w:rsidR="00D50836" w:rsidRDefault="00D50836" w:rsidP="00A00372">
            <w:pPr>
              <w:spacing w:line="240" w:lineRule="atLeast"/>
              <w:ind w:right="-57"/>
              <w:jc w:val="center"/>
              <w:rPr>
                <w:rFonts w:ascii="仿宋" w:eastAsia="仿宋" w:hAnsi="仿宋" w:hint="eastAsia"/>
                <w:szCs w:val="24"/>
              </w:rPr>
            </w:pPr>
          </w:p>
        </w:tc>
        <w:tc>
          <w:tcPr>
            <w:tcW w:w="709" w:type="dxa"/>
            <w:vAlign w:val="center"/>
          </w:tcPr>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2</w:t>
            </w:r>
          </w:p>
        </w:tc>
        <w:tc>
          <w:tcPr>
            <w:tcW w:w="709" w:type="dxa"/>
            <w:vAlign w:val="center"/>
          </w:tcPr>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36</w:t>
            </w:r>
          </w:p>
        </w:tc>
        <w:tc>
          <w:tcPr>
            <w:tcW w:w="709" w:type="dxa"/>
            <w:vAlign w:val="center"/>
          </w:tcPr>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1</w:t>
            </w:r>
          </w:p>
        </w:tc>
        <w:tc>
          <w:tcPr>
            <w:tcW w:w="992" w:type="dxa"/>
            <w:vAlign w:val="center"/>
          </w:tcPr>
          <w:p w:rsidR="00D50836" w:rsidRDefault="00D50836" w:rsidP="00A00372">
            <w:pPr>
              <w:ind w:left="-57" w:right="-57"/>
              <w:jc w:val="center"/>
              <w:rPr>
                <w:rFonts w:ascii="仿宋" w:eastAsia="仿宋" w:hAnsi="仿宋"/>
                <w:szCs w:val="24"/>
              </w:rPr>
            </w:pPr>
            <w:r>
              <w:rPr>
                <w:rFonts w:ascii="仿宋" w:eastAsia="仿宋" w:hAnsi="仿宋" w:hint="eastAsia"/>
                <w:szCs w:val="24"/>
              </w:rPr>
              <w:t>讲授</w:t>
            </w:r>
          </w:p>
        </w:tc>
        <w:tc>
          <w:tcPr>
            <w:tcW w:w="850" w:type="dxa"/>
            <w:vAlign w:val="center"/>
          </w:tcPr>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考试</w:t>
            </w:r>
          </w:p>
        </w:tc>
        <w:tc>
          <w:tcPr>
            <w:tcW w:w="2060" w:type="dxa"/>
            <w:vMerge/>
            <w:vAlign w:val="center"/>
          </w:tcPr>
          <w:p w:rsidR="00D50836" w:rsidRDefault="00D50836" w:rsidP="00A00372">
            <w:pPr>
              <w:spacing w:line="240" w:lineRule="atLeast"/>
              <w:ind w:leftChars="-27" w:left="-65" w:right="-57"/>
              <w:jc w:val="left"/>
              <w:rPr>
                <w:rFonts w:ascii="仿宋" w:eastAsia="仿宋" w:hAnsi="仿宋"/>
                <w:szCs w:val="24"/>
              </w:rPr>
            </w:pPr>
          </w:p>
        </w:tc>
      </w:tr>
      <w:tr w:rsidR="00D50836">
        <w:trPr>
          <w:cantSplit/>
          <w:trHeight w:val="450"/>
        </w:trPr>
        <w:tc>
          <w:tcPr>
            <w:tcW w:w="1492" w:type="dxa"/>
            <w:vMerge w:val="restart"/>
            <w:textDirection w:val="tbRlV"/>
            <w:vAlign w:val="center"/>
          </w:tcPr>
          <w:p w:rsidR="00D50836" w:rsidRDefault="00D50836" w:rsidP="00A00372">
            <w:pPr>
              <w:spacing w:line="240" w:lineRule="atLeast"/>
              <w:ind w:left="113" w:right="113"/>
              <w:jc w:val="center"/>
              <w:rPr>
                <w:rFonts w:ascii="仿宋" w:eastAsia="仿宋" w:hAnsi="仿宋"/>
                <w:szCs w:val="24"/>
              </w:rPr>
            </w:pPr>
            <w:r>
              <w:rPr>
                <w:rFonts w:ascii="仿宋" w:eastAsia="仿宋" w:hAnsi="仿宋"/>
                <w:szCs w:val="24"/>
              </w:rPr>
              <w:t>其他</w:t>
            </w:r>
            <w:r>
              <w:rPr>
                <w:rFonts w:ascii="仿宋" w:eastAsia="仿宋" w:hAnsi="仿宋" w:hint="eastAsia"/>
                <w:szCs w:val="24"/>
              </w:rPr>
              <w:t>培养</w:t>
            </w:r>
            <w:r>
              <w:rPr>
                <w:rFonts w:ascii="仿宋" w:eastAsia="仿宋" w:hAnsi="仿宋"/>
                <w:szCs w:val="24"/>
              </w:rPr>
              <w:t>环节</w:t>
            </w:r>
          </w:p>
        </w:tc>
        <w:tc>
          <w:tcPr>
            <w:tcW w:w="1415" w:type="dxa"/>
            <w:vMerge w:val="restart"/>
            <w:textDirection w:val="tbRlV"/>
            <w:vAlign w:val="center"/>
          </w:tcPr>
          <w:p w:rsidR="00D50836" w:rsidRDefault="00D50836" w:rsidP="00A00372">
            <w:pPr>
              <w:spacing w:line="240" w:lineRule="atLeast"/>
              <w:ind w:left="113" w:right="113"/>
              <w:jc w:val="center"/>
              <w:rPr>
                <w:rFonts w:ascii="仿宋" w:eastAsia="仿宋" w:hAnsi="仿宋"/>
                <w:szCs w:val="24"/>
              </w:rPr>
            </w:pPr>
          </w:p>
        </w:tc>
        <w:tc>
          <w:tcPr>
            <w:tcW w:w="2271" w:type="dxa"/>
            <w:vAlign w:val="center"/>
          </w:tcPr>
          <w:p w:rsidR="00D50836" w:rsidRDefault="00D50836" w:rsidP="00A00372">
            <w:pPr>
              <w:spacing w:line="240" w:lineRule="atLeast"/>
              <w:ind w:right="-57"/>
              <w:jc w:val="center"/>
              <w:rPr>
                <w:rFonts w:ascii="仿宋" w:eastAsia="仿宋" w:hAnsi="仿宋" w:hint="eastAsia"/>
                <w:szCs w:val="24"/>
              </w:rPr>
            </w:pPr>
            <w:r>
              <w:rPr>
                <w:rFonts w:ascii="仿宋" w:eastAsia="仿宋" w:hAnsi="仿宋" w:hint="eastAsia"/>
                <w:szCs w:val="24"/>
              </w:rPr>
              <w:t>1.文献阅读与综述</w:t>
            </w:r>
          </w:p>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（导师考核）</w:t>
            </w:r>
          </w:p>
        </w:tc>
        <w:tc>
          <w:tcPr>
            <w:tcW w:w="3182" w:type="dxa"/>
            <w:gridSpan w:val="2"/>
            <w:vAlign w:val="center"/>
          </w:tcPr>
          <w:p w:rsidR="00D50836" w:rsidRDefault="00D50836" w:rsidP="00A00372">
            <w:pPr>
              <w:ind w:firstLineChars="200" w:firstLine="480"/>
              <w:rPr>
                <w:rFonts w:ascii="仿宋" w:eastAsia="仿宋" w:hAnsi="仿宋" w:hint="eastAsia"/>
              </w:rPr>
            </w:pPr>
            <w:r>
              <w:rPr>
                <w:rFonts w:ascii="仿宋" w:eastAsia="仿宋" w:hAnsi="仿宋" w:hint="eastAsia"/>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D50836" w:rsidRDefault="00D50836" w:rsidP="00A00372">
            <w:pPr>
              <w:ind w:firstLineChars="200" w:firstLine="480"/>
              <w:rPr>
                <w:rFonts w:ascii="仿宋" w:eastAsia="仿宋" w:hAnsi="仿宋"/>
              </w:rPr>
            </w:pPr>
            <w:r>
              <w:rPr>
                <w:rFonts w:ascii="仿宋" w:eastAsia="仿宋" w:hAnsi="仿宋" w:hint="eastAsia"/>
              </w:rPr>
              <w:t>硕士研究生第1至第4学期，每学期精读专著不少于2本，具体书目由导师指定，可以通过读书报告或书评形式考核。</w:t>
            </w:r>
          </w:p>
        </w:tc>
        <w:tc>
          <w:tcPr>
            <w:tcW w:w="709" w:type="dxa"/>
            <w:vAlign w:val="center"/>
          </w:tcPr>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2</w:t>
            </w:r>
          </w:p>
        </w:tc>
        <w:tc>
          <w:tcPr>
            <w:tcW w:w="709" w:type="dxa"/>
            <w:vAlign w:val="center"/>
          </w:tcPr>
          <w:p w:rsidR="00D50836" w:rsidRDefault="00D50836" w:rsidP="00A00372">
            <w:pPr>
              <w:spacing w:line="240" w:lineRule="atLeast"/>
              <w:ind w:right="-57"/>
              <w:jc w:val="center"/>
              <w:rPr>
                <w:rFonts w:ascii="仿宋" w:eastAsia="仿宋" w:hAnsi="仿宋"/>
                <w:szCs w:val="24"/>
              </w:rPr>
            </w:pPr>
          </w:p>
        </w:tc>
        <w:tc>
          <w:tcPr>
            <w:tcW w:w="709" w:type="dxa"/>
            <w:vAlign w:val="center"/>
          </w:tcPr>
          <w:p w:rsidR="00D50836" w:rsidRDefault="00D50836" w:rsidP="00A00372">
            <w:pPr>
              <w:spacing w:line="240" w:lineRule="atLeast"/>
              <w:ind w:right="-57"/>
              <w:jc w:val="center"/>
              <w:rPr>
                <w:rFonts w:ascii="仿宋" w:eastAsia="仿宋" w:hAnsi="仿宋"/>
                <w:szCs w:val="24"/>
              </w:rPr>
            </w:pPr>
          </w:p>
        </w:tc>
        <w:tc>
          <w:tcPr>
            <w:tcW w:w="992" w:type="dxa"/>
            <w:vAlign w:val="center"/>
          </w:tcPr>
          <w:p w:rsidR="00D50836" w:rsidRDefault="00D50836" w:rsidP="00A00372">
            <w:pPr>
              <w:ind w:left="-57" w:right="-57"/>
              <w:jc w:val="center"/>
              <w:rPr>
                <w:rFonts w:ascii="仿宋" w:eastAsia="仿宋" w:hAnsi="仿宋"/>
                <w:szCs w:val="24"/>
              </w:rPr>
            </w:pPr>
          </w:p>
        </w:tc>
        <w:tc>
          <w:tcPr>
            <w:tcW w:w="850" w:type="dxa"/>
            <w:vAlign w:val="center"/>
          </w:tcPr>
          <w:p w:rsidR="00D50836" w:rsidRDefault="00D50836" w:rsidP="00A00372">
            <w:pPr>
              <w:spacing w:line="240" w:lineRule="atLeast"/>
              <w:ind w:right="-57"/>
              <w:jc w:val="center"/>
              <w:rPr>
                <w:rFonts w:ascii="仿宋" w:eastAsia="仿宋" w:hAnsi="仿宋"/>
                <w:szCs w:val="24"/>
              </w:rPr>
            </w:pPr>
            <w:r>
              <w:rPr>
                <w:rFonts w:ascii="仿宋" w:eastAsia="仿宋" w:hAnsi="仿宋"/>
                <w:szCs w:val="24"/>
              </w:rPr>
              <w:t>考查</w:t>
            </w:r>
          </w:p>
        </w:tc>
        <w:tc>
          <w:tcPr>
            <w:tcW w:w="2060" w:type="dxa"/>
            <w:vMerge w:val="restart"/>
            <w:vAlign w:val="center"/>
          </w:tcPr>
          <w:p w:rsidR="00D50836" w:rsidRDefault="00D50836" w:rsidP="00A00372">
            <w:pPr>
              <w:spacing w:line="240" w:lineRule="atLeast"/>
              <w:ind w:leftChars="-27" w:left="-65" w:right="-57"/>
              <w:jc w:val="left"/>
              <w:rPr>
                <w:rFonts w:ascii="仿宋" w:eastAsia="仿宋" w:hAnsi="仿宋"/>
                <w:szCs w:val="24"/>
              </w:rPr>
            </w:pPr>
            <w:r>
              <w:rPr>
                <w:rFonts w:ascii="仿宋" w:eastAsia="仿宋" w:hAnsi="仿宋" w:hint="eastAsia"/>
                <w:szCs w:val="24"/>
              </w:rPr>
              <w:t>硕士研究生所修学分不低于6学分。</w:t>
            </w:r>
          </w:p>
        </w:tc>
      </w:tr>
      <w:tr w:rsidR="00D50836">
        <w:trPr>
          <w:cantSplit/>
          <w:trHeight w:val="1951"/>
        </w:trPr>
        <w:tc>
          <w:tcPr>
            <w:tcW w:w="1492" w:type="dxa"/>
            <w:vMerge/>
            <w:vAlign w:val="center"/>
          </w:tcPr>
          <w:p w:rsidR="00D50836" w:rsidRDefault="00D50836" w:rsidP="00A00372">
            <w:pPr>
              <w:spacing w:line="240" w:lineRule="atLeast"/>
              <w:ind w:leftChars="-27" w:left="-65" w:right="-57"/>
              <w:jc w:val="left"/>
              <w:rPr>
                <w:rFonts w:ascii="仿宋" w:eastAsia="仿宋" w:hAnsi="仿宋"/>
                <w:szCs w:val="24"/>
              </w:rPr>
            </w:pPr>
          </w:p>
        </w:tc>
        <w:tc>
          <w:tcPr>
            <w:tcW w:w="1415" w:type="dxa"/>
            <w:vMerge/>
            <w:vAlign w:val="center"/>
          </w:tcPr>
          <w:p w:rsidR="00D50836" w:rsidRDefault="00D50836" w:rsidP="00A00372">
            <w:pPr>
              <w:spacing w:line="240" w:lineRule="atLeast"/>
              <w:jc w:val="center"/>
              <w:rPr>
                <w:rFonts w:ascii="仿宋" w:eastAsia="仿宋" w:hAnsi="仿宋"/>
                <w:szCs w:val="24"/>
              </w:rPr>
            </w:pPr>
          </w:p>
        </w:tc>
        <w:tc>
          <w:tcPr>
            <w:tcW w:w="2271" w:type="dxa"/>
            <w:vAlign w:val="center"/>
          </w:tcPr>
          <w:p w:rsidR="00D50836" w:rsidRDefault="00D50836" w:rsidP="00A00372">
            <w:pPr>
              <w:spacing w:line="240" w:lineRule="atLeast"/>
              <w:ind w:right="-57"/>
              <w:jc w:val="center"/>
              <w:rPr>
                <w:rFonts w:ascii="仿宋" w:eastAsia="仿宋" w:hAnsi="仿宋" w:hint="eastAsia"/>
                <w:szCs w:val="24"/>
              </w:rPr>
            </w:pPr>
            <w:r>
              <w:rPr>
                <w:rFonts w:ascii="仿宋" w:eastAsia="仿宋" w:hAnsi="仿宋" w:hint="eastAsia"/>
                <w:szCs w:val="24"/>
              </w:rPr>
              <w:t>2.科研环节</w:t>
            </w:r>
          </w:p>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（导师考核）</w:t>
            </w:r>
          </w:p>
        </w:tc>
        <w:tc>
          <w:tcPr>
            <w:tcW w:w="3182" w:type="dxa"/>
            <w:gridSpan w:val="2"/>
            <w:vAlign w:val="center"/>
          </w:tcPr>
          <w:p w:rsidR="00D50836" w:rsidRDefault="00D50836" w:rsidP="00A00372">
            <w:pPr>
              <w:ind w:firstLineChars="200" w:firstLine="480"/>
              <w:rPr>
                <w:rFonts w:ascii="仿宋" w:eastAsia="仿宋" w:hAnsi="仿宋"/>
              </w:rPr>
            </w:pPr>
            <w:r>
              <w:rPr>
                <w:rFonts w:ascii="仿宋" w:eastAsia="仿宋" w:hAnsi="仿宋" w:hint="eastAsia"/>
              </w:rPr>
              <w:t>硕士研究生第1至第4学期，每学期应提交学期论文1篇，每篇不少于</w:t>
            </w:r>
            <w:r>
              <w:rPr>
                <w:rFonts w:ascii="仿宋" w:eastAsia="仿宋" w:hAnsi="仿宋"/>
              </w:rPr>
              <w:t>5</w:t>
            </w:r>
            <w:r>
              <w:rPr>
                <w:rFonts w:ascii="仿宋" w:eastAsia="仿宋" w:hAnsi="仿宋" w:hint="eastAsia"/>
              </w:rPr>
              <w:t>000字。其中，第1、3学期的学期论文可以以读书报告的形式提交，报告篇幅不少于3000字。</w:t>
            </w:r>
          </w:p>
        </w:tc>
        <w:tc>
          <w:tcPr>
            <w:tcW w:w="709" w:type="dxa"/>
            <w:vAlign w:val="center"/>
          </w:tcPr>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2</w:t>
            </w:r>
          </w:p>
        </w:tc>
        <w:tc>
          <w:tcPr>
            <w:tcW w:w="709" w:type="dxa"/>
            <w:vAlign w:val="center"/>
          </w:tcPr>
          <w:p w:rsidR="00D50836" w:rsidRDefault="00D50836" w:rsidP="00A00372">
            <w:pPr>
              <w:spacing w:line="240" w:lineRule="atLeast"/>
              <w:ind w:right="-57"/>
              <w:jc w:val="center"/>
              <w:rPr>
                <w:rFonts w:ascii="仿宋" w:eastAsia="仿宋" w:hAnsi="仿宋"/>
                <w:szCs w:val="24"/>
              </w:rPr>
            </w:pPr>
          </w:p>
        </w:tc>
        <w:tc>
          <w:tcPr>
            <w:tcW w:w="709" w:type="dxa"/>
            <w:vAlign w:val="center"/>
          </w:tcPr>
          <w:p w:rsidR="00D50836" w:rsidRDefault="00D50836" w:rsidP="00A00372">
            <w:pPr>
              <w:spacing w:line="240" w:lineRule="atLeast"/>
              <w:ind w:right="-57"/>
              <w:jc w:val="center"/>
              <w:rPr>
                <w:rFonts w:ascii="仿宋" w:eastAsia="仿宋" w:hAnsi="仿宋"/>
                <w:szCs w:val="24"/>
              </w:rPr>
            </w:pPr>
          </w:p>
        </w:tc>
        <w:tc>
          <w:tcPr>
            <w:tcW w:w="992" w:type="dxa"/>
            <w:vAlign w:val="center"/>
          </w:tcPr>
          <w:p w:rsidR="00D50836" w:rsidRDefault="00D50836" w:rsidP="00A00372">
            <w:pPr>
              <w:ind w:left="-57" w:right="-57"/>
              <w:jc w:val="center"/>
              <w:rPr>
                <w:rFonts w:ascii="仿宋" w:eastAsia="仿宋" w:hAnsi="仿宋"/>
                <w:szCs w:val="24"/>
              </w:rPr>
            </w:pPr>
          </w:p>
        </w:tc>
        <w:tc>
          <w:tcPr>
            <w:tcW w:w="850" w:type="dxa"/>
            <w:vAlign w:val="center"/>
          </w:tcPr>
          <w:p w:rsidR="00D50836" w:rsidRDefault="00D50836" w:rsidP="00A00372">
            <w:pPr>
              <w:spacing w:line="240" w:lineRule="atLeast"/>
              <w:ind w:right="-57"/>
              <w:jc w:val="center"/>
              <w:rPr>
                <w:rFonts w:ascii="仿宋" w:eastAsia="仿宋" w:hAnsi="仿宋"/>
                <w:szCs w:val="24"/>
              </w:rPr>
            </w:pPr>
            <w:r>
              <w:rPr>
                <w:rFonts w:ascii="仿宋" w:eastAsia="仿宋" w:hAnsi="仿宋"/>
                <w:szCs w:val="24"/>
              </w:rPr>
              <w:t>考查</w:t>
            </w:r>
          </w:p>
        </w:tc>
        <w:tc>
          <w:tcPr>
            <w:tcW w:w="2060" w:type="dxa"/>
            <w:vMerge/>
            <w:vAlign w:val="center"/>
          </w:tcPr>
          <w:p w:rsidR="00D50836" w:rsidRDefault="00D50836" w:rsidP="00A00372">
            <w:pPr>
              <w:spacing w:line="240" w:lineRule="atLeast"/>
              <w:ind w:leftChars="-27" w:left="-65" w:right="-57"/>
              <w:jc w:val="left"/>
              <w:rPr>
                <w:rFonts w:ascii="仿宋" w:eastAsia="仿宋" w:hAnsi="仿宋"/>
                <w:szCs w:val="24"/>
              </w:rPr>
            </w:pPr>
          </w:p>
        </w:tc>
      </w:tr>
      <w:tr w:rsidR="00D50836">
        <w:trPr>
          <w:cantSplit/>
          <w:trHeight w:val="1951"/>
        </w:trPr>
        <w:tc>
          <w:tcPr>
            <w:tcW w:w="1492" w:type="dxa"/>
            <w:vMerge/>
            <w:vAlign w:val="center"/>
          </w:tcPr>
          <w:p w:rsidR="00D50836" w:rsidRDefault="00D50836" w:rsidP="00A00372">
            <w:pPr>
              <w:spacing w:line="240" w:lineRule="atLeast"/>
              <w:ind w:leftChars="-27" w:left="-65" w:right="-57"/>
              <w:jc w:val="left"/>
              <w:rPr>
                <w:rFonts w:ascii="仿宋" w:eastAsia="仿宋" w:hAnsi="仿宋"/>
                <w:szCs w:val="24"/>
              </w:rPr>
            </w:pPr>
          </w:p>
        </w:tc>
        <w:tc>
          <w:tcPr>
            <w:tcW w:w="1415" w:type="dxa"/>
            <w:vMerge/>
            <w:vAlign w:val="center"/>
          </w:tcPr>
          <w:p w:rsidR="00D50836" w:rsidRDefault="00D50836" w:rsidP="00A00372">
            <w:pPr>
              <w:spacing w:line="240" w:lineRule="atLeast"/>
              <w:jc w:val="center"/>
              <w:rPr>
                <w:rFonts w:ascii="仿宋" w:eastAsia="仿宋" w:hAnsi="仿宋"/>
                <w:szCs w:val="24"/>
              </w:rPr>
            </w:pPr>
          </w:p>
        </w:tc>
        <w:tc>
          <w:tcPr>
            <w:tcW w:w="2271" w:type="dxa"/>
            <w:vAlign w:val="center"/>
          </w:tcPr>
          <w:p w:rsidR="00D50836" w:rsidRDefault="00D50836" w:rsidP="00A00372">
            <w:pPr>
              <w:spacing w:line="240" w:lineRule="atLeast"/>
              <w:ind w:leftChars="-27" w:left="-65" w:right="-57"/>
              <w:jc w:val="center"/>
              <w:rPr>
                <w:rFonts w:ascii="仿宋" w:eastAsia="仿宋" w:hAnsi="仿宋" w:hint="eastAsia"/>
                <w:szCs w:val="24"/>
              </w:rPr>
            </w:pPr>
            <w:r>
              <w:rPr>
                <w:rFonts w:ascii="仿宋" w:eastAsia="仿宋" w:hAnsi="仿宋"/>
                <w:szCs w:val="24"/>
              </w:rPr>
              <w:t>3</w:t>
            </w:r>
            <w:r>
              <w:rPr>
                <w:rFonts w:ascii="仿宋" w:eastAsia="仿宋" w:hAnsi="仿宋" w:hint="eastAsia"/>
                <w:szCs w:val="24"/>
              </w:rPr>
              <w:t>.社会实践</w:t>
            </w:r>
          </w:p>
          <w:p w:rsidR="00D50836" w:rsidRDefault="00D50836" w:rsidP="00A00372">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tc>
        <w:tc>
          <w:tcPr>
            <w:tcW w:w="3182" w:type="dxa"/>
            <w:gridSpan w:val="2"/>
            <w:vAlign w:val="center"/>
          </w:tcPr>
          <w:p w:rsidR="00D50836" w:rsidRDefault="00D50836" w:rsidP="00A00372">
            <w:pPr>
              <w:ind w:firstLineChars="200" w:firstLine="480"/>
              <w:rPr>
                <w:rFonts w:ascii="仿宋" w:eastAsia="仿宋" w:hAnsi="仿宋"/>
              </w:rPr>
            </w:pPr>
            <w:r>
              <w:rPr>
                <w:rFonts w:ascii="仿宋" w:eastAsia="仿宋" w:hAnsi="仿宋" w:hint="eastAsia"/>
              </w:rPr>
              <w:t>研究生在完成学位课程学习并获得相应学分后，应参加为期不少于2个月的社会实践。社会实践可以通过专业实习、挂职锻炼、产学研基地联合培养和社会调查等走入社会的方式进行。</w:t>
            </w:r>
          </w:p>
          <w:p w:rsidR="00D50836" w:rsidRDefault="00D50836" w:rsidP="00A00372">
            <w:pPr>
              <w:ind w:firstLineChars="200" w:firstLine="480"/>
              <w:rPr>
                <w:rFonts w:ascii="仿宋" w:eastAsia="仿宋" w:hAnsi="仿宋"/>
              </w:rPr>
            </w:pPr>
            <w:r>
              <w:rPr>
                <w:rFonts w:ascii="仿宋" w:eastAsia="仿宋" w:hAnsi="仿宋" w:hint="eastAsia"/>
              </w:rPr>
              <w:t>各学科专业可以结合各学科专业特点和学生类型等情况，在实践内容和考核方式上提出具体要求（一般应提交实践单位鉴定意见和实践总结报告）。</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实践时间不少于2个月</w:t>
            </w:r>
          </w:p>
        </w:tc>
        <w:tc>
          <w:tcPr>
            <w:tcW w:w="709" w:type="dxa"/>
            <w:vAlign w:val="center"/>
          </w:tcPr>
          <w:p w:rsidR="00D50836" w:rsidRDefault="00D50836" w:rsidP="00A00372">
            <w:pPr>
              <w:spacing w:line="240" w:lineRule="atLeast"/>
              <w:ind w:right="-57"/>
              <w:jc w:val="center"/>
              <w:rPr>
                <w:rFonts w:ascii="仿宋" w:eastAsia="仿宋" w:hAnsi="仿宋"/>
                <w:szCs w:val="24"/>
              </w:rPr>
            </w:pPr>
          </w:p>
        </w:tc>
        <w:tc>
          <w:tcPr>
            <w:tcW w:w="992" w:type="dxa"/>
            <w:vAlign w:val="center"/>
          </w:tcPr>
          <w:p w:rsidR="00D50836" w:rsidRDefault="00D50836" w:rsidP="00A00372">
            <w:pPr>
              <w:ind w:left="-57" w:right="-57"/>
              <w:jc w:val="center"/>
              <w:rPr>
                <w:rFonts w:ascii="仿宋" w:eastAsia="仿宋" w:hAnsi="仿宋"/>
                <w:szCs w:val="24"/>
              </w:rPr>
            </w:pPr>
          </w:p>
        </w:tc>
        <w:tc>
          <w:tcPr>
            <w:tcW w:w="850" w:type="dxa"/>
            <w:vAlign w:val="center"/>
          </w:tcPr>
          <w:p w:rsidR="00D50836" w:rsidRDefault="00D50836" w:rsidP="00A00372">
            <w:pPr>
              <w:spacing w:line="240" w:lineRule="atLeast"/>
              <w:ind w:right="-57"/>
              <w:jc w:val="center"/>
              <w:rPr>
                <w:rFonts w:ascii="仿宋" w:eastAsia="仿宋" w:hAnsi="仿宋"/>
                <w:szCs w:val="24"/>
              </w:rPr>
            </w:pPr>
            <w:r>
              <w:rPr>
                <w:rFonts w:ascii="仿宋" w:eastAsia="仿宋" w:hAnsi="仿宋" w:hint="eastAsia"/>
                <w:szCs w:val="24"/>
              </w:rPr>
              <w:t>考查</w:t>
            </w:r>
          </w:p>
        </w:tc>
        <w:tc>
          <w:tcPr>
            <w:tcW w:w="2060" w:type="dxa"/>
            <w:vMerge/>
            <w:vAlign w:val="center"/>
          </w:tcPr>
          <w:p w:rsidR="00D50836" w:rsidRDefault="00D50836" w:rsidP="00A00372">
            <w:pPr>
              <w:spacing w:line="240" w:lineRule="atLeast"/>
              <w:ind w:leftChars="-27" w:left="-65" w:right="-57"/>
              <w:jc w:val="left"/>
              <w:rPr>
                <w:rFonts w:ascii="仿宋" w:eastAsia="仿宋" w:hAnsi="仿宋"/>
                <w:szCs w:val="24"/>
              </w:rPr>
            </w:pPr>
          </w:p>
        </w:tc>
      </w:tr>
      <w:tr w:rsidR="00D50836">
        <w:trPr>
          <w:cantSplit/>
          <w:trHeight w:val="427"/>
        </w:trPr>
        <w:tc>
          <w:tcPr>
            <w:tcW w:w="1492" w:type="dxa"/>
            <w:vMerge/>
            <w:vAlign w:val="center"/>
          </w:tcPr>
          <w:p w:rsidR="00D50836" w:rsidRDefault="00D50836" w:rsidP="00A00372">
            <w:pPr>
              <w:spacing w:line="240" w:lineRule="atLeast"/>
              <w:ind w:leftChars="-27" w:left="-65" w:right="-57"/>
              <w:jc w:val="left"/>
              <w:rPr>
                <w:rFonts w:ascii="仿宋" w:eastAsia="仿宋" w:hAnsi="仿宋"/>
                <w:spacing w:val="-8"/>
                <w:szCs w:val="24"/>
              </w:rPr>
            </w:pPr>
          </w:p>
        </w:tc>
        <w:tc>
          <w:tcPr>
            <w:tcW w:w="1415" w:type="dxa"/>
            <w:vMerge/>
            <w:vAlign w:val="center"/>
          </w:tcPr>
          <w:p w:rsidR="00D50836" w:rsidRDefault="00D50836" w:rsidP="00A00372">
            <w:pPr>
              <w:spacing w:line="240" w:lineRule="atLeast"/>
              <w:jc w:val="center"/>
              <w:rPr>
                <w:rFonts w:ascii="仿宋" w:eastAsia="仿宋" w:hAnsi="仿宋"/>
                <w:szCs w:val="24"/>
              </w:rPr>
            </w:pPr>
          </w:p>
        </w:tc>
        <w:tc>
          <w:tcPr>
            <w:tcW w:w="2271" w:type="dxa"/>
            <w:vAlign w:val="center"/>
          </w:tcPr>
          <w:p w:rsidR="00D50836" w:rsidRDefault="00D50836" w:rsidP="00A00372">
            <w:pPr>
              <w:spacing w:line="240" w:lineRule="atLeast"/>
              <w:ind w:leftChars="-27" w:left="-65" w:right="-57"/>
              <w:jc w:val="center"/>
              <w:rPr>
                <w:rFonts w:ascii="仿宋" w:eastAsia="仿宋" w:hAnsi="仿宋" w:hint="eastAsia"/>
                <w:szCs w:val="24"/>
              </w:rPr>
            </w:pPr>
            <w:r>
              <w:rPr>
                <w:rFonts w:ascii="仿宋" w:eastAsia="仿宋" w:hAnsi="仿宋"/>
                <w:szCs w:val="24"/>
              </w:rPr>
              <w:t>4</w:t>
            </w:r>
            <w:r>
              <w:rPr>
                <w:rFonts w:ascii="仿宋" w:eastAsia="仿宋" w:hAnsi="仿宋" w:hint="eastAsia"/>
                <w:szCs w:val="24"/>
              </w:rPr>
              <w:t>.课题研究</w:t>
            </w:r>
          </w:p>
          <w:p w:rsidR="00D50836" w:rsidRDefault="00D50836" w:rsidP="00A00372">
            <w:pPr>
              <w:spacing w:line="240" w:lineRule="atLeast"/>
              <w:ind w:leftChars="-27" w:left="-65" w:right="-57"/>
              <w:jc w:val="center"/>
              <w:rPr>
                <w:rFonts w:ascii="仿宋" w:eastAsia="仿宋" w:hAnsi="仿宋"/>
                <w:szCs w:val="24"/>
              </w:rPr>
            </w:pPr>
            <w:r>
              <w:rPr>
                <w:rFonts w:ascii="仿宋" w:eastAsia="仿宋" w:hAnsi="仿宋" w:hint="eastAsia"/>
                <w:szCs w:val="24"/>
              </w:rPr>
              <w:t>（导师考核）</w:t>
            </w:r>
          </w:p>
          <w:p w:rsidR="00D50836" w:rsidRDefault="00D50836" w:rsidP="00A00372">
            <w:pPr>
              <w:spacing w:line="240" w:lineRule="atLeast"/>
              <w:ind w:leftChars="-27" w:left="-65" w:right="-57"/>
              <w:jc w:val="center"/>
              <w:rPr>
                <w:rFonts w:ascii="仿宋" w:eastAsia="仿宋" w:hAnsi="仿宋"/>
                <w:szCs w:val="24"/>
              </w:rPr>
            </w:pPr>
          </w:p>
        </w:tc>
        <w:tc>
          <w:tcPr>
            <w:tcW w:w="3182" w:type="dxa"/>
            <w:gridSpan w:val="2"/>
            <w:vAlign w:val="center"/>
          </w:tcPr>
          <w:p w:rsidR="00D50836" w:rsidRDefault="00D50836" w:rsidP="00A00372">
            <w:pPr>
              <w:ind w:firstLineChars="150" w:firstLine="360"/>
              <w:rPr>
                <w:rFonts w:ascii="仿宋" w:eastAsia="仿宋" w:hAnsi="仿宋" w:hint="eastAsia"/>
              </w:rPr>
            </w:pPr>
            <w:r>
              <w:rPr>
                <w:rFonts w:ascii="仿宋" w:eastAsia="仿宋" w:hAnsi="仿宋" w:hint="eastAsia"/>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D50836" w:rsidRDefault="00D50836" w:rsidP="00A00372">
            <w:pPr>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D50836" w:rsidRDefault="00D50836" w:rsidP="00A00372">
            <w:pPr>
              <w:ind w:left="-57" w:right="-57"/>
              <w:jc w:val="center"/>
              <w:rPr>
                <w:rFonts w:ascii="仿宋" w:eastAsia="仿宋" w:hAnsi="仿宋"/>
                <w:szCs w:val="24"/>
              </w:rPr>
            </w:pPr>
          </w:p>
        </w:tc>
        <w:tc>
          <w:tcPr>
            <w:tcW w:w="709" w:type="dxa"/>
            <w:vAlign w:val="center"/>
          </w:tcPr>
          <w:p w:rsidR="00D50836" w:rsidRDefault="00D50836" w:rsidP="00A00372">
            <w:pPr>
              <w:spacing w:line="240" w:lineRule="atLeast"/>
              <w:ind w:right="-57"/>
              <w:jc w:val="center"/>
              <w:rPr>
                <w:rFonts w:ascii="仿宋" w:eastAsia="仿宋" w:hAnsi="仿宋"/>
                <w:szCs w:val="24"/>
              </w:rPr>
            </w:pPr>
          </w:p>
        </w:tc>
        <w:tc>
          <w:tcPr>
            <w:tcW w:w="992" w:type="dxa"/>
            <w:vAlign w:val="center"/>
          </w:tcPr>
          <w:p w:rsidR="00D50836" w:rsidRDefault="00D50836" w:rsidP="00A00372">
            <w:pPr>
              <w:spacing w:line="240" w:lineRule="atLeast"/>
              <w:ind w:leftChars="-27" w:left="-65" w:right="-57"/>
              <w:jc w:val="center"/>
              <w:rPr>
                <w:rFonts w:ascii="仿宋" w:eastAsia="仿宋" w:hAnsi="仿宋"/>
                <w:szCs w:val="24"/>
              </w:rPr>
            </w:pPr>
          </w:p>
        </w:tc>
        <w:tc>
          <w:tcPr>
            <w:tcW w:w="850" w:type="dxa"/>
            <w:vAlign w:val="center"/>
          </w:tcPr>
          <w:p w:rsidR="00D50836" w:rsidRDefault="00D50836" w:rsidP="00A00372">
            <w:pPr>
              <w:spacing w:line="240" w:lineRule="atLeast"/>
              <w:ind w:right="-57"/>
              <w:jc w:val="center"/>
              <w:rPr>
                <w:rFonts w:ascii="仿宋" w:eastAsia="仿宋" w:hAnsi="仿宋"/>
                <w:spacing w:val="-10"/>
                <w:szCs w:val="24"/>
              </w:rPr>
            </w:pPr>
            <w:r>
              <w:rPr>
                <w:rFonts w:ascii="仿宋" w:eastAsia="仿宋" w:hAnsi="仿宋"/>
                <w:spacing w:val="-10"/>
                <w:szCs w:val="24"/>
              </w:rPr>
              <w:t>考查</w:t>
            </w:r>
          </w:p>
        </w:tc>
        <w:tc>
          <w:tcPr>
            <w:tcW w:w="2060" w:type="dxa"/>
            <w:vMerge/>
            <w:vAlign w:val="center"/>
          </w:tcPr>
          <w:p w:rsidR="00D50836" w:rsidRDefault="00D50836" w:rsidP="00A00372">
            <w:pPr>
              <w:spacing w:line="240" w:lineRule="atLeast"/>
              <w:ind w:leftChars="-27" w:left="-65" w:right="-57"/>
              <w:jc w:val="left"/>
              <w:rPr>
                <w:rFonts w:ascii="仿宋" w:eastAsia="仿宋" w:hAnsi="仿宋"/>
                <w:spacing w:val="-8"/>
                <w:szCs w:val="24"/>
              </w:rPr>
            </w:pPr>
          </w:p>
        </w:tc>
      </w:tr>
      <w:tr w:rsidR="00D50836">
        <w:trPr>
          <w:cantSplit/>
          <w:trHeight w:val="300"/>
        </w:trPr>
        <w:tc>
          <w:tcPr>
            <w:tcW w:w="2907" w:type="dxa"/>
            <w:gridSpan w:val="2"/>
            <w:vAlign w:val="center"/>
          </w:tcPr>
          <w:p w:rsidR="00D50836" w:rsidRDefault="00D50836" w:rsidP="00A00372">
            <w:pPr>
              <w:spacing w:line="240" w:lineRule="atLeast"/>
              <w:jc w:val="center"/>
              <w:rPr>
                <w:rFonts w:ascii="仿宋" w:eastAsia="仿宋" w:hAnsi="仿宋"/>
                <w:szCs w:val="24"/>
              </w:rPr>
            </w:pPr>
            <w:r>
              <w:rPr>
                <w:rFonts w:ascii="仿宋" w:eastAsia="仿宋" w:hAnsi="仿宋"/>
                <w:szCs w:val="24"/>
              </w:rPr>
              <w:t>合计</w:t>
            </w:r>
          </w:p>
        </w:tc>
        <w:tc>
          <w:tcPr>
            <w:tcW w:w="11482" w:type="dxa"/>
            <w:gridSpan w:val="9"/>
            <w:vAlign w:val="center"/>
          </w:tcPr>
          <w:p w:rsidR="00D50836" w:rsidRDefault="00D50836" w:rsidP="00A00372">
            <w:pPr>
              <w:spacing w:line="240" w:lineRule="atLeast"/>
              <w:ind w:leftChars="-27" w:left="-65" w:right="-57" w:firstLineChars="200" w:firstLine="480"/>
              <w:jc w:val="left"/>
              <w:rPr>
                <w:rFonts w:ascii="仿宋" w:eastAsia="仿宋" w:hAnsi="仿宋"/>
                <w:szCs w:val="24"/>
              </w:rPr>
            </w:pPr>
            <w:r>
              <w:rPr>
                <w:rFonts w:ascii="仿宋" w:eastAsia="仿宋" w:hAnsi="仿宋" w:hint="eastAsia"/>
                <w:szCs w:val="24"/>
              </w:rPr>
              <w:t>课程学分不低于33学分（跨学科和同等学历考取的硕士研究生课程学分不低于37学分），其他培养环</w:t>
            </w:r>
            <w:r>
              <w:rPr>
                <w:rFonts w:ascii="仿宋" w:eastAsia="仿宋" w:hAnsi="仿宋" w:hint="eastAsia"/>
                <w:szCs w:val="24"/>
              </w:rPr>
              <w:lastRenderedPageBreak/>
              <w:t>节学分不低于6学分。</w:t>
            </w:r>
          </w:p>
        </w:tc>
      </w:tr>
    </w:tbl>
    <w:p w:rsidR="00D50836" w:rsidRDefault="00D50836" w:rsidP="00A00372">
      <w:pPr>
        <w:pStyle w:val="a7"/>
        <w:jc w:val="right"/>
        <w:rPr>
          <w:rFonts w:eastAsia="仿宋" w:hint="eastAsia"/>
          <w:sz w:val="28"/>
          <w:szCs w:val="28"/>
        </w:rPr>
      </w:pPr>
    </w:p>
    <w:p w:rsidR="00D50836" w:rsidRDefault="00D50836" w:rsidP="00A00372">
      <w:pPr>
        <w:pStyle w:val="a7"/>
        <w:jc w:val="right"/>
        <w:rPr>
          <w:rFonts w:eastAsia="仿宋" w:hint="eastAsia"/>
          <w:sz w:val="28"/>
          <w:szCs w:val="28"/>
        </w:rPr>
      </w:pPr>
    </w:p>
    <w:p w:rsidR="00D50836" w:rsidRDefault="00D50836" w:rsidP="00A00372">
      <w:pPr>
        <w:pStyle w:val="a7"/>
        <w:jc w:val="right"/>
        <w:rPr>
          <w:rFonts w:eastAsia="仿宋" w:hint="eastAsia"/>
          <w:sz w:val="28"/>
          <w:szCs w:val="28"/>
        </w:rPr>
      </w:pPr>
    </w:p>
    <w:p w:rsidR="00D50836" w:rsidRDefault="00D50836" w:rsidP="00A00372">
      <w:pPr>
        <w:jc w:val="center"/>
        <w:rPr>
          <w:rFonts w:eastAsia="仿宋"/>
          <w:sz w:val="28"/>
          <w:szCs w:val="28"/>
        </w:rPr>
      </w:pPr>
      <w:r>
        <w:rPr>
          <w:rFonts w:eastAsia="仿宋"/>
          <w:sz w:val="28"/>
          <w:szCs w:val="28"/>
        </w:rPr>
        <w:t xml:space="preserve"> </w:t>
      </w:r>
    </w:p>
    <w:p w:rsidR="00D50836" w:rsidRDefault="00D50836" w:rsidP="00A00372">
      <w:pPr>
        <w:jc w:val="center"/>
        <w:rPr>
          <w:rFonts w:eastAsia="仿宋"/>
          <w:sz w:val="28"/>
          <w:szCs w:val="28"/>
        </w:rPr>
      </w:pPr>
      <w:r>
        <w:rPr>
          <w:rFonts w:eastAsia="仿宋"/>
          <w:sz w:val="28"/>
          <w:szCs w:val="28"/>
        </w:rPr>
        <w:br w:type="page"/>
      </w:r>
    </w:p>
    <w:p w:rsidR="00D50836" w:rsidRDefault="00D50836" w:rsidP="00A00372">
      <w:pPr>
        <w:pStyle w:val="a7"/>
        <w:jc w:val="left"/>
        <w:rPr>
          <w:rFonts w:eastAsia="仿宋"/>
          <w:sz w:val="28"/>
          <w:szCs w:val="28"/>
        </w:rPr>
      </w:pPr>
    </w:p>
    <w:sectPr w:rsidR="00D50836">
      <w:pgSz w:w="16817" w:h="11901"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3E4" w:rsidRDefault="00A103E4" w:rsidP="006E1337">
      <w:r>
        <w:separator/>
      </w:r>
    </w:p>
  </w:endnote>
  <w:endnote w:type="continuationSeparator" w:id="0">
    <w:p w:rsidR="00A103E4" w:rsidRDefault="00A103E4" w:rsidP="006E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3E4" w:rsidRDefault="00A103E4" w:rsidP="006E1337">
      <w:r>
        <w:separator/>
      </w:r>
    </w:p>
  </w:footnote>
  <w:footnote w:type="continuationSeparator" w:id="0">
    <w:p w:rsidR="00A103E4" w:rsidRDefault="00A103E4" w:rsidP="006E1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E15B5"/>
    <w:multiLevelType w:val="singleLevel"/>
    <w:tmpl w:val="57DE15B5"/>
    <w:lvl w:ilvl="0">
      <w:start w:val="2"/>
      <w:numFmt w:val="chineseCounting"/>
      <w:suff w:val="nothing"/>
      <w:lvlText w:val="%1、"/>
      <w:lvlJc w:val="left"/>
    </w:lvl>
  </w:abstractNum>
  <w:abstractNum w:abstractNumId="1" w15:restartNumberingAfterBreak="0">
    <w:nsid w:val="57DE16B2"/>
    <w:multiLevelType w:val="singleLevel"/>
    <w:tmpl w:val="57DE16B2"/>
    <w:lvl w:ilvl="0">
      <w:start w:val="1"/>
      <w:numFmt w:val="decimal"/>
      <w:suff w:val="nothing"/>
      <w:lvlText w:val="%1．"/>
      <w:lvlJc w:val="left"/>
    </w:lvl>
  </w:abstractNum>
  <w:abstractNum w:abstractNumId="2" w15:restartNumberingAfterBreak="0">
    <w:nsid w:val="57DE1793"/>
    <w:multiLevelType w:val="singleLevel"/>
    <w:tmpl w:val="57DE1793"/>
    <w:lvl w:ilvl="0">
      <w:start w:val="9"/>
      <w:numFmt w:val="decimal"/>
      <w:suff w:val="space"/>
      <w:lvlText w:val="%1."/>
      <w:lvlJc w:val="left"/>
    </w:lvl>
  </w:abstractNum>
  <w:abstractNum w:abstractNumId="3" w15:restartNumberingAfterBreak="0">
    <w:nsid w:val="57DE1962"/>
    <w:multiLevelType w:val="singleLevel"/>
    <w:tmpl w:val="57DE1962"/>
    <w:lvl w:ilvl="0">
      <w:start w:val="1"/>
      <w:numFmt w:val="decimal"/>
      <w:suff w:val="space"/>
      <w:lvlText w:val="%1."/>
      <w:lvlJc w:val="left"/>
    </w:lvl>
  </w:abstractNum>
  <w:abstractNum w:abstractNumId="4" w15:restartNumberingAfterBreak="0">
    <w:nsid w:val="57DE4CE7"/>
    <w:multiLevelType w:val="singleLevel"/>
    <w:tmpl w:val="57DE4CE7"/>
    <w:lvl w:ilvl="0">
      <w:start w:val="6"/>
      <w:numFmt w:val="decimal"/>
      <w:suff w:val="nothing"/>
      <w:lvlText w:val="%1．"/>
      <w:lvlJc w:val="left"/>
      <w:pPr>
        <w:ind w:left="0" w:firstLine="400"/>
      </w:pPr>
      <w:rPr>
        <w:rFont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1"/>
    <w:rsid w:val="00001D1A"/>
    <w:rsid w:val="000212C8"/>
    <w:rsid w:val="000628F8"/>
    <w:rsid w:val="00077357"/>
    <w:rsid w:val="00083E36"/>
    <w:rsid w:val="000916D0"/>
    <w:rsid w:val="000A0135"/>
    <w:rsid w:val="000A6109"/>
    <w:rsid w:val="000A755C"/>
    <w:rsid w:val="000A7625"/>
    <w:rsid w:val="000D18FD"/>
    <w:rsid w:val="000E7B93"/>
    <w:rsid w:val="000F1930"/>
    <w:rsid w:val="000F2C9F"/>
    <w:rsid w:val="0010648C"/>
    <w:rsid w:val="00112731"/>
    <w:rsid w:val="00120331"/>
    <w:rsid w:val="0012329D"/>
    <w:rsid w:val="001242CE"/>
    <w:rsid w:val="00125EA5"/>
    <w:rsid w:val="00126B92"/>
    <w:rsid w:val="00137339"/>
    <w:rsid w:val="0014118F"/>
    <w:rsid w:val="001421FF"/>
    <w:rsid w:val="001477B9"/>
    <w:rsid w:val="00162627"/>
    <w:rsid w:val="00164993"/>
    <w:rsid w:val="00196F46"/>
    <w:rsid w:val="001B49B9"/>
    <w:rsid w:val="001C3EDB"/>
    <w:rsid w:val="001C7782"/>
    <w:rsid w:val="001E0711"/>
    <w:rsid w:val="001E3021"/>
    <w:rsid w:val="001F4AB1"/>
    <w:rsid w:val="001F5AAB"/>
    <w:rsid w:val="00210815"/>
    <w:rsid w:val="00235DA6"/>
    <w:rsid w:val="00241F8D"/>
    <w:rsid w:val="00265BE1"/>
    <w:rsid w:val="00272E6F"/>
    <w:rsid w:val="002806A3"/>
    <w:rsid w:val="00283605"/>
    <w:rsid w:val="002844FA"/>
    <w:rsid w:val="0028636A"/>
    <w:rsid w:val="002959E8"/>
    <w:rsid w:val="002B3B53"/>
    <w:rsid w:val="002B4DEB"/>
    <w:rsid w:val="002C37F7"/>
    <w:rsid w:val="002C3D74"/>
    <w:rsid w:val="002E0632"/>
    <w:rsid w:val="002E4E0F"/>
    <w:rsid w:val="00301554"/>
    <w:rsid w:val="00302574"/>
    <w:rsid w:val="0030533C"/>
    <w:rsid w:val="00313047"/>
    <w:rsid w:val="00321369"/>
    <w:rsid w:val="003232BE"/>
    <w:rsid w:val="003276F2"/>
    <w:rsid w:val="003331F5"/>
    <w:rsid w:val="00335F35"/>
    <w:rsid w:val="003413B7"/>
    <w:rsid w:val="00360A5E"/>
    <w:rsid w:val="003636D9"/>
    <w:rsid w:val="003835AE"/>
    <w:rsid w:val="003A385C"/>
    <w:rsid w:val="003D348A"/>
    <w:rsid w:val="003E44CA"/>
    <w:rsid w:val="003F3DA2"/>
    <w:rsid w:val="00402FFC"/>
    <w:rsid w:val="00404DC3"/>
    <w:rsid w:val="0041183E"/>
    <w:rsid w:val="00417EC1"/>
    <w:rsid w:val="00420314"/>
    <w:rsid w:val="0042415D"/>
    <w:rsid w:val="00426FE6"/>
    <w:rsid w:val="004622DE"/>
    <w:rsid w:val="00467A59"/>
    <w:rsid w:val="00481864"/>
    <w:rsid w:val="00487A16"/>
    <w:rsid w:val="004960CC"/>
    <w:rsid w:val="004A7CEA"/>
    <w:rsid w:val="004B7B05"/>
    <w:rsid w:val="004D2185"/>
    <w:rsid w:val="004D7004"/>
    <w:rsid w:val="004F55F5"/>
    <w:rsid w:val="00514D3D"/>
    <w:rsid w:val="00516B9F"/>
    <w:rsid w:val="00525D8A"/>
    <w:rsid w:val="0054353D"/>
    <w:rsid w:val="00543A95"/>
    <w:rsid w:val="00544DE6"/>
    <w:rsid w:val="00584596"/>
    <w:rsid w:val="00595177"/>
    <w:rsid w:val="005A36EF"/>
    <w:rsid w:val="005A6730"/>
    <w:rsid w:val="005B14CF"/>
    <w:rsid w:val="005C3762"/>
    <w:rsid w:val="005C5AD1"/>
    <w:rsid w:val="005C7B53"/>
    <w:rsid w:val="005E2685"/>
    <w:rsid w:val="005E5022"/>
    <w:rsid w:val="005F0226"/>
    <w:rsid w:val="005F0C1A"/>
    <w:rsid w:val="005F7099"/>
    <w:rsid w:val="0062641E"/>
    <w:rsid w:val="00632A80"/>
    <w:rsid w:val="00651342"/>
    <w:rsid w:val="006820EF"/>
    <w:rsid w:val="006836CD"/>
    <w:rsid w:val="00693368"/>
    <w:rsid w:val="006D52B1"/>
    <w:rsid w:val="006E1337"/>
    <w:rsid w:val="006F159F"/>
    <w:rsid w:val="007039B0"/>
    <w:rsid w:val="00706495"/>
    <w:rsid w:val="00713ADA"/>
    <w:rsid w:val="00716D9D"/>
    <w:rsid w:val="007232F4"/>
    <w:rsid w:val="0072482B"/>
    <w:rsid w:val="00731AE9"/>
    <w:rsid w:val="0073366B"/>
    <w:rsid w:val="00745D8C"/>
    <w:rsid w:val="00747D13"/>
    <w:rsid w:val="007504A2"/>
    <w:rsid w:val="0075785E"/>
    <w:rsid w:val="00760CB0"/>
    <w:rsid w:val="00760F35"/>
    <w:rsid w:val="007611C2"/>
    <w:rsid w:val="00764DF8"/>
    <w:rsid w:val="00766AAF"/>
    <w:rsid w:val="0078182F"/>
    <w:rsid w:val="00783A02"/>
    <w:rsid w:val="007C24F1"/>
    <w:rsid w:val="007C63DA"/>
    <w:rsid w:val="007D2E43"/>
    <w:rsid w:val="007E5089"/>
    <w:rsid w:val="007E53A2"/>
    <w:rsid w:val="007E5EA6"/>
    <w:rsid w:val="007E5FBF"/>
    <w:rsid w:val="007E644D"/>
    <w:rsid w:val="007F29DF"/>
    <w:rsid w:val="007F62C3"/>
    <w:rsid w:val="007F7657"/>
    <w:rsid w:val="00806BB0"/>
    <w:rsid w:val="0081345C"/>
    <w:rsid w:val="0081624B"/>
    <w:rsid w:val="008231E5"/>
    <w:rsid w:val="00831EA2"/>
    <w:rsid w:val="00833D3A"/>
    <w:rsid w:val="008367F5"/>
    <w:rsid w:val="0085088A"/>
    <w:rsid w:val="008567D4"/>
    <w:rsid w:val="008616C9"/>
    <w:rsid w:val="00861D4D"/>
    <w:rsid w:val="0086336C"/>
    <w:rsid w:val="0087347C"/>
    <w:rsid w:val="00877C7E"/>
    <w:rsid w:val="00887B01"/>
    <w:rsid w:val="008A21A0"/>
    <w:rsid w:val="008C126C"/>
    <w:rsid w:val="008C2A6A"/>
    <w:rsid w:val="008C71D8"/>
    <w:rsid w:val="008D28B8"/>
    <w:rsid w:val="008D5801"/>
    <w:rsid w:val="008E2F62"/>
    <w:rsid w:val="008E6C3F"/>
    <w:rsid w:val="00916462"/>
    <w:rsid w:val="0093095C"/>
    <w:rsid w:val="009363E9"/>
    <w:rsid w:val="00942118"/>
    <w:rsid w:val="00944CA1"/>
    <w:rsid w:val="00950949"/>
    <w:rsid w:val="009511C5"/>
    <w:rsid w:val="009549BA"/>
    <w:rsid w:val="00981F1F"/>
    <w:rsid w:val="00992914"/>
    <w:rsid w:val="009A0074"/>
    <w:rsid w:val="009A73A0"/>
    <w:rsid w:val="009B4F43"/>
    <w:rsid w:val="009B75B8"/>
    <w:rsid w:val="009C29C6"/>
    <w:rsid w:val="009C6A3A"/>
    <w:rsid w:val="009D0CA5"/>
    <w:rsid w:val="009D1BDD"/>
    <w:rsid w:val="009F623A"/>
    <w:rsid w:val="00A00372"/>
    <w:rsid w:val="00A103E4"/>
    <w:rsid w:val="00A129B3"/>
    <w:rsid w:val="00A35DD4"/>
    <w:rsid w:val="00A47CFD"/>
    <w:rsid w:val="00A50B5F"/>
    <w:rsid w:val="00A62BDF"/>
    <w:rsid w:val="00A66707"/>
    <w:rsid w:val="00A73D2F"/>
    <w:rsid w:val="00A86288"/>
    <w:rsid w:val="00AA067E"/>
    <w:rsid w:val="00AA6B28"/>
    <w:rsid w:val="00AD0C58"/>
    <w:rsid w:val="00AD0DD7"/>
    <w:rsid w:val="00AD3C46"/>
    <w:rsid w:val="00AF0871"/>
    <w:rsid w:val="00AF2008"/>
    <w:rsid w:val="00B1480E"/>
    <w:rsid w:val="00B23164"/>
    <w:rsid w:val="00B231D6"/>
    <w:rsid w:val="00B25773"/>
    <w:rsid w:val="00B33108"/>
    <w:rsid w:val="00B5231C"/>
    <w:rsid w:val="00B53FB6"/>
    <w:rsid w:val="00B66D5F"/>
    <w:rsid w:val="00B7148A"/>
    <w:rsid w:val="00B80650"/>
    <w:rsid w:val="00B9354C"/>
    <w:rsid w:val="00BC4562"/>
    <w:rsid w:val="00BD5380"/>
    <w:rsid w:val="00BE166F"/>
    <w:rsid w:val="00BE67F7"/>
    <w:rsid w:val="00C02317"/>
    <w:rsid w:val="00C05EE4"/>
    <w:rsid w:val="00C21B2F"/>
    <w:rsid w:val="00C31EB3"/>
    <w:rsid w:val="00C32C0A"/>
    <w:rsid w:val="00C4014E"/>
    <w:rsid w:val="00C45300"/>
    <w:rsid w:val="00C51444"/>
    <w:rsid w:val="00C51C13"/>
    <w:rsid w:val="00C63245"/>
    <w:rsid w:val="00C73740"/>
    <w:rsid w:val="00C7708A"/>
    <w:rsid w:val="00C772DC"/>
    <w:rsid w:val="00C84D83"/>
    <w:rsid w:val="00C92EC3"/>
    <w:rsid w:val="00C966DA"/>
    <w:rsid w:val="00CA535C"/>
    <w:rsid w:val="00CB681C"/>
    <w:rsid w:val="00CD07EF"/>
    <w:rsid w:val="00CE18B1"/>
    <w:rsid w:val="00CE66C1"/>
    <w:rsid w:val="00CE74DE"/>
    <w:rsid w:val="00CF4557"/>
    <w:rsid w:val="00CF6798"/>
    <w:rsid w:val="00D03BB4"/>
    <w:rsid w:val="00D11071"/>
    <w:rsid w:val="00D2094E"/>
    <w:rsid w:val="00D323C8"/>
    <w:rsid w:val="00D50836"/>
    <w:rsid w:val="00D60668"/>
    <w:rsid w:val="00D751E9"/>
    <w:rsid w:val="00D815B5"/>
    <w:rsid w:val="00D84B02"/>
    <w:rsid w:val="00DA259A"/>
    <w:rsid w:val="00DB553A"/>
    <w:rsid w:val="00DC05FE"/>
    <w:rsid w:val="00DC1DAF"/>
    <w:rsid w:val="00DD3493"/>
    <w:rsid w:val="00DD7CF8"/>
    <w:rsid w:val="00DE0305"/>
    <w:rsid w:val="00DE7208"/>
    <w:rsid w:val="00E01679"/>
    <w:rsid w:val="00E04CA5"/>
    <w:rsid w:val="00E23C82"/>
    <w:rsid w:val="00E4764D"/>
    <w:rsid w:val="00E56B32"/>
    <w:rsid w:val="00E67749"/>
    <w:rsid w:val="00E70A2C"/>
    <w:rsid w:val="00E76FD0"/>
    <w:rsid w:val="00E86CFB"/>
    <w:rsid w:val="00E90F3C"/>
    <w:rsid w:val="00EA018F"/>
    <w:rsid w:val="00EA095D"/>
    <w:rsid w:val="00EA6BC5"/>
    <w:rsid w:val="00EA77E9"/>
    <w:rsid w:val="00EC61EE"/>
    <w:rsid w:val="00ED5F15"/>
    <w:rsid w:val="00EE00C3"/>
    <w:rsid w:val="00EF3DD0"/>
    <w:rsid w:val="00EF6486"/>
    <w:rsid w:val="00F107B9"/>
    <w:rsid w:val="00F136BD"/>
    <w:rsid w:val="00F16F2F"/>
    <w:rsid w:val="00F17640"/>
    <w:rsid w:val="00F363D7"/>
    <w:rsid w:val="00F47822"/>
    <w:rsid w:val="00F547C2"/>
    <w:rsid w:val="00F62ECA"/>
    <w:rsid w:val="00FA678A"/>
    <w:rsid w:val="00FA7080"/>
    <w:rsid w:val="00FA76BD"/>
    <w:rsid w:val="00FB0434"/>
    <w:rsid w:val="00FD2CC1"/>
    <w:rsid w:val="00FD70F3"/>
    <w:rsid w:val="00FE393D"/>
    <w:rsid w:val="00FF1630"/>
    <w:rsid w:val="1ECF4140"/>
    <w:rsid w:val="28385F8E"/>
    <w:rsid w:val="2DF2115A"/>
    <w:rsid w:val="2F851A5B"/>
    <w:rsid w:val="31553AAC"/>
    <w:rsid w:val="32731C1A"/>
    <w:rsid w:val="34A067B8"/>
    <w:rsid w:val="350D30D1"/>
    <w:rsid w:val="48090126"/>
    <w:rsid w:val="5E175325"/>
    <w:rsid w:val="5E476B3B"/>
    <w:rsid w:val="66EE096F"/>
    <w:rsid w:val="7C72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15:chartTrackingRefBased/>
  <w15:docId w15:val="{0FA68E74-6F96-4F49-BB30-702D5A72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4"/>
      <w:szCs w:val="22"/>
    </w:rPr>
  </w:style>
  <w:style w:type="paragraph" w:styleId="1">
    <w:name w:val="heading 1"/>
    <w:basedOn w:val="a"/>
    <w:next w:val="a"/>
    <w:uiPriority w:val="9"/>
    <w:qFormat/>
    <w:pPr>
      <w:spacing w:before="100" w:beforeAutospacing="1" w:after="100" w:afterAutospacing="1"/>
      <w:jc w:val="left"/>
      <w:outlineLvl w:val="0"/>
    </w:pPr>
    <w:rPr>
      <w:rFonts w:ascii="宋体" w:eastAsia="宋体" w:hAnsi="宋体" w:hint="eastAsia"/>
      <w:b/>
      <w:kern w:val="44"/>
      <w:sz w:val="48"/>
      <w:szCs w:val="48"/>
    </w:rPr>
  </w:style>
  <w:style w:type="paragraph" w:styleId="2">
    <w:name w:val="heading 2"/>
    <w:basedOn w:val="a"/>
    <w:next w:val="a"/>
    <w:link w:val="2Char"/>
    <w:qFormat/>
    <w:pPr>
      <w:keepNext/>
      <w:keepLines/>
      <w:spacing w:before="240" w:after="240" w:line="360" w:lineRule="auto"/>
      <w:jc w:val="center"/>
      <w:outlineLvl w:val="1"/>
    </w:pPr>
    <w:rPr>
      <w:rFonts w:ascii="Calibri Light" w:eastAsia="黑体" w:hAnsi="Calibri Light"/>
      <w:bCs/>
      <w:kern w:val="0"/>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libri Light" w:eastAsia="宋体" w:hAnsi="Calibri Light"/>
      <w:b/>
      <w:bCs/>
      <w:kern w:val="0"/>
      <w:sz w:val="28"/>
      <w:szCs w:val="28"/>
      <w:lang w:val="x-none" w:eastAsia="x-none"/>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2Char">
    <w:name w:val="标题 2 Char"/>
    <w:link w:val="2"/>
    <w:rPr>
      <w:rFonts w:ascii="Calibri Light" w:eastAsia="黑体" w:hAnsi="Calibri Light" w:cs="Times New Roman"/>
      <w:bCs/>
      <w:sz w:val="32"/>
      <w:szCs w:val="32"/>
    </w:rPr>
  </w:style>
  <w:style w:type="character" w:customStyle="1" w:styleId="Char">
    <w:name w:val="批注框文本 Char"/>
    <w:link w:val="a4"/>
    <w:uiPriority w:val="99"/>
    <w:semiHidden/>
    <w:rPr>
      <w:sz w:val="18"/>
      <w:szCs w:val="18"/>
    </w:rPr>
  </w:style>
  <w:style w:type="character" w:customStyle="1" w:styleId="Char0">
    <w:name w:val="页脚 Char"/>
    <w:link w:val="a5"/>
    <w:uiPriority w:val="99"/>
    <w:rPr>
      <w:sz w:val="18"/>
      <w:szCs w:val="18"/>
    </w:rPr>
  </w:style>
  <w:style w:type="character" w:customStyle="1" w:styleId="Char1">
    <w:name w:val="页眉 Char"/>
    <w:link w:val="a6"/>
    <w:uiPriority w:val="99"/>
    <w:rPr>
      <w:sz w:val="18"/>
      <w:szCs w:val="18"/>
    </w:rPr>
  </w:style>
  <w:style w:type="character" w:customStyle="1" w:styleId="4Char">
    <w:name w:val="标题 4 Char"/>
    <w:link w:val="4"/>
    <w:qFormat/>
    <w:rPr>
      <w:rFonts w:ascii="Calibri Light" w:eastAsia="宋体" w:hAnsi="Calibri Light" w:cs="Times New Roman"/>
      <w:b/>
      <w:bCs/>
      <w:sz w:val="28"/>
      <w:szCs w:val="28"/>
    </w:rPr>
  </w:style>
  <w:style w:type="paragraph" w:styleId="a4">
    <w:name w:val="Balloon Text"/>
    <w:basedOn w:val="a"/>
    <w:link w:val="Char"/>
    <w:uiPriority w:val="99"/>
    <w:unhideWhenUsed/>
    <w:rPr>
      <w:rFonts w:eastAsia="宋体"/>
      <w:kern w:val="0"/>
      <w:sz w:val="18"/>
      <w:szCs w:val="18"/>
      <w:lang w:val="x-none" w:eastAsia="x-none"/>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rFonts w:eastAsia="宋体"/>
      <w:kern w:val="0"/>
      <w:sz w:val="18"/>
      <w:szCs w:val="18"/>
      <w:lang w:val="x-none" w:eastAsia="x-none"/>
    </w:rPr>
  </w:style>
  <w:style w:type="paragraph" w:styleId="a5">
    <w:name w:val="footer"/>
    <w:basedOn w:val="a"/>
    <w:link w:val="Char0"/>
    <w:uiPriority w:val="99"/>
    <w:unhideWhenUsed/>
    <w:pPr>
      <w:tabs>
        <w:tab w:val="center" w:pos="4153"/>
        <w:tab w:val="right" w:pos="8306"/>
      </w:tabs>
      <w:snapToGrid w:val="0"/>
      <w:jc w:val="left"/>
    </w:pPr>
    <w:rPr>
      <w:rFonts w:eastAsia="宋体"/>
      <w:kern w:val="0"/>
      <w:sz w:val="18"/>
      <w:szCs w:val="18"/>
      <w:lang w:val="x-none" w:eastAsia="x-none"/>
    </w:rPr>
  </w:style>
  <w:style w:type="paragraph" w:styleId="a7">
    <w:name w:val="Normal Indent"/>
    <w:basedOn w:val="a"/>
    <w:uiPriority w:val="99"/>
    <w:unhideWhenUsed/>
    <w:qFormat/>
    <w:pPr>
      <w:ind w:firstLine="420"/>
    </w:pPr>
    <w:rPr>
      <w:rFonts w:eastAsia="宋体"/>
      <w:szCs w:val="21"/>
    </w:rPr>
  </w:style>
  <w:style w:type="paragraph" w:customStyle="1" w:styleId="-11">
    <w:name w:val="彩色列表 - 强调文字颜色 1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ook.jd.com/writer/%E5%BC%A0%E6%98%A5%E6%B3%A2_1.html" TargetMode="External"/><Relationship Id="rId3" Type="http://schemas.openxmlformats.org/officeDocument/2006/relationships/settings" Target="settings.xml"/><Relationship Id="rId7" Type="http://schemas.openxmlformats.org/officeDocument/2006/relationships/hyperlink" Target="http://book.jd.com/writer/%E5%83%A7%E8%82%87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886</Words>
  <Characters>5053</Characters>
  <Application>Microsoft Office Word</Application>
  <DocSecurity>0</DocSecurity>
  <PresentationFormat/>
  <Lines>42</Lines>
  <Paragraphs>11</Paragraphs>
  <Slides>0</Slides>
  <Notes>0</Notes>
  <HiddenSlides>0</HiddenSlides>
  <MMClips>0</MMClips>
  <ScaleCrop>false</ScaleCrop>
  <Manager/>
  <Company>Microsoft</Company>
  <LinksUpToDate>false</LinksUpToDate>
  <CharactersWithSpaces>5928</CharactersWithSpaces>
  <SharedDoc>false</SharedDoc>
  <HLinks>
    <vt:vector size="12" baseType="variant">
      <vt:variant>
        <vt:i4>3473489</vt:i4>
      </vt:variant>
      <vt:variant>
        <vt:i4>3</vt:i4>
      </vt:variant>
      <vt:variant>
        <vt:i4>0</vt:i4>
      </vt:variant>
      <vt:variant>
        <vt:i4>5</vt:i4>
      </vt:variant>
      <vt:variant>
        <vt:lpwstr>http://book.jd.com/writer/%E5%BC%A0%E6%98%A5%E6%B3%A2_1.html</vt:lpwstr>
      </vt:variant>
      <vt:variant>
        <vt:lpwstr/>
      </vt:variant>
      <vt:variant>
        <vt:i4>2555912</vt:i4>
      </vt:variant>
      <vt:variant>
        <vt:i4>0</vt:i4>
      </vt:variant>
      <vt:variant>
        <vt:i4>0</vt:i4>
      </vt:variant>
      <vt:variant>
        <vt:i4>5</vt:i4>
      </vt:variant>
      <vt:variant>
        <vt:lpwstr>http://book.jd.com/writer/%E5%83%A7%E8%82%87_1.html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dc:description/>
  <cp:lastModifiedBy>Windows User</cp:lastModifiedBy>
  <cp:revision>2</cp:revision>
  <cp:lastPrinted>2016-07-17T06:38:00Z</cp:lastPrinted>
  <dcterms:created xsi:type="dcterms:W3CDTF">2018-05-12T08:40:00Z</dcterms:created>
  <dcterms:modified xsi:type="dcterms:W3CDTF">2018-05-12T08:40:00Z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