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  <w:r>
        <w:rPr>
          <w:rFonts w:hint="eastAsia" w:eastAsia="黑体"/>
          <w:sz w:val="28"/>
          <w:szCs w:val="28"/>
          <w:u w:val="single"/>
          <w:lang w:val="en-US" w:eastAsia="zh-CN"/>
        </w:rPr>
        <w:t>.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民商法学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7</w:t>
      </w:r>
      <w:r>
        <w:rPr>
          <w:rFonts w:eastAsia="华文行楷"/>
          <w:sz w:val="28"/>
          <w:szCs w:val="28"/>
        </w:rPr>
        <w:t>级第四学期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655"/>
        <w:gridCol w:w="1908"/>
        <w:gridCol w:w="729"/>
        <w:gridCol w:w="512"/>
        <w:gridCol w:w="636"/>
        <w:gridCol w:w="544"/>
        <w:gridCol w:w="706"/>
        <w:gridCol w:w="544"/>
        <w:gridCol w:w="887"/>
        <w:gridCol w:w="88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769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经济法（补课）1班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补课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223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霍玉芬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经济法（补课）2班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补课</w:t>
            </w:r>
          </w:p>
        </w:tc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222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张春丽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李蕊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1-8周</w:t>
            </w:r>
          </w:p>
        </w:tc>
      </w:tr>
    </w:tbl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级第二学期              人数</w:t>
      </w:r>
      <w:r>
        <w:rPr>
          <w:rFonts w:eastAsia="华文行楷"/>
          <w:sz w:val="28"/>
          <w:szCs w:val="28"/>
          <w:u w:val="single"/>
        </w:rPr>
        <w:t xml:space="preserve">    </w:t>
      </w:r>
      <w:r>
        <w:rPr>
          <w:rFonts w:eastAsia="华文行楷"/>
          <w:sz w:val="28"/>
          <w:szCs w:val="28"/>
          <w:u w:val="single"/>
          <w:lang w:val="en-US"/>
        </w:rPr>
        <w:t>90</w:t>
      </w:r>
      <w:r>
        <w:rPr>
          <w:rFonts w:eastAsia="华文行楷"/>
          <w:sz w:val="28"/>
          <w:szCs w:val="28"/>
          <w:u w:val="single"/>
        </w:rPr>
        <w:t xml:space="preserve">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541"/>
        <w:gridCol w:w="1626"/>
        <w:gridCol w:w="692"/>
        <w:gridCol w:w="504"/>
        <w:gridCol w:w="611"/>
        <w:gridCol w:w="616"/>
        <w:gridCol w:w="713"/>
        <w:gridCol w:w="701"/>
        <w:gridCol w:w="1159"/>
        <w:gridCol w:w="935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1080000101/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1230000103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民法</w:t>
            </w:r>
            <w:r>
              <w:rPr>
                <w:rFonts w:hint="eastAsia"/>
                <w:szCs w:val="21"/>
                <w:lang w:val="en-US" w:eastAsia="zh-CN"/>
              </w:rPr>
              <w:t>物</w:t>
            </w:r>
            <w:r>
              <w:rPr>
                <w:szCs w:val="21"/>
              </w:rPr>
              <w:t>权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1030105203  1030105603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新地103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刘家安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吴香香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民法</w:t>
            </w:r>
            <w:r>
              <w:rPr>
                <w:rFonts w:hint="eastAsia"/>
                <w:szCs w:val="21"/>
                <w:lang w:val="en-US" w:eastAsia="zh-CN"/>
              </w:rPr>
              <w:t>债权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1030105204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1030105604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王雷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szCs w:val="21"/>
              </w:rPr>
              <w:t>民法</w:t>
            </w:r>
            <w:r>
              <w:rPr>
                <w:rFonts w:hint="eastAsia"/>
                <w:szCs w:val="21"/>
                <w:lang w:val="en-US" w:eastAsia="zh-CN"/>
              </w:rPr>
              <w:t>债权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1030105204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1030105604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易军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金晶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-1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继承法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1030105401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32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222</w:t>
            </w:r>
          </w:p>
          <w:p>
            <w:pPr>
              <w:jc w:val="center"/>
              <w:rPr>
                <w:rFonts w:hint="eastAsia"/>
                <w:w w:val="80"/>
                <w:szCs w:val="21"/>
                <w:lang w:val="en-US" w:eastAsia="zh-CN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陈汉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于程远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信托与投资基金法</w:t>
            </w:r>
            <w:r>
              <w:rPr>
                <w:rFonts w:hint="eastAsia"/>
                <w:szCs w:val="21"/>
              </w:rPr>
              <w:t>1班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1030105402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10-13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新地103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梅慎实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-8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侵权行为法</w:t>
            </w:r>
            <w:r>
              <w:rPr>
                <w:rFonts w:hint="eastAsia"/>
                <w:szCs w:val="21"/>
                <w:lang w:val="en-US" w:eastAsia="zh-CN"/>
              </w:rPr>
              <w:t>1班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1030105401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6-9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科地106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陈汉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侵权行为法</w:t>
            </w:r>
            <w:r>
              <w:rPr>
                <w:rFonts w:hint="eastAsia"/>
                <w:szCs w:val="21"/>
                <w:lang w:val="en-US" w:eastAsia="zh-CN"/>
              </w:rPr>
              <w:t>2班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1030105401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1-5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尹志强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缪宇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票据法与保险法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103015407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207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郭宏斌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孙强</w:t>
            </w:r>
          </w:p>
        </w:tc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 xml:space="preserve">   经济法学      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—</w:t>
      </w:r>
      <w:r>
        <w:rPr>
          <w:rFonts w:hint="eastAsia"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hint="eastAsia" w:eastAsia="黑体"/>
          <w:sz w:val="28"/>
          <w:szCs w:val="28"/>
        </w:rPr>
        <w:t>学年第二学期课程表</w:t>
      </w:r>
    </w:p>
    <w:p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hint="eastAsia" w:ascii="华文行楷" w:eastAsia="华文行楷"/>
          <w:sz w:val="28"/>
          <w:szCs w:val="28"/>
        </w:rPr>
        <w:t>201</w:t>
      </w:r>
      <w:r>
        <w:rPr>
          <w:rFonts w:hint="eastAsia" w:ascii="华文行楷" w:eastAsia="华文行楷"/>
          <w:sz w:val="28"/>
          <w:szCs w:val="28"/>
          <w:lang w:val="en-US" w:eastAsia="zh-CN"/>
        </w:rPr>
        <w:t>7</w:t>
      </w:r>
      <w:r>
        <w:rPr>
          <w:rFonts w:hint="eastAsia" w:ascii="华文行楷" w:eastAsia="华文行楷"/>
          <w:sz w:val="28"/>
          <w:szCs w:val="28"/>
        </w:rPr>
        <w:t>级第四学期              人数</w:t>
      </w:r>
      <w:r>
        <w:rPr>
          <w:rFonts w:hint="eastAsia" w:ascii="华文行楷" w:eastAsia="华文行楷"/>
          <w:sz w:val="28"/>
          <w:szCs w:val="28"/>
          <w:u w:val="single"/>
        </w:rPr>
        <w:t xml:space="preserve">     </w:t>
      </w:r>
      <w:r>
        <w:rPr>
          <w:rFonts w:hint="eastAsia" w:ascii="华文行楷"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655"/>
        <w:gridCol w:w="1908"/>
        <w:gridCol w:w="729"/>
        <w:gridCol w:w="511"/>
        <w:gridCol w:w="636"/>
        <w:gridCol w:w="543"/>
        <w:gridCol w:w="706"/>
        <w:gridCol w:w="544"/>
        <w:gridCol w:w="887"/>
        <w:gridCol w:w="889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5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</w:p>
        </w:tc>
        <w:tc>
          <w:tcPr>
            <w:tcW w:w="13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5" w:type="dxa"/>
          </w:tcPr>
          <w:p/>
        </w:tc>
        <w:tc>
          <w:tcPr>
            <w:tcW w:w="1655" w:type="dxa"/>
          </w:tcPr>
          <w:p/>
        </w:tc>
        <w:tc>
          <w:tcPr>
            <w:tcW w:w="1908" w:type="dxa"/>
          </w:tcPr>
          <w:p/>
        </w:tc>
        <w:tc>
          <w:tcPr>
            <w:tcW w:w="729" w:type="dxa"/>
          </w:tcPr>
          <w:p/>
        </w:tc>
        <w:tc>
          <w:tcPr>
            <w:tcW w:w="511" w:type="dxa"/>
          </w:tcPr>
          <w:p/>
        </w:tc>
        <w:tc>
          <w:tcPr>
            <w:tcW w:w="636" w:type="dxa"/>
          </w:tcPr>
          <w:p/>
        </w:tc>
        <w:tc>
          <w:tcPr>
            <w:tcW w:w="543" w:type="dxa"/>
          </w:tcPr>
          <w:p/>
        </w:tc>
        <w:tc>
          <w:tcPr>
            <w:tcW w:w="706" w:type="dxa"/>
          </w:tcPr>
          <w:p/>
        </w:tc>
        <w:tc>
          <w:tcPr>
            <w:tcW w:w="544" w:type="dxa"/>
          </w:tcPr>
          <w:p/>
        </w:tc>
        <w:tc>
          <w:tcPr>
            <w:tcW w:w="887" w:type="dxa"/>
          </w:tcPr>
          <w:p/>
        </w:tc>
        <w:tc>
          <w:tcPr>
            <w:tcW w:w="889" w:type="dxa"/>
          </w:tcPr>
          <w:p/>
        </w:tc>
        <w:tc>
          <w:tcPr>
            <w:tcW w:w="132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破产法学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1030106401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选修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4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223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吴景明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10-17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破产法学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1030106401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选修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54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44" w:type="dxa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苏洁澈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</w:tbl>
    <w:p/>
    <w:p/>
    <w:p/>
    <w:p/>
    <w:p/>
    <w:p/>
    <w:p/>
    <w:p/>
    <w:p/>
    <w:p/>
    <w:p/>
    <w:p/>
    <w:p/>
    <w:p>
      <w:pPr>
        <w:jc w:val="center"/>
        <w:rPr>
          <w:rFonts w:ascii="华文行楷" w:eastAsia="华文行楷"/>
          <w:sz w:val="28"/>
          <w:szCs w:val="28"/>
        </w:rPr>
      </w:pPr>
    </w:p>
    <w:p>
      <w:pPr>
        <w:jc w:val="center"/>
        <w:rPr>
          <w:rFonts w:ascii="华文行楷" w:eastAsia="华文行楷"/>
          <w:sz w:val="28"/>
          <w:szCs w:val="28"/>
        </w:rPr>
      </w:pPr>
    </w:p>
    <w:p>
      <w:pPr>
        <w:jc w:val="center"/>
        <w:rPr>
          <w:rFonts w:ascii="华文行楷" w:eastAsia="华文行楷"/>
          <w:sz w:val="28"/>
          <w:szCs w:val="28"/>
        </w:rPr>
      </w:pPr>
    </w:p>
    <w:p>
      <w:pPr>
        <w:jc w:val="center"/>
        <w:rPr>
          <w:rFonts w:ascii="华文行楷" w:eastAsia="华文行楷"/>
          <w:sz w:val="28"/>
          <w:szCs w:val="28"/>
        </w:rPr>
      </w:pPr>
    </w:p>
    <w:tbl>
      <w:tblPr>
        <w:tblStyle w:val="6"/>
        <w:tblpPr w:leftFromText="180" w:rightFromText="180" w:vertAnchor="text" w:horzAnchor="page" w:tblpX="1144" w:tblpY="-321"/>
        <w:tblOverlap w:val="never"/>
        <w:tblW w:w="9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688"/>
        <w:gridCol w:w="1556"/>
        <w:gridCol w:w="871"/>
        <w:gridCol w:w="514"/>
        <w:gridCol w:w="642"/>
        <w:gridCol w:w="636"/>
        <w:gridCol w:w="706"/>
        <w:gridCol w:w="656"/>
        <w:gridCol w:w="889"/>
        <w:gridCol w:w="1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5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5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87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8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1080000101/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补修课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跟法学院课程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企业与公司法学1班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1030107202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1030107602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徐晓松</w:t>
            </w:r>
          </w:p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范世乾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1-1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企业与公司法学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班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1030107202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1030107602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郑俊果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1-12周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竞争法学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1030107203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1030107603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学位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48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刘继峰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焦海涛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1-1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审计与</w:t>
            </w:r>
            <w:r>
              <w:rPr>
                <w:rFonts w:hint="eastAsia" w:ascii="宋体" w:hAnsi="宋体" w:cs="宋体"/>
                <w:sz w:val="20"/>
                <w:szCs w:val="20"/>
              </w:rPr>
              <w:t>审计法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1030107413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李美云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1-</w:t>
            </w:r>
            <w:r>
              <w:rPr>
                <w:rFonts w:hint="default" w:ascii="宋体" w:hAnsi="宋体" w:cs="宋体"/>
                <w:sz w:val="24"/>
                <w:lang w:val="en-US"/>
              </w:rPr>
              <w:t>7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法律经济与政治哲学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郑俊果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法与经济学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Arial" w:hAnsi="Arial" w:cs="Arial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207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郑俊果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9-16周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房地产法1班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1030107404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薛克鹏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-8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房地产法</w:t>
            </w:r>
            <w:r>
              <w:rPr>
                <w:rFonts w:hint="default" w:ascii="宋体" w:hAnsi="宋体" w:cs="宋体"/>
                <w:sz w:val="20"/>
                <w:szCs w:val="20"/>
                <w:lang w:val="en-US"/>
              </w:rPr>
              <w:t>2</w:t>
            </w:r>
            <w:r>
              <w:rPr>
                <w:rFonts w:hint="eastAsia" w:ascii="宋体" w:hAnsi="宋体" w:cs="宋体"/>
                <w:sz w:val="20"/>
                <w:szCs w:val="20"/>
              </w:rPr>
              <w:t>班</w:t>
            </w: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 w:ascii="Arial" w:hAnsi="Arial" w:cs="Arial"/>
                <w:sz w:val="20"/>
                <w:szCs w:val="20"/>
              </w:rPr>
              <w:t>1030107404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222</w:t>
            </w:r>
          </w:p>
        </w:tc>
        <w:tc>
          <w:tcPr>
            <w:tcW w:w="8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李东方</w:t>
            </w:r>
          </w:p>
        </w:tc>
        <w:tc>
          <w:tcPr>
            <w:tcW w:w="1119" w:type="dxa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1-</w:t>
            </w:r>
            <w:r>
              <w:rPr>
                <w:rFonts w:hint="default" w:ascii="宋体" w:hAnsi="宋体" w:cs="宋体"/>
                <w:sz w:val="24"/>
                <w:lang w:val="en-US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688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税法实务</w:t>
            </w:r>
          </w:p>
        </w:tc>
        <w:tc>
          <w:tcPr>
            <w:tcW w:w="1556" w:type="dxa"/>
          </w:tcPr>
          <w:p>
            <w:r>
              <w:rPr>
                <w:rFonts w:hint="eastAsia"/>
              </w:rPr>
              <w:t>1030107403</w:t>
            </w:r>
          </w:p>
        </w:tc>
        <w:tc>
          <w:tcPr>
            <w:tcW w:w="871" w:type="dxa"/>
          </w:tcPr>
          <w:p>
            <w:r>
              <w:rPr>
                <w:rFonts w:hint="eastAsia"/>
              </w:rPr>
              <w:t>选修</w:t>
            </w:r>
          </w:p>
        </w:tc>
        <w:tc>
          <w:tcPr>
            <w:tcW w:w="514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42" w:type="dxa"/>
          </w:tcPr>
          <w:p>
            <w:r>
              <w:rPr>
                <w:rFonts w:hint="eastAsia"/>
              </w:rPr>
              <w:t>3</w:t>
            </w:r>
            <w:r>
              <w:rPr>
                <w:rFonts w:hint="default"/>
                <w:lang w:val="en-US"/>
              </w:rPr>
              <w:t>2</w:t>
            </w:r>
          </w:p>
        </w:tc>
        <w:tc>
          <w:tcPr>
            <w:tcW w:w="636" w:type="dxa"/>
          </w:tcPr>
          <w:p>
            <w:pPr>
              <w:ind w:firstLine="105" w:firstLineChars="5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6-9</w:t>
            </w:r>
          </w:p>
        </w:tc>
        <w:tc>
          <w:tcPr>
            <w:tcW w:w="65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207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施正文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李辉</w:t>
            </w:r>
          </w:p>
        </w:tc>
        <w:tc>
          <w:tcPr>
            <w:tcW w:w="111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</w:tcPr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13</w:t>
            </w:r>
          </w:p>
        </w:tc>
        <w:tc>
          <w:tcPr>
            <w:tcW w:w="1688" w:type="dxa"/>
          </w:tcPr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中日企业与公司法比较专题</w:t>
            </w:r>
          </w:p>
        </w:tc>
        <w:tc>
          <w:tcPr>
            <w:tcW w:w="1556" w:type="dxa"/>
          </w:tcPr>
          <w:p>
            <w:pPr>
              <w:rPr>
                <w:rFonts w:hint="eastAsia"/>
                <w:color w:val="FF0000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选修</w:t>
            </w:r>
          </w:p>
        </w:tc>
        <w:tc>
          <w:tcPr>
            <w:tcW w:w="514" w:type="dxa"/>
          </w:tcPr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</w:t>
            </w:r>
          </w:p>
        </w:tc>
        <w:tc>
          <w:tcPr>
            <w:tcW w:w="642" w:type="dxa"/>
          </w:tcPr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32</w:t>
            </w:r>
          </w:p>
        </w:tc>
        <w:tc>
          <w:tcPr>
            <w:tcW w:w="636" w:type="dxa"/>
          </w:tcPr>
          <w:p>
            <w:pPr>
              <w:ind w:firstLine="105" w:firstLineChars="5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一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1-5</w:t>
            </w:r>
          </w:p>
        </w:tc>
        <w:tc>
          <w:tcPr>
            <w:tcW w:w="656" w:type="dxa"/>
          </w:tcPr>
          <w:p>
            <w:pPr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206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张红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default"/>
                <w:color w:val="FF0000"/>
                <w:sz w:val="28"/>
                <w:szCs w:val="28"/>
                <w:lang w:val="en-US"/>
              </w:rPr>
            </w:pP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color w:val="FF0000"/>
                <w:sz w:val="28"/>
                <w:szCs w:val="28"/>
              </w:rPr>
              <w:t>-</w:t>
            </w:r>
            <w:r>
              <w:rPr>
                <w:rFonts w:hint="default"/>
                <w:color w:val="FF0000"/>
                <w:sz w:val="28"/>
                <w:szCs w:val="28"/>
                <w:lang w:val="en-US"/>
              </w:rPr>
              <w:t>7</w:t>
            </w:r>
            <w:r>
              <w:rPr>
                <w:rFonts w:hint="eastAsia"/>
                <w:color w:val="FF0000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688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证券期货法专题）</w:t>
            </w:r>
          </w:p>
        </w:tc>
        <w:tc>
          <w:tcPr>
            <w:tcW w:w="1556" w:type="dxa"/>
          </w:tcPr>
          <w:p>
            <w:pPr>
              <w:rPr>
                <w:rFonts w:hint="eastAsia"/>
              </w:rPr>
            </w:pPr>
          </w:p>
        </w:tc>
        <w:tc>
          <w:tcPr>
            <w:tcW w:w="871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选修</w:t>
            </w:r>
          </w:p>
        </w:tc>
        <w:tc>
          <w:tcPr>
            <w:tcW w:w="514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2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36" w:type="dxa"/>
          </w:tcPr>
          <w:p>
            <w:pPr>
              <w:ind w:firstLine="105" w:firstLineChars="5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</w:t>
            </w:r>
          </w:p>
        </w:tc>
        <w:tc>
          <w:tcPr>
            <w:tcW w:w="70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6-9</w:t>
            </w:r>
          </w:p>
        </w:tc>
        <w:tc>
          <w:tcPr>
            <w:tcW w:w="65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222</w:t>
            </w:r>
          </w:p>
        </w:tc>
        <w:tc>
          <w:tcPr>
            <w:tcW w:w="889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贺绍奇</w:t>
            </w:r>
          </w:p>
        </w:tc>
        <w:tc>
          <w:tcPr>
            <w:tcW w:w="1119" w:type="dxa"/>
          </w:tcPr>
          <w:p>
            <w:pPr>
              <w:rPr>
                <w:rFonts w:hint="eastAsia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10-17周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17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688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期货基础理论与实务</w:t>
            </w:r>
          </w:p>
        </w:tc>
        <w:tc>
          <w:tcPr>
            <w:tcW w:w="1556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1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642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63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周三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1-5</w:t>
            </w:r>
          </w:p>
        </w:tc>
        <w:tc>
          <w:tcPr>
            <w:tcW w:w="656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新地103</w:t>
            </w:r>
          </w:p>
        </w:tc>
        <w:tc>
          <w:tcPr>
            <w:tcW w:w="889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武长海</w:t>
            </w:r>
          </w:p>
        </w:tc>
        <w:tc>
          <w:tcPr>
            <w:tcW w:w="1119" w:type="dxa"/>
            <w:vAlign w:val="top"/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1-7周</w:t>
            </w:r>
          </w:p>
        </w:tc>
      </w:tr>
    </w:tbl>
    <w:p>
      <w:pPr>
        <w:jc w:val="center"/>
        <w:rPr>
          <w:rFonts w:hint="eastAsia" w:ascii="华文行楷" w:eastAsia="华文行楷"/>
          <w:sz w:val="28"/>
          <w:szCs w:val="28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rPr>
          <w:rFonts w:hint="eastAsia"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u w:val="single"/>
        </w:rPr>
        <w:t xml:space="preserve">     </w:t>
      </w:r>
    </w:p>
    <w:p>
      <w:pPr>
        <w:rPr>
          <w:rFonts w:hint="eastAsia" w:eastAsia="黑体"/>
          <w:sz w:val="28"/>
          <w:szCs w:val="28"/>
          <w:u w:val="single"/>
        </w:rPr>
        <w:sectPr>
          <w:pgSz w:w="11907" w:h="16840"/>
          <w:pgMar w:top="1440" w:right="1797" w:bottom="1440" w:left="1797" w:header="851" w:footer="992" w:gutter="0"/>
          <w:paperSrc w:first="7" w:other="7"/>
          <w:cols w:space="425" w:num="1"/>
          <w:docGrid w:type="lines" w:linePitch="312" w:charSpace="0"/>
        </w:sectPr>
      </w:pPr>
    </w:p>
    <w:p/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民事诉讼法学    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7</w:t>
      </w:r>
      <w:r>
        <w:rPr>
          <w:rFonts w:eastAsia="华文行楷"/>
          <w:sz w:val="28"/>
          <w:szCs w:val="28"/>
        </w:rPr>
        <w:t>级第四学期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588"/>
        <w:gridCol w:w="2150"/>
        <w:gridCol w:w="706"/>
        <w:gridCol w:w="507"/>
        <w:gridCol w:w="632"/>
        <w:gridCol w:w="536"/>
        <w:gridCol w:w="706"/>
        <w:gridCol w:w="537"/>
        <w:gridCol w:w="851"/>
        <w:gridCol w:w="85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第二外国语（日、德、意）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1080000402/04/406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跟法学院课程</w:t>
            </w:r>
          </w:p>
        </w:tc>
      </w:tr>
    </w:tbl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级第二学期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547"/>
        <w:gridCol w:w="1451"/>
        <w:gridCol w:w="700"/>
        <w:gridCol w:w="563"/>
        <w:gridCol w:w="587"/>
        <w:gridCol w:w="691"/>
        <w:gridCol w:w="1245"/>
        <w:gridCol w:w="531"/>
        <w:gridCol w:w="1048"/>
        <w:gridCol w:w="947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6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58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12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0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0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1080000101/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10</w:t>
            </w:r>
            <w:r>
              <w:rPr>
                <w:szCs w:val="21"/>
              </w:rPr>
              <w:t>-1</w:t>
            </w:r>
            <w:r>
              <w:rPr>
                <w:szCs w:val="21"/>
                <w:lang w:val="en-US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跟法学院课程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民事证据法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1030106205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1030106605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245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223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毕玉谦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纪格非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民事程序法热点问题研讨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1030106303</w:t>
            </w: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223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杨秀清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邱星美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中国古代民事诉讼制度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6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1--5</w:t>
            </w:r>
          </w:p>
        </w:tc>
        <w:tc>
          <w:tcPr>
            <w:tcW w:w="53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224</w:t>
            </w:r>
          </w:p>
        </w:tc>
        <w:tc>
          <w:tcPr>
            <w:tcW w:w="1048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李青</w:t>
            </w: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1-7周</w:t>
            </w:r>
          </w:p>
        </w:tc>
      </w:tr>
    </w:tbl>
    <w:p>
      <w:pPr>
        <w:jc w:val="center"/>
        <w:sectPr>
          <w:pgSz w:w="11907" w:h="16840"/>
          <w:pgMar w:top="1440" w:right="1797" w:bottom="1440" w:left="1797" w:header="851" w:footer="992" w:gutter="0"/>
          <w:paperSrc w:first="7" w:other="7"/>
          <w:cols w:space="425" w:num="1"/>
          <w:docGrid w:type="lines" w:linePitch="312" w:charSpace="0"/>
        </w:sect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>知识产权法学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7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7</w:t>
      </w:r>
      <w:r>
        <w:rPr>
          <w:rFonts w:eastAsia="华文行楷"/>
          <w:sz w:val="28"/>
          <w:szCs w:val="28"/>
        </w:rPr>
        <w:t>级第四学期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511"/>
        <w:gridCol w:w="2150"/>
        <w:gridCol w:w="688"/>
        <w:gridCol w:w="503"/>
        <w:gridCol w:w="609"/>
        <w:gridCol w:w="530"/>
        <w:gridCol w:w="661"/>
        <w:gridCol w:w="531"/>
        <w:gridCol w:w="824"/>
        <w:gridCol w:w="1104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511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0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6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3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189" w:firstLineChars="90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第二外国语（日、德、意）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1080000402/04/406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选修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  <w:lang w:val="en-US"/>
              </w:rPr>
              <w:t>64</w:t>
            </w:r>
          </w:p>
        </w:tc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三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6-9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外国语学院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1-18周</w:t>
            </w:r>
          </w:p>
        </w:tc>
      </w:tr>
    </w:tbl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级第二学期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684"/>
        <w:gridCol w:w="1690"/>
        <w:gridCol w:w="742"/>
        <w:gridCol w:w="516"/>
        <w:gridCol w:w="644"/>
        <w:gridCol w:w="548"/>
        <w:gridCol w:w="706"/>
        <w:gridCol w:w="643"/>
        <w:gridCol w:w="901"/>
        <w:gridCol w:w="903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1080000101/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68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1230000103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64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科地104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84" w:type="dxa"/>
            <w:vAlign w:val="center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16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1020000706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补课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548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06" w:type="dxa"/>
          </w:tcPr>
          <w:p/>
        </w:tc>
        <w:tc>
          <w:tcPr>
            <w:tcW w:w="643" w:type="dxa"/>
          </w:tcPr>
          <w:p/>
        </w:tc>
        <w:tc>
          <w:tcPr>
            <w:tcW w:w="901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跟法学院课程</w:t>
            </w:r>
          </w:p>
        </w:tc>
        <w:tc>
          <w:tcPr>
            <w:tcW w:w="903" w:type="dxa"/>
          </w:tcPr>
          <w:p/>
        </w:tc>
        <w:tc>
          <w:tcPr>
            <w:tcW w:w="135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商标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法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1030185204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1030185604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szCs w:val="21"/>
                <w:lang w:val="en-US"/>
              </w:rPr>
              <w:t>48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-5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新B102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张今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专利法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1030185203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1030185603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  <w:lang w:val="en-US"/>
              </w:rPr>
              <w:t>48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224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陈健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佘力焓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反不正当竞争法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1030185402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限选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  <w:lang w:val="en-US"/>
              </w:rPr>
              <w:t>2</w:t>
            </w:r>
          </w:p>
        </w:tc>
        <w:tc>
          <w:tcPr>
            <w:tcW w:w="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222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韦之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10-16</w:t>
            </w:r>
            <w:r>
              <w:rPr>
                <w:szCs w:val="21"/>
              </w:rPr>
              <w:t>周</w:t>
            </w:r>
          </w:p>
        </w:tc>
      </w:tr>
    </w:tbl>
    <w:p>
      <w:pPr>
        <w:jc w:val="center"/>
        <w:sectPr>
          <w:pgSz w:w="11907" w:h="16840"/>
          <w:pgMar w:top="1440" w:right="1797" w:bottom="1440" w:left="1797" w:header="851" w:footer="992" w:gutter="0"/>
          <w:paperSrc w:first="7" w:other="7"/>
          <w:cols w:space="425" w:num="1"/>
          <w:docGrid w:type="lines" w:linePitch="312" w:charSpace="0"/>
        </w:sect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环境与资源保护法学   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7</w:t>
      </w:r>
      <w:r>
        <w:rPr>
          <w:rFonts w:eastAsia="华文行楷"/>
          <w:sz w:val="28"/>
          <w:szCs w:val="28"/>
        </w:rPr>
        <w:t>级第四学期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661"/>
        <w:gridCol w:w="1908"/>
        <w:gridCol w:w="730"/>
        <w:gridCol w:w="511"/>
        <w:gridCol w:w="723"/>
        <w:gridCol w:w="457"/>
        <w:gridCol w:w="681"/>
        <w:gridCol w:w="549"/>
        <w:gridCol w:w="890"/>
        <w:gridCol w:w="892"/>
        <w:gridCol w:w="1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61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3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7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第二外国语（日、德、意）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1080000402/04/406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环境资源法前沿课题研究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1030108302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限选</w:t>
            </w:r>
          </w:p>
        </w:tc>
        <w:tc>
          <w:tcPr>
            <w:tcW w:w="5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222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胡静</w:t>
            </w:r>
            <w:r>
              <w:rPr>
                <w:szCs w:val="21"/>
              </w:rPr>
              <w:t>等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1-8周</w:t>
            </w:r>
          </w:p>
        </w:tc>
      </w:tr>
    </w:tbl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级第二学期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3"/>
        <w:gridCol w:w="1694"/>
        <w:gridCol w:w="745"/>
        <w:gridCol w:w="514"/>
        <w:gridCol w:w="646"/>
        <w:gridCol w:w="552"/>
        <w:gridCol w:w="691"/>
        <w:gridCol w:w="589"/>
        <w:gridCol w:w="913"/>
        <w:gridCol w:w="915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1080000101/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1230000103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自然资源法学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1030108202 1030108602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222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马燕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专业外语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选修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曹明德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u w:val="single"/>
        </w:rPr>
        <w:t>社会法学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</w:t>
      </w:r>
      <w:r>
        <w:rPr>
          <w:rFonts w:hint="eastAsia" w:eastAsia="黑体"/>
          <w:sz w:val="28"/>
          <w:szCs w:val="28"/>
          <w:lang w:val="en-US" w:eastAsia="zh-CN"/>
        </w:rPr>
        <w:t>二</w:t>
      </w:r>
      <w:r>
        <w:rPr>
          <w:rFonts w:eastAsia="黑体"/>
          <w:sz w:val="28"/>
          <w:szCs w:val="28"/>
        </w:rPr>
        <w:t>学期课程表</w:t>
      </w:r>
    </w:p>
    <w:p>
      <w:pPr>
        <w:jc w:val="center"/>
        <w:rPr>
          <w:u w:val="single"/>
        </w:rPr>
      </w:pPr>
      <w:bookmarkStart w:id="0" w:name="OLE_LINK10"/>
      <w:bookmarkStart w:id="1" w:name="OLE_LINK9"/>
      <w:bookmarkStart w:id="2" w:name="OLE_LINK11"/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</w:t>
      </w:r>
      <w:r>
        <w:rPr>
          <w:rFonts w:hint="eastAsia" w:eastAsia="华文行楷"/>
          <w:sz w:val="28"/>
          <w:szCs w:val="28"/>
          <w:lang w:val="en-US" w:eastAsia="zh-CN"/>
        </w:rPr>
        <w:t>二</w:t>
      </w:r>
      <w:r>
        <w:rPr>
          <w:rFonts w:eastAsia="华文行楷"/>
          <w:sz w:val="28"/>
          <w:szCs w:val="28"/>
        </w:rPr>
        <w:t>学期              人数</w:t>
      </w:r>
      <w:r>
        <w:rPr>
          <w:rFonts w:eastAsia="华文行楷"/>
          <w:sz w:val="28"/>
          <w:szCs w:val="28"/>
          <w:u w:val="single"/>
        </w:rPr>
        <w:t xml:space="preserve">      </w:t>
      </w:r>
      <w:r>
        <w:rPr>
          <w:rFonts w:eastAsia="华文行楷"/>
          <w:sz w:val="28"/>
          <w:szCs w:val="28"/>
        </w:rPr>
        <w:t>人</w:t>
      </w:r>
      <w:bookmarkEnd w:id="0"/>
      <w:bookmarkEnd w:id="1"/>
      <w:bookmarkEnd w:id="2"/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"/>
        <w:gridCol w:w="1703"/>
        <w:gridCol w:w="6"/>
        <w:gridCol w:w="1688"/>
        <w:gridCol w:w="8"/>
        <w:gridCol w:w="737"/>
        <w:gridCol w:w="9"/>
        <w:gridCol w:w="505"/>
        <w:gridCol w:w="10"/>
        <w:gridCol w:w="636"/>
        <w:gridCol w:w="11"/>
        <w:gridCol w:w="541"/>
        <w:gridCol w:w="8"/>
        <w:gridCol w:w="683"/>
        <w:gridCol w:w="23"/>
        <w:gridCol w:w="557"/>
        <w:gridCol w:w="9"/>
        <w:gridCol w:w="906"/>
        <w:gridCol w:w="7"/>
        <w:gridCol w:w="910"/>
        <w:gridCol w:w="5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课 程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代 码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性质</w:t>
            </w:r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学分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课时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星期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节次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教室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授课人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职称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  <w:p>
            <w: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第一外国语（英、日、俄）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10013001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学位</w:t>
            </w:r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72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t>三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default"/>
                <w:lang w:val="en-US"/>
              </w:rPr>
              <w:t>6</w:t>
            </w:r>
            <w:r>
              <w:rPr>
                <w:rFonts w:hint="eastAsia"/>
              </w:rPr>
              <w:t>-</w:t>
            </w:r>
            <w:r>
              <w:rPr>
                <w:rFonts w:hint="default"/>
                <w:lang w:val="en-US"/>
              </w:rPr>
              <w:t>9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外国语学院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1230000103</w:t>
            </w: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5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社会保障法学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必</w:t>
            </w:r>
            <w:r>
              <w:t>修</w:t>
            </w:r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  <w:p>
            <w:pPr>
              <w:jc w:val="center"/>
            </w:pPr>
            <w:r>
              <w:t>2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二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22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王显勇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杨飞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lang w:val="en-US"/>
              </w:rPr>
              <w:t>1</w:t>
            </w:r>
            <w:r>
              <w:t>-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  <w:lang w:val="en-US"/>
              </w:rPr>
              <w:t>0</w:t>
            </w:r>
            <w: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卫生法学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必</w:t>
            </w:r>
            <w:r>
              <w:t>修</w:t>
            </w:r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1-5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22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翟宏丽</w:t>
            </w:r>
          </w:p>
        </w:tc>
        <w:tc>
          <w:tcPr>
            <w:tcW w:w="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lang w:val="en-US"/>
              </w:rPr>
              <w:t>1</w:t>
            </w:r>
            <w:r>
              <w:t>-</w:t>
            </w:r>
            <w:r>
              <w:rPr>
                <w:rFonts w:hint="eastAsia"/>
              </w:rPr>
              <w:t>1</w:t>
            </w:r>
            <w:r>
              <w:rPr>
                <w:rFonts w:hint="default"/>
                <w:lang w:val="en-US"/>
              </w:rPr>
              <w:t>0</w:t>
            </w:r>
            <w:r>
              <w:t>周</w:t>
            </w:r>
          </w:p>
        </w:tc>
      </w:tr>
    </w:tbl>
    <w:p>
      <w:pPr>
        <w:rPr>
          <w:u w:val="single"/>
        </w:rPr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eastAsia="黑体"/>
          <w:sz w:val="28"/>
          <w:szCs w:val="28"/>
          <w:u w:val="single"/>
        </w:rPr>
      </w:pPr>
      <w:bookmarkStart w:id="3" w:name="OLE_LINK14"/>
      <w:bookmarkStart w:id="4" w:name="OLE_LINK12"/>
      <w:bookmarkStart w:id="5" w:name="OLE_LINK13"/>
      <w:r>
        <w:rPr>
          <w:rFonts w:hint="eastAsia" w:eastAsia="黑体"/>
          <w:sz w:val="28"/>
          <w:szCs w:val="28"/>
          <w:u w:val="single"/>
        </w:rPr>
        <w:t>法律硕士（法学）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>金融法</w:t>
      </w:r>
      <w:r>
        <w:rPr>
          <w:rFonts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</w:t>
      </w:r>
      <w:r>
        <w:rPr>
          <w:rFonts w:hint="eastAsia" w:eastAsia="黑体"/>
          <w:sz w:val="28"/>
          <w:szCs w:val="28"/>
          <w:lang w:val="en-US" w:eastAsia="zh-CN"/>
        </w:rPr>
        <w:t>二</w:t>
      </w:r>
      <w:r>
        <w:rPr>
          <w:rFonts w:eastAsia="黑体"/>
          <w:sz w:val="28"/>
          <w:szCs w:val="28"/>
        </w:rPr>
        <w:t>学期课程表</w:t>
      </w:r>
    </w:p>
    <w:p>
      <w:pPr>
        <w:jc w:val="center"/>
        <w:rPr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</w:t>
      </w:r>
      <w:r>
        <w:rPr>
          <w:rFonts w:hint="eastAsia" w:eastAsia="华文行楷"/>
          <w:sz w:val="28"/>
          <w:szCs w:val="28"/>
          <w:lang w:val="en-US" w:eastAsia="zh-CN"/>
        </w:rPr>
        <w:t>二</w:t>
      </w:r>
      <w:r>
        <w:rPr>
          <w:rFonts w:eastAsia="华文行楷"/>
          <w:sz w:val="28"/>
          <w:szCs w:val="28"/>
        </w:rPr>
        <w:t>学期              人数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hint="eastAsia" w:eastAsia="华文行楷"/>
          <w:sz w:val="28"/>
          <w:szCs w:val="28"/>
          <w:u w:val="single"/>
          <w:lang w:val="en-US" w:eastAsia="zh-CN"/>
        </w:rPr>
        <w:t>46</w:t>
      </w:r>
      <w:r>
        <w:rPr>
          <w:rFonts w:eastAsia="华文行楷"/>
          <w:sz w:val="28"/>
          <w:szCs w:val="28"/>
          <w:u w:val="single"/>
        </w:rPr>
        <w:t xml:space="preserve">   </w:t>
      </w:r>
      <w:r>
        <w:rPr>
          <w:rFonts w:eastAsia="华文行楷"/>
          <w:sz w:val="28"/>
          <w:szCs w:val="28"/>
        </w:rPr>
        <w:t>人</w:t>
      </w:r>
    </w:p>
    <w:bookmarkEnd w:id="3"/>
    <w:bookmarkEnd w:id="4"/>
    <w:bookmarkEnd w:id="5"/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601"/>
        <w:gridCol w:w="1649"/>
        <w:gridCol w:w="733"/>
        <w:gridCol w:w="507"/>
        <w:gridCol w:w="629"/>
        <w:gridCol w:w="833"/>
        <w:gridCol w:w="706"/>
        <w:gridCol w:w="636"/>
        <w:gridCol w:w="1134"/>
        <w:gridCol w:w="590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601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2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8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59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1080000101/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/>
              </w:rPr>
              <w:t>64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1230000102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default"/>
                <w:szCs w:val="21"/>
                <w:lang w:val="en-US"/>
              </w:rPr>
              <w:t>6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马克思主义学院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民事诉讼法专题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必修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科地104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邱星美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王娣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刑事诉讼法专题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必修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cs="宋体"/>
                <w:sz w:val="24"/>
                <w:szCs w:val="24"/>
                <w:lang w:val="en-US"/>
              </w:rPr>
              <w:t>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6-9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科地104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肖沛权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1-8</w:t>
            </w:r>
            <w:r>
              <w:rPr>
                <w:rFonts w:hint="eastAsia" w:ascii="宋体" w:hAnsi="宋体" w:cs="宋体"/>
                <w:sz w:val="24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法律职业伦理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必修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default"/>
                <w:szCs w:val="21"/>
                <w:lang w:val="en-US"/>
              </w:rPr>
              <w:t>6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周六、周日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2-9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科地104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刘晓兵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律</w:t>
            </w:r>
            <w:r>
              <w:rPr>
                <w:rFonts w:hint="eastAsia" w:ascii="宋体" w:hAnsi="宋体" w:cs="宋体"/>
                <w:sz w:val="20"/>
                <w:szCs w:val="20"/>
              </w:rPr>
              <w:t>学方法论与论文写作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限选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周六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2-5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科地104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薛克鹏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胡继晔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易军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法律谈判与诉讼技能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10-13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侯佳儒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法律文献检索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6-9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科地104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沈丽红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法律文书写作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与模拟法庭（仲裁）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10-13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张陆庆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韩波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资本市场法专题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科地104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马更新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信托法专题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  <w:r>
              <w:rPr>
                <w:rFonts w:hint="eastAsia" w:ascii="宋体" w:hAnsi="宋体" w:cs="宋体"/>
                <w:sz w:val="24"/>
              </w:rPr>
              <w:tab/>
            </w:r>
            <w:r>
              <w:rPr>
                <w:rFonts w:hint="eastAsia" w:ascii="宋体" w:hAnsi="宋体" w:cs="宋体"/>
                <w:sz w:val="24"/>
              </w:rPr>
              <w:tab/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10-13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新地103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梅慎实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金融法前沿讲座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选修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吴日焕等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1601" w:type="dxa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期货交易法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选修</w:t>
            </w:r>
          </w:p>
        </w:tc>
        <w:tc>
          <w:tcPr>
            <w:tcW w:w="50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贺绍奇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10-17</w:t>
            </w:r>
          </w:p>
        </w:tc>
      </w:tr>
    </w:tbl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  <w:bookmarkStart w:id="6" w:name="OLE_LINK15"/>
      <w:bookmarkStart w:id="7" w:name="OLE_LINK16"/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hint="eastAsia" w:eastAsia="黑体"/>
          <w:sz w:val="28"/>
          <w:szCs w:val="28"/>
          <w:u w:val="single"/>
          <w:lang w:val="en-US" w:eastAsia="zh-CN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u w:val="single"/>
          <w:lang w:val="en-US" w:eastAsia="zh-CN"/>
        </w:rPr>
        <w:t>法</w:t>
      </w:r>
      <w:r>
        <w:rPr>
          <w:rFonts w:hint="eastAsia" w:eastAsia="黑体"/>
          <w:sz w:val="28"/>
          <w:szCs w:val="28"/>
          <w:u w:val="single"/>
        </w:rPr>
        <w:t>律硕士（法学）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>财税法</w:t>
      </w:r>
      <w:r>
        <w:rPr>
          <w:rFonts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</w:t>
      </w:r>
      <w:r>
        <w:rPr>
          <w:rFonts w:hint="eastAsia" w:eastAsia="黑体"/>
          <w:sz w:val="28"/>
          <w:szCs w:val="28"/>
          <w:lang w:val="en-US" w:eastAsia="zh-CN"/>
        </w:rPr>
        <w:t>二</w:t>
      </w:r>
      <w:r>
        <w:rPr>
          <w:rFonts w:eastAsia="黑体"/>
          <w:sz w:val="28"/>
          <w:szCs w:val="28"/>
        </w:rPr>
        <w:t>学期课程表</w:t>
      </w:r>
    </w:p>
    <w:p>
      <w:pPr>
        <w:jc w:val="center"/>
        <w:rPr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级第一学期              人数</w:t>
      </w:r>
      <w:r>
        <w:rPr>
          <w:rFonts w:eastAsia="华文行楷"/>
          <w:sz w:val="28"/>
          <w:szCs w:val="28"/>
          <w:u w:val="single"/>
        </w:rPr>
        <w:t xml:space="preserve">      </w:t>
      </w:r>
      <w:r>
        <w:rPr>
          <w:rFonts w:eastAsia="华文行楷"/>
          <w:sz w:val="28"/>
          <w:szCs w:val="28"/>
        </w:rPr>
        <w:t>人</w:t>
      </w:r>
      <w:bookmarkEnd w:id="6"/>
      <w:bookmarkEnd w:id="7"/>
    </w:p>
    <w:tbl>
      <w:tblPr>
        <w:tblStyle w:val="6"/>
        <w:tblW w:w="10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6"/>
        <w:gridCol w:w="1709"/>
        <w:gridCol w:w="1535"/>
        <w:gridCol w:w="162"/>
        <w:gridCol w:w="571"/>
        <w:gridCol w:w="177"/>
        <w:gridCol w:w="330"/>
        <w:gridCol w:w="185"/>
        <w:gridCol w:w="444"/>
        <w:gridCol w:w="203"/>
        <w:gridCol w:w="549"/>
        <w:gridCol w:w="81"/>
        <w:gridCol w:w="740"/>
        <w:gridCol w:w="675"/>
        <w:gridCol w:w="916"/>
        <w:gridCol w:w="145"/>
        <w:gridCol w:w="590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9" w:type="dxa"/>
            <w:tcBorders>
              <w:bottom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8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7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3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1080000101/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/>
              </w:rPr>
            </w:pPr>
            <w:r>
              <w:rPr>
                <w:rFonts w:hint="default"/>
                <w:szCs w:val="21"/>
                <w:lang w:val="en-US"/>
              </w:rPr>
              <w:t>64</w:t>
            </w: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1230000102</w:t>
            </w: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default"/>
                <w:szCs w:val="21"/>
                <w:lang w:val="en-US"/>
              </w:rPr>
              <w:t>6</w:t>
            </w: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马克思主义学院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民事诉讼法专题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必修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科地104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邱星美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王娣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刑事诉讼法专题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必修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cs="宋体"/>
                <w:sz w:val="24"/>
                <w:szCs w:val="24"/>
                <w:lang w:val="en-US"/>
              </w:rPr>
              <w:t>2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6-9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科地104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肖沛权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1-8</w:t>
            </w:r>
            <w:r>
              <w:rPr>
                <w:rFonts w:hint="eastAsia" w:ascii="宋体" w:hAnsi="宋体" w:cs="宋体"/>
                <w:sz w:val="24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法律职业伦理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必修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default"/>
                <w:szCs w:val="21"/>
                <w:lang w:val="en-US"/>
              </w:rPr>
              <w:t>6</w:t>
            </w: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周六、周日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2-9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科地104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刘晓兵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律</w:t>
            </w:r>
            <w:r>
              <w:rPr>
                <w:rFonts w:hint="eastAsia" w:ascii="宋体" w:hAnsi="宋体" w:cs="宋体"/>
                <w:sz w:val="20"/>
                <w:szCs w:val="20"/>
              </w:rPr>
              <w:t>学方法论与论文写作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限选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周六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2-5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科地104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薛克鹏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胡继晔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易军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法律谈判与诉讼技能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10-13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侯佳儒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法律文献检索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6-9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科地104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武莹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法律文书写作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与模拟法庭（仲裁）</w:t>
            </w: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10-13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张陆庆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韩波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国际税法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>
              <w:rPr>
                <w:rFonts w:hint="eastAsia"/>
                <w:szCs w:val="21"/>
              </w:rPr>
              <w:tab/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徐妍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1-7</w:t>
            </w:r>
            <w:r>
              <w:rPr>
                <w:rFonts w:hint="eastAsia" w:ascii="宋体" w:hAnsi="宋体" w:cs="宋体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审计与审计法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  <w:r>
              <w:rPr>
                <w:rFonts w:hint="eastAsia" w:ascii="宋体" w:hAnsi="宋体" w:cs="宋体"/>
                <w:szCs w:val="21"/>
              </w:rPr>
              <w:tab/>
            </w:r>
            <w:r>
              <w:rPr>
                <w:rFonts w:hint="eastAsia" w:ascii="宋体" w:hAnsi="宋体" w:cs="宋体"/>
                <w:szCs w:val="21"/>
              </w:rPr>
              <w:tab/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222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李美云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财税法前沿讲座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专业选修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224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翁武耀等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1-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税法实务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3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专业选修</w:t>
            </w:r>
          </w:p>
        </w:tc>
        <w:tc>
          <w:tcPr>
            <w:tcW w:w="507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83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223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翟继光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17" w:type="dxa"/>
            <w:vAlign w:val="center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1-7周</w:t>
            </w:r>
          </w:p>
        </w:tc>
      </w:tr>
    </w:tbl>
    <w:p>
      <w:pPr>
        <w:jc w:val="center"/>
      </w:pPr>
    </w:p>
    <w:p>
      <w:pPr>
        <w:widowControl/>
        <w:jc w:val="left"/>
      </w:pPr>
      <w:r>
        <w:br w:type="page"/>
      </w: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center"/>
        <w:rPr>
          <w:rFonts w:hint="eastAsia" w:eastAsia="黑体"/>
          <w:sz w:val="28"/>
          <w:szCs w:val="28"/>
          <w:u w:val="single"/>
        </w:rPr>
      </w:pPr>
    </w:p>
    <w:p>
      <w:pPr>
        <w:jc w:val="both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  <w:u w:val="single"/>
        </w:rPr>
        <w:t>法律硕士（法学）</w:t>
      </w:r>
      <w:r>
        <w:rPr>
          <w:rFonts w:hint="eastAsia" w:eastAsia="黑体"/>
          <w:sz w:val="28"/>
          <w:szCs w:val="28"/>
        </w:rPr>
        <w:t>专业</w:t>
      </w:r>
      <w:r>
        <w:rPr>
          <w:rFonts w:hint="eastAsia" w:eastAsia="黑体"/>
          <w:sz w:val="28"/>
          <w:szCs w:val="28"/>
          <w:u w:val="single"/>
        </w:rPr>
        <w:t>社会法</w:t>
      </w:r>
      <w:r>
        <w:rPr>
          <w:rFonts w:eastAsia="黑体"/>
          <w:sz w:val="28"/>
          <w:szCs w:val="28"/>
        </w:rPr>
        <w:t>方向硕士生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—201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</w:t>
      </w:r>
      <w:r>
        <w:rPr>
          <w:rFonts w:hint="eastAsia" w:eastAsia="黑体"/>
          <w:sz w:val="28"/>
          <w:szCs w:val="28"/>
          <w:lang w:val="en-US" w:eastAsia="zh-CN"/>
        </w:rPr>
        <w:t>二</w:t>
      </w:r>
      <w:r>
        <w:rPr>
          <w:rFonts w:eastAsia="黑体"/>
          <w:sz w:val="28"/>
          <w:szCs w:val="28"/>
        </w:rPr>
        <w:t>学期课程表</w:t>
      </w:r>
    </w:p>
    <w:p>
      <w:pPr>
        <w:rPr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</w:t>
      </w:r>
      <w:r>
        <w:rPr>
          <w:rFonts w:hint="eastAsia" w:eastAsia="华文行楷"/>
          <w:sz w:val="28"/>
          <w:szCs w:val="28"/>
          <w:lang w:val="en-US" w:eastAsia="zh-CN"/>
        </w:rPr>
        <w:t>二</w:t>
      </w:r>
      <w:r>
        <w:rPr>
          <w:rFonts w:eastAsia="华文行楷"/>
          <w:sz w:val="28"/>
          <w:szCs w:val="28"/>
        </w:rPr>
        <w:t>学期              人数</w:t>
      </w:r>
      <w:r>
        <w:rPr>
          <w:rFonts w:eastAsia="华文行楷"/>
          <w:sz w:val="28"/>
          <w:szCs w:val="28"/>
          <w:u w:val="single"/>
        </w:rPr>
        <w:t xml:space="preserve"> 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"/>
        <w:gridCol w:w="1708"/>
        <w:gridCol w:w="7"/>
        <w:gridCol w:w="1498"/>
        <w:gridCol w:w="30"/>
        <w:gridCol w:w="716"/>
        <w:gridCol w:w="17"/>
        <w:gridCol w:w="498"/>
        <w:gridCol w:w="9"/>
        <w:gridCol w:w="629"/>
        <w:gridCol w:w="9"/>
        <w:gridCol w:w="549"/>
        <w:gridCol w:w="9"/>
        <w:gridCol w:w="697"/>
        <w:gridCol w:w="9"/>
        <w:gridCol w:w="650"/>
        <w:gridCol w:w="9"/>
        <w:gridCol w:w="983"/>
        <w:gridCol w:w="9"/>
        <w:gridCol w:w="975"/>
        <w:gridCol w:w="9"/>
        <w:gridCol w:w="1117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69" w:hRule="atLeast"/>
          <w:jc w:val="center"/>
        </w:trPr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课程名称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课 程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代 码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性质</w:t>
            </w:r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学分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课时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星期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节次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教室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授课人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职称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备注</w:t>
            </w:r>
          </w:p>
          <w:p>
            <w: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69" w:hRule="atLeast"/>
          <w:jc w:val="center"/>
        </w:trPr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课程名称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代 码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节次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12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05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1080000101/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default"/>
                <w:szCs w:val="21"/>
                <w:lang w:val="en-US"/>
              </w:rPr>
              <w:t>64</w:t>
            </w:r>
          </w:p>
        </w:tc>
        <w:tc>
          <w:tcPr>
            <w:tcW w:w="55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59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/>
                <w:w w:val="90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1-18周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69" w:hRule="atLeast"/>
          <w:jc w:val="center"/>
        </w:trPr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1230000102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default"/>
                <w:szCs w:val="21"/>
                <w:lang w:val="en-US"/>
              </w:rPr>
              <w:t>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马克思主义学院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1-5周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民事诉讼法专题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必修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default"/>
                <w:szCs w:val="21"/>
                <w:lang w:val="en-US"/>
              </w:rPr>
              <w:t>2</w:t>
            </w:r>
          </w:p>
        </w:tc>
        <w:tc>
          <w:tcPr>
            <w:tcW w:w="55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6-9</w:t>
            </w:r>
          </w:p>
        </w:tc>
        <w:tc>
          <w:tcPr>
            <w:tcW w:w="6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科地104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邱星美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王娣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sz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刑事诉讼法专题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必修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cs="宋体"/>
                <w:sz w:val="24"/>
                <w:szCs w:val="24"/>
                <w:lang w:val="en-US"/>
              </w:rPr>
              <w:t>2</w:t>
            </w:r>
          </w:p>
        </w:tc>
        <w:tc>
          <w:tcPr>
            <w:tcW w:w="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6-9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科地104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肖沛权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1-8</w:t>
            </w:r>
            <w:r>
              <w:rPr>
                <w:rFonts w:hint="eastAsia" w:ascii="宋体" w:hAnsi="宋体" w:cs="宋体"/>
                <w:sz w:val="24"/>
                <w:szCs w:val="24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法律职业伦理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必修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default"/>
                <w:szCs w:val="21"/>
                <w:lang w:val="en-US"/>
              </w:rPr>
              <w:t>6</w:t>
            </w:r>
          </w:p>
        </w:tc>
        <w:tc>
          <w:tcPr>
            <w:tcW w:w="55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周六、周日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2-9</w:t>
            </w:r>
          </w:p>
        </w:tc>
        <w:tc>
          <w:tcPr>
            <w:tcW w:w="6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科地104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刘晓兵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8" w:hRule="atLeast"/>
          <w:jc w:val="center"/>
        </w:trPr>
        <w:tc>
          <w:tcPr>
            <w:tcW w:w="51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1715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法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律</w:t>
            </w:r>
            <w:r>
              <w:rPr>
                <w:rFonts w:hint="eastAsia" w:ascii="宋体" w:hAnsi="宋体" w:cs="宋体"/>
                <w:sz w:val="20"/>
                <w:szCs w:val="20"/>
              </w:rPr>
              <w:t>学方法论与论文写作</w:t>
            </w:r>
          </w:p>
        </w:tc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限选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629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58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周六</w:t>
            </w:r>
          </w:p>
        </w:tc>
        <w:tc>
          <w:tcPr>
            <w:tcW w:w="706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2-5</w:t>
            </w:r>
          </w:p>
        </w:tc>
        <w:tc>
          <w:tcPr>
            <w:tcW w:w="659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w w:val="80"/>
                <w:szCs w:val="21"/>
                <w:lang w:val="en-US" w:eastAsia="zh-CN"/>
              </w:rPr>
            </w:pPr>
            <w:r>
              <w:rPr>
                <w:rFonts w:hint="eastAsia"/>
                <w:w w:val="80"/>
                <w:szCs w:val="21"/>
                <w:lang w:val="en-US" w:eastAsia="zh-CN"/>
              </w:rPr>
              <w:t>科地104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王涌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薛克鹏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胡继晔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易军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26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法律谈判与诉讼技能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10-13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侯佳儒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法律文献检索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6-9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科地104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武莹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1-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8"/>
                <w:szCs w:val="28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8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法律文书写作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与模拟法庭（仲裁）</w:t>
            </w: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10-13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张陆庆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韩波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69" w:hRule="atLeast"/>
          <w:jc w:val="center"/>
        </w:trPr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劳动法专题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21002118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48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一、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1-5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金英杰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胡彩肖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1-10</w:t>
            </w:r>
            <w:r>
              <w:rPr>
                <w:bCs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69" w:hRule="atLeast"/>
          <w:jc w:val="center"/>
        </w:trPr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社会保障法专题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21002119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48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三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10-13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304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娄宇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6-17</w:t>
            </w:r>
            <w:r>
              <w:rPr>
                <w:bCs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69" w:hRule="atLeast"/>
          <w:jc w:val="center"/>
        </w:trPr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卫生法专题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21002120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限选</w:t>
            </w:r>
            <w:bookmarkStart w:id="8" w:name="_GoBack"/>
            <w:bookmarkEnd w:id="8"/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五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6-9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222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翟宏丽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1-8</w:t>
            </w:r>
            <w:r>
              <w:rPr>
                <w:bCs/>
                <w:szCs w:val="21"/>
              </w:rPr>
              <w:t>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劳动法案例分析专题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选修</w:t>
            </w:r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三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1-5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224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胡采肖杨飞等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1-7周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反歧视和特殊群体保护法专题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选修</w:t>
            </w:r>
          </w:p>
        </w:tc>
        <w:tc>
          <w:tcPr>
            <w:tcW w:w="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1-5</w:t>
            </w:r>
          </w:p>
        </w:tc>
        <w:tc>
          <w:tcPr>
            <w:tcW w:w="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223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王显勇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11-17周</w:t>
            </w: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民商法学 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-201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级第二学期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新地103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方法论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科A202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教授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经济法学 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-201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级第二学期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新地103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方法论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科A202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教授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  <w:lang w:val="en-US" w:eastAsia="zh-CN"/>
              </w:rPr>
              <w:t>1-4周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1-9周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</w:tbl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民事诉讼法学 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-201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级第二学期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新地103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方法论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科A202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90"/>
                <w:szCs w:val="21"/>
                <w:lang w:val="en-US" w:eastAsia="zh-CN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教授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1-4周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环境与资源保护法学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-201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级第二学期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新地103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方法论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科A202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教授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  <w:lang w:val="en-US" w:eastAsia="zh-CN"/>
              </w:rPr>
              <w:t>1-4周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>1-9周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w w:val="8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  <w:u w:val="single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知识产权法学       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eastAsia="黑体"/>
          <w:sz w:val="28"/>
          <w:szCs w:val="28"/>
        </w:rPr>
        <w:t>方向博士生</w:t>
      </w: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201</w:t>
      </w:r>
      <w:r>
        <w:rPr>
          <w:rFonts w:hint="eastAsia" w:eastAsia="黑体"/>
          <w:sz w:val="28"/>
          <w:szCs w:val="28"/>
          <w:lang w:val="en-US" w:eastAsia="zh-CN"/>
        </w:rPr>
        <w:t>8</w:t>
      </w:r>
      <w:r>
        <w:rPr>
          <w:rFonts w:eastAsia="黑体"/>
          <w:sz w:val="28"/>
          <w:szCs w:val="28"/>
        </w:rPr>
        <w:t>-201</w:t>
      </w:r>
      <w:r>
        <w:rPr>
          <w:rFonts w:hint="eastAsia" w:eastAsia="黑体"/>
          <w:sz w:val="28"/>
          <w:szCs w:val="28"/>
          <w:lang w:val="en-US" w:eastAsia="zh-CN"/>
        </w:rPr>
        <w:t>9</w:t>
      </w:r>
      <w:r>
        <w:rPr>
          <w:rFonts w:eastAsia="黑体"/>
          <w:sz w:val="28"/>
          <w:szCs w:val="28"/>
        </w:rPr>
        <w:t>学年第二学期课程表</w:t>
      </w:r>
    </w:p>
    <w:p>
      <w:pPr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201</w:t>
      </w:r>
      <w:r>
        <w:rPr>
          <w:rFonts w:hint="eastAsia" w:eastAsia="华文行楷"/>
          <w:sz w:val="28"/>
          <w:szCs w:val="28"/>
          <w:lang w:val="en-US" w:eastAsia="zh-CN"/>
        </w:rPr>
        <w:t>8</w:t>
      </w:r>
      <w:r>
        <w:rPr>
          <w:rFonts w:eastAsia="华文行楷"/>
          <w:sz w:val="28"/>
          <w:szCs w:val="28"/>
        </w:rPr>
        <w:t>级第二学期              人数</w:t>
      </w:r>
      <w:r>
        <w:rPr>
          <w:rFonts w:eastAsia="华文行楷"/>
          <w:sz w:val="28"/>
          <w:szCs w:val="28"/>
          <w:u w:val="single"/>
        </w:rPr>
        <w:t xml:space="preserve">     </w:t>
      </w:r>
      <w:r>
        <w:rPr>
          <w:rFonts w:eastAsia="华文行楷"/>
          <w:sz w:val="28"/>
          <w:szCs w:val="28"/>
        </w:rPr>
        <w:t>人</w:t>
      </w:r>
    </w:p>
    <w:tbl>
      <w:tblPr>
        <w:tblStyle w:val="6"/>
        <w:tblW w:w="107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08"/>
        <w:gridCol w:w="1697"/>
        <w:gridCol w:w="747"/>
        <w:gridCol w:w="515"/>
        <w:gridCol w:w="647"/>
        <w:gridCol w:w="549"/>
        <w:gridCol w:w="706"/>
        <w:gridCol w:w="550"/>
        <w:gridCol w:w="917"/>
        <w:gridCol w:w="91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4" w:leftChars="-140" w:firstLine="217" w:firstLineChars="90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 程</w:t>
            </w:r>
          </w:p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代 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/>
                <w:b/>
                <w:bCs/>
                <w:sz w:val="24"/>
              </w:rPr>
              <w:t>备注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(专业方向)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中国马克思主义与当代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2230000101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新地103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1-8周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方法论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1-5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科A202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王涌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w w:val="90"/>
                <w:szCs w:val="21"/>
                <w:lang w:val="en-US" w:eastAsia="zh-CN"/>
              </w:rPr>
              <w:t>教授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  <w:lang w:val="en-US" w:eastAsia="zh-CN"/>
              </w:rPr>
              <w:t>1-4周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导师个人指导课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各位导师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4"/>
                <w:szCs w:val="14"/>
              </w:rPr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sectPr>
      <w:pgSz w:w="11907" w:h="16840"/>
      <w:pgMar w:top="1440" w:right="1797" w:bottom="1440" w:left="1797" w:header="851" w:footer="992" w:gutter="0"/>
      <w:paperSrc w:first="7" w:other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62"/>
    <w:rsid w:val="00020E0C"/>
    <w:rsid w:val="000226DC"/>
    <w:rsid w:val="0004060E"/>
    <w:rsid w:val="00041A33"/>
    <w:rsid w:val="000450DA"/>
    <w:rsid w:val="000527C0"/>
    <w:rsid w:val="00070F20"/>
    <w:rsid w:val="000800C2"/>
    <w:rsid w:val="000B0665"/>
    <w:rsid w:val="000B39C8"/>
    <w:rsid w:val="000B3B15"/>
    <w:rsid w:val="000C2186"/>
    <w:rsid w:val="000C5539"/>
    <w:rsid w:val="000D1D92"/>
    <w:rsid w:val="000F7CFF"/>
    <w:rsid w:val="00112470"/>
    <w:rsid w:val="001262DB"/>
    <w:rsid w:val="0013501F"/>
    <w:rsid w:val="00151DF8"/>
    <w:rsid w:val="00185AA5"/>
    <w:rsid w:val="00196828"/>
    <w:rsid w:val="001B412B"/>
    <w:rsid w:val="001B649E"/>
    <w:rsid w:val="001B6F30"/>
    <w:rsid w:val="001C0BC8"/>
    <w:rsid w:val="001E02A3"/>
    <w:rsid w:val="001E1DAA"/>
    <w:rsid w:val="001E5CD8"/>
    <w:rsid w:val="0020746F"/>
    <w:rsid w:val="00212BE7"/>
    <w:rsid w:val="002168C6"/>
    <w:rsid w:val="0021790F"/>
    <w:rsid w:val="002305C5"/>
    <w:rsid w:val="002441C9"/>
    <w:rsid w:val="00245572"/>
    <w:rsid w:val="00247637"/>
    <w:rsid w:val="00270FEA"/>
    <w:rsid w:val="00282BAD"/>
    <w:rsid w:val="00293BD4"/>
    <w:rsid w:val="002B58F8"/>
    <w:rsid w:val="002C73DE"/>
    <w:rsid w:val="002E3D66"/>
    <w:rsid w:val="002F16B9"/>
    <w:rsid w:val="002F41AB"/>
    <w:rsid w:val="00303D67"/>
    <w:rsid w:val="00307142"/>
    <w:rsid w:val="00310356"/>
    <w:rsid w:val="003321BE"/>
    <w:rsid w:val="00344B0E"/>
    <w:rsid w:val="00367AA3"/>
    <w:rsid w:val="003901DE"/>
    <w:rsid w:val="003A1A8C"/>
    <w:rsid w:val="003A1E33"/>
    <w:rsid w:val="003A35AC"/>
    <w:rsid w:val="003A5360"/>
    <w:rsid w:val="003D2313"/>
    <w:rsid w:val="004211C8"/>
    <w:rsid w:val="00432F8A"/>
    <w:rsid w:val="00480AA3"/>
    <w:rsid w:val="004910A4"/>
    <w:rsid w:val="004A2DBA"/>
    <w:rsid w:val="004B58BC"/>
    <w:rsid w:val="004D6106"/>
    <w:rsid w:val="00507166"/>
    <w:rsid w:val="00522F58"/>
    <w:rsid w:val="00524F24"/>
    <w:rsid w:val="0053164E"/>
    <w:rsid w:val="0054024C"/>
    <w:rsid w:val="0057008E"/>
    <w:rsid w:val="00571142"/>
    <w:rsid w:val="00581DCD"/>
    <w:rsid w:val="00591A2D"/>
    <w:rsid w:val="005925FA"/>
    <w:rsid w:val="005A1759"/>
    <w:rsid w:val="005B0058"/>
    <w:rsid w:val="005B2F62"/>
    <w:rsid w:val="005C07FA"/>
    <w:rsid w:val="005E2140"/>
    <w:rsid w:val="005F0258"/>
    <w:rsid w:val="005F066A"/>
    <w:rsid w:val="00605AE3"/>
    <w:rsid w:val="00623F7F"/>
    <w:rsid w:val="006252BE"/>
    <w:rsid w:val="00631286"/>
    <w:rsid w:val="0065221E"/>
    <w:rsid w:val="00666446"/>
    <w:rsid w:val="00667268"/>
    <w:rsid w:val="006907F7"/>
    <w:rsid w:val="006910B2"/>
    <w:rsid w:val="006A713E"/>
    <w:rsid w:val="006C2A7B"/>
    <w:rsid w:val="006C70DD"/>
    <w:rsid w:val="00702E77"/>
    <w:rsid w:val="007338A2"/>
    <w:rsid w:val="00747E88"/>
    <w:rsid w:val="00751F4E"/>
    <w:rsid w:val="007531B6"/>
    <w:rsid w:val="007562DF"/>
    <w:rsid w:val="00756593"/>
    <w:rsid w:val="00775125"/>
    <w:rsid w:val="0077645B"/>
    <w:rsid w:val="00780E7E"/>
    <w:rsid w:val="00786911"/>
    <w:rsid w:val="007910EE"/>
    <w:rsid w:val="007F5AD3"/>
    <w:rsid w:val="00814471"/>
    <w:rsid w:val="00816D1E"/>
    <w:rsid w:val="008252AC"/>
    <w:rsid w:val="0083037F"/>
    <w:rsid w:val="00834932"/>
    <w:rsid w:val="008371A4"/>
    <w:rsid w:val="0084646E"/>
    <w:rsid w:val="00852018"/>
    <w:rsid w:val="0086020D"/>
    <w:rsid w:val="008619EC"/>
    <w:rsid w:val="00873DA9"/>
    <w:rsid w:val="00877BF4"/>
    <w:rsid w:val="00887A73"/>
    <w:rsid w:val="00893268"/>
    <w:rsid w:val="008965AE"/>
    <w:rsid w:val="008A2869"/>
    <w:rsid w:val="008B78F1"/>
    <w:rsid w:val="008D1F99"/>
    <w:rsid w:val="008D3CF6"/>
    <w:rsid w:val="008D6D1D"/>
    <w:rsid w:val="00906B83"/>
    <w:rsid w:val="009140D7"/>
    <w:rsid w:val="009176E2"/>
    <w:rsid w:val="00947369"/>
    <w:rsid w:val="00952A91"/>
    <w:rsid w:val="00957604"/>
    <w:rsid w:val="00963525"/>
    <w:rsid w:val="00964BDA"/>
    <w:rsid w:val="00965996"/>
    <w:rsid w:val="0097179F"/>
    <w:rsid w:val="0099550E"/>
    <w:rsid w:val="009A7566"/>
    <w:rsid w:val="009B2403"/>
    <w:rsid w:val="009C0492"/>
    <w:rsid w:val="00A04CDA"/>
    <w:rsid w:val="00A12750"/>
    <w:rsid w:val="00A149B3"/>
    <w:rsid w:val="00A27FCB"/>
    <w:rsid w:val="00A42529"/>
    <w:rsid w:val="00A46AE1"/>
    <w:rsid w:val="00A56357"/>
    <w:rsid w:val="00A759FF"/>
    <w:rsid w:val="00B0338F"/>
    <w:rsid w:val="00B03E6B"/>
    <w:rsid w:val="00B11AAA"/>
    <w:rsid w:val="00B1247C"/>
    <w:rsid w:val="00B25C01"/>
    <w:rsid w:val="00B63632"/>
    <w:rsid w:val="00B65DED"/>
    <w:rsid w:val="00B704F0"/>
    <w:rsid w:val="00BB0603"/>
    <w:rsid w:val="00BB7F15"/>
    <w:rsid w:val="00BC5CA6"/>
    <w:rsid w:val="00BE1485"/>
    <w:rsid w:val="00C079E1"/>
    <w:rsid w:val="00C23E7B"/>
    <w:rsid w:val="00C258C6"/>
    <w:rsid w:val="00C52BD2"/>
    <w:rsid w:val="00C727B7"/>
    <w:rsid w:val="00C77D44"/>
    <w:rsid w:val="00C839CE"/>
    <w:rsid w:val="00C8635E"/>
    <w:rsid w:val="00C911DB"/>
    <w:rsid w:val="00CB3C92"/>
    <w:rsid w:val="00CD67F1"/>
    <w:rsid w:val="00CE100C"/>
    <w:rsid w:val="00CE6B91"/>
    <w:rsid w:val="00CF336C"/>
    <w:rsid w:val="00CF62B4"/>
    <w:rsid w:val="00D054BF"/>
    <w:rsid w:val="00D0736A"/>
    <w:rsid w:val="00D251DA"/>
    <w:rsid w:val="00D332C6"/>
    <w:rsid w:val="00D42472"/>
    <w:rsid w:val="00D47A9B"/>
    <w:rsid w:val="00D72D8F"/>
    <w:rsid w:val="00D72E6A"/>
    <w:rsid w:val="00D8542D"/>
    <w:rsid w:val="00D87A2C"/>
    <w:rsid w:val="00D90473"/>
    <w:rsid w:val="00DA12CE"/>
    <w:rsid w:val="00DD6B9C"/>
    <w:rsid w:val="00DE40C5"/>
    <w:rsid w:val="00E1327E"/>
    <w:rsid w:val="00E32F26"/>
    <w:rsid w:val="00E44CF5"/>
    <w:rsid w:val="00E62A6C"/>
    <w:rsid w:val="00EB177E"/>
    <w:rsid w:val="00EB3E4A"/>
    <w:rsid w:val="00EC2DF3"/>
    <w:rsid w:val="00EE6195"/>
    <w:rsid w:val="00EF7505"/>
    <w:rsid w:val="00F162F3"/>
    <w:rsid w:val="00F240E6"/>
    <w:rsid w:val="00F24DD1"/>
    <w:rsid w:val="00F26A9C"/>
    <w:rsid w:val="00F32B24"/>
    <w:rsid w:val="00F62879"/>
    <w:rsid w:val="00F65E22"/>
    <w:rsid w:val="00F90616"/>
    <w:rsid w:val="00F963B0"/>
    <w:rsid w:val="00FC163F"/>
    <w:rsid w:val="00FC1C03"/>
    <w:rsid w:val="00FC2DB3"/>
    <w:rsid w:val="00FC6E95"/>
    <w:rsid w:val="00FF32C0"/>
    <w:rsid w:val="01467558"/>
    <w:rsid w:val="01E22413"/>
    <w:rsid w:val="02974514"/>
    <w:rsid w:val="02BE45F0"/>
    <w:rsid w:val="02C85789"/>
    <w:rsid w:val="03AA2952"/>
    <w:rsid w:val="05FF2F24"/>
    <w:rsid w:val="06421467"/>
    <w:rsid w:val="06B82313"/>
    <w:rsid w:val="076F07BD"/>
    <w:rsid w:val="07744195"/>
    <w:rsid w:val="083E4FDD"/>
    <w:rsid w:val="08D61396"/>
    <w:rsid w:val="095573EC"/>
    <w:rsid w:val="0A242CFE"/>
    <w:rsid w:val="0A8D441F"/>
    <w:rsid w:val="0B2067BF"/>
    <w:rsid w:val="0B8E3BCC"/>
    <w:rsid w:val="0C0D6BF0"/>
    <w:rsid w:val="0C2038AF"/>
    <w:rsid w:val="0DC5381C"/>
    <w:rsid w:val="0EA22294"/>
    <w:rsid w:val="0EA71B13"/>
    <w:rsid w:val="0EAA26E6"/>
    <w:rsid w:val="0EFF2D0C"/>
    <w:rsid w:val="108948FB"/>
    <w:rsid w:val="10D83716"/>
    <w:rsid w:val="110B629C"/>
    <w:rsid w:val="134E612D"/>
    <w:rsid w:val="13A01136"/>
    <w:rsid w:val="146C41ED"/>
    <w:rsid w:val="14EA7DB5"/>
    <w:rsid w:val="15245B1C"/>
    <w:rsid w:val="16826900"/>
    <w:rsid w:val="16E54399"/>
    <w:rsid w:val="1727417D"/>
    <w:rsid w:val="17D77AB6"/>
    <w:rsid w:val="17FB0F81"/>
    <w:rsid w:val="18C85762"/>
    <w:rsid w:val="192B5292"/>
    <w:rsid w:val="192C1646"/>
    <w:rsid w:val="1A775CB7"/>
    <w:rsid w:val="1A9A1C53"/>
    <w:rsid w:val="1AAE6B86"/>
    <w:rsid w:val="1AE935A2"/>
    <w:rsid w:val="1BCF741C"/>
    <w:rsid w:val="1C68641B"/>
    <w:rsid w:val="1CDB293F"/>
    <w:rsid w:val="1DAC60DA"/>
    <w:rsid w:val="1DC617E5"/>
    <w:rsid w:val="1E370A1D"/>
    <w:rsid w:val="1E5054B8"/>
    <w:rsid w:val="1F660DB2"/>
    <w:rsid w:val="222A0264"/>
    <w:rsid w:val="257A0DDB"/>
    <w:rsid w:val="25B029F2"/>
    <w:rsid w:val="266A639B"/>
    <w:rsid w:val="282105AF"/>
    <w:rsid w:val="289B36A8"/>
    <w:rsid w:val="28A96DB9"/>
    <w:rsid w:val="291D4E74"/>
    <w:rsid w:val="292B161C"/>
    <w:rsid w:val="2A3F5F02"/>
    <w:rsid w:val="2C1D1452"/>
    <w:rsid w:val="2C383EB6"/>
    <w:rsid w:val="2E825A94"/>
    <w:rsid w:val="2EC2166F"/>
    <w:rsid w:val="306D5B86"/>
    <w:rsid w:val="30AC2BCA"/>
    <w:rsid w:val="31714C8E"/>
    <w:rsid w:val="31C66E4C"/>
    <w:rsid w:val="31FE15B7"/>
    <w:rsid w:val="322202BB"/>
    <w:rsid w:val="32E70F6B"/>
    <w:rsid w:val="34EB38FF"/>
    <w:rsid w:val="357A0C26"/>
    <w:rsid w:val="36714D27"/>
    <w:rsid w:val="36AC7C65"/>
    <w:rsid w:val="378360D2"/>
    <w:rsid w:val="37955902"/>
    <w:rsid w:val="37AF072B"/>
    <w:rsid w:val="389E6591"/>
    <w:rsid w:val="38C27395"/>
    <w:rsid w:val="390E7407"/>
    <w:rsid w:val="391F0BCF"/>
    <w:rsid w:val="3A4F2AF7"/>
    <w:rsid w:val="3B4C54E3"/>
    <w:rsid w:val="3C64614E"/>
    <w:rsid w:val="3CCC042D"/>
    <w:rsid w:val="3D4608FA"/>
    <w:rsid w:val="3DA00588"/>
    <w:rsid w:val="3E530A31"/>
    <w:rsid w:val="3F5B4A5B"/>
    <w:rsid w:val="400D7A92"/>
    <w:rsid w:val="40352A17"/>
    <w:rsid w:val="408828F0"/>
    <w:rsid w:val="41296234"/>
    <w:rsid w:val="417564BE"/>
    <w:rsid w:val="43734632"/>
    <w:rsid w:val="440A5AF4"/>
    <w:rsid w:val="455F6FAF"/>
    <w:rsid w:val="46405CF3"/>
    <w:rsid w:val="468332BA"/>
    <w:rsid w:val="46C95EB7"/>
    <w:rsid w:val="47292209"/>
    <w:rsid w:val="47AA4769"/>
    <w:rsid w:val="48084DCD"/>
    <w:rsid w:val="48456139"/>
    <w:rsid w:val="48FE6A77"/>
    <w:rsid w:val="49F41399"/>
    <w:rsid w:val="4C9629B7"/>
    <w:rsid w:val="4C983D56"/>
    <w:rsid w:val="4F304D67"/>
    <w:rsid w:val="50547709"/>
    <w:rsid w:val="505A7D01"/>
    <w:rsid w:val="50E33AA7"/>
    <w:rsid w:val="531463A9"/>
    <w:rsid w:val="53161E57"/>
    <w:rsid w:val="546136A3"/>
    <w:rsid w:val="54BC060D"/>
    <w:rsid w:val="551E269B"/>
    <w:rsid w:val="5647162E"/>
    <w:rsid w:val="58586A09"/>
    <w:rsid w:val="58B01B54"/>
    <w:rsid w:val="5A052559"/>
    <w:rsid w:val="5AB069CF"/>
    <w:rsid w:val="5B057EBA"/>
    <w:rsid w:val="5B2C56E7"/>
    <w:rsid w:val="5B3D0888"/>
    <w:rsid w:val="5C70500D"/>
    <w:rsid w:val="5EBC32F5"/>
    <w:rsid w:val="5F262017"/>
    <w:rsid w:val="5F521227"/>
    <w:rsid w:val="6002100B"/>
    <w:rsid w:val="606A1AD9"/>
    <w:rsid w:val="60DA0B14"/>
    <w:rsid w:val="60DB558C"/>
    <w:rsid w:val="616E27B1"/>
    <w:rsid w:val="62521AB0"/>
    <w:rsid w:val="63226517"/>
    <w:rsid w:val="63914C0B"/>
    <w:rsid w:val="63E10FE2"/>
    <w:rsid w:val="64254DA0"/>
    <w:rsid w:val="64D62F65"/>
    <w:rsid w:val="66194FAB"/>
    <w:rsid w:val="66945C8B"/>
    <w:rsid w:val="66EC487D"/>
    <w:rsid w:val="676161E6"/>
    <w:rsid w:val="6776650C"/>
    <w:rsid w:val="67DA39F8"/>
    <w:rsid w:val="68BC1BD0"/>
    <w:rsid w:val="696F17A5"/>
    <w:rsid w:val="69A9471C"/>
    <w:rsid w:val="6A5308C3"/>
    <w:rsid w:val="6AD31D64"/>
    <w:rsid w:val="6B1F4A01"/>
    <w:rsid w:val="6C2A7AF7"/>
    <w:rsid w:val="6CAC6EC1"/>
    <w:rsid w:val="6D184D87"/>
    <w:rsid w:val="6E307C20"/>
    <w:rsid w:val="6EDB676F"/>
    <w:rsid w:val="6FEB24A6"/>
    <w:rsid w:val="70EC6E36"/>
    <w:rsid w:val="74B96FDB"/>
    <w:rsid w:val="75D40C11"/>
    <w:rsid w:val="77760391"/>
    <w:rsid w:val="78B935F1"/>
    <w:rsid w:val="79656C8C"/>
    <w:rsid w:val="7BDF2812"/>
    <w:rsid w:val="7C926488"/>
    <w:rsid w:val="7D0D4317"/>
    <w:rsid w:val="7D2C159A"/>
    <w:rsid w:val="7DB158A3"/>
    <w:rsid w:val="7F001AD0"/>
    <w:rsid w:val="7F8C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96C851-D68D-4967-B3FE-0E01162A76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938</Words>
  <Characters>5353</Characters>
  <Lines>44</Lines>
  <Paragraphs>12</Paragraphs>
  <TotalTime>0</TotalTime>
  <ScaleCrop>false</ScaleCrop>
  <LinksUpToDate>false</LinksUpToDate>
  <CharactersWithSpaces>6279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2014-12-11T07:16:00Z</dcterms:created>
  <dc:creator>*</dc:creator>
  <cp:lastModifiedBy>lenovo1</cp:lastModifiedBy>
  <cp:lastPrinted>2018-12-18T09:12:00Z</cp:lastPrinted>
  <dcterms:modified xsi:type="dcterms:W3CDTF">2019-01-08T08:39:41Z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  <property fmtid="{D5CDD505-2E9C-101B-9397-08002B2CF9AE}" pid="3" name="KSORubyTemplateID" linkTarget="0">
    <vt:lpwstr>6</vt:lpwstr>
  </property>
</Properties>
</file>