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541"/>
        <w:gridCol w:w="1416"/>
        <w:gridCol w:w="1035"/>
        <w:gridCol w:w="1559"/>
        <w:gridCol w:w="793"/>
        <w:gridCol w:w="3058"/>
        <w:gridCol w:w="878"/>
      </w:tblGrid>
      <w:tr w:rsidR="001F57B7" w:rsidRPr="00761388" w:rsidTr="002B195D">
        <w:trPr>
          <w:gridAfter w:val="1"/>
          <w:wAfter w:w="878" w:type="dxa"/>
          <w:trHeight w:val="510"/>
        </w:trPr>
        <w:tc>
          <w:tcPr>
            <w:tcW w:w="8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7B7" w:rsidRPr="00444441" w:rsidRDefault="001F57B7" w:rsidP="002B195D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76138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附件：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444441"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6"/>
                <w:szCs w:val="36"/>
              </w:rPr>
              <w:t>2014年研究生科研</w:t>
            </w:r>
            <w:r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6"/>
                <w:szCs w:val="36"/>
              </w:rPr>
              <w:t>成果（</w:t>
            </w:r>
            <w:r w:rsidRPr="00444441"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6"/>
                <w:szCs w:val="36"/>
              </w:rPr>
              <w:t>论文</w:t>
            </w:r>
            <w:r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6"/>
                <w:szCs w:val="36"/>
              </w:rPr>
              <w:t>）</w:t>
            </w:r>
            <w:r w:rsidRPr="00444441">
              <w:rPr>
                <w:rFonts w:ascii="方正小标宋简体" w:eastAsia="方正小标宋简体" w:hAnsi="仿宋" w:cs="宋体" w:hint="eastAsia"/>
                <w:bCs/>
                <w:color w:val="000000"/>
                <w:kern w:val="0"/>
                <w:sz w:val="36"/>
                <w:szCs w:val="36"/>
              </w:rPr>
              <w:t>奖励名单</w:t>
            </w:r>
          </w:p>
        </w:tc>
      </w:tr>
      <w:tr w:rsidR="001F57B7" w:rsidRPr="00444441" w:rsidTr="002B195D">
        <w:trPr>
          <w:trHeight w:val="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期刊名称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沈宏彬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法制与社会发展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中华法系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刘盈皎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政法论坛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刘盈皎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《郑州大学学报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（哲学社会科学版）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台湾《法制史研究》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韩国《亚洲研究》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《中华法系》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《亚洲研究》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周静怡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《亚洲研究》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1202010017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《中华法系》第五卷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1302010019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朱仕金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《中华法系》第五卷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1202010028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叶强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权威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《体育科学》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吴秀尧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《财经理论与实践》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吴秀尧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《湖南社会科学》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1301010048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谢雅琳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《学术研究》（香港学术期刊）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1202010038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朱智毅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《广西民族大学学报》（哲学社会科学版）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1302010041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王华伟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《政治与法律》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1302010030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汤磊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《政治与法律》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1302010002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徐航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《首都师范大学学报》</w:t>
            </w:r>
          </w:p>
        </w:tc>
      </w:tr>
      <w:tr w:rsidR="001F57B7" w:rsidRPr="00444441" w:rsidTr="002B195D">
        <w:trPr>
          <w:trHeight w:val="2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1302010005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宋旭光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《法制与社会发展》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廖浩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《社会科学家》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1202020071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廖浩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《重庆大学学报》（社会科学版）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李红娟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《管理现代化》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李红娟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《西北农林科技大学学报(社会科学版)》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1202020066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李红娟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《Asian Agricultural Research》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王丽美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法学杂志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王丽美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中国政法大学学报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经济与理论实践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现代经济探讨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1201020329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毛苑入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中国政法大学学报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920263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1201</w:t>
            </w:r>
            <w:r w:rsidR="001F57B7"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020277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张玉凯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学术研究杂志（香港）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知识产权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1202020092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罗娇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法学杂志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1302020061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世界中国思想学报(台湾)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1302020078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张亚伟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Journal of IFA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1302020078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张亚伟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Journal of Politics and Law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1302020059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湖南社会科学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1302020059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澳门法学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1302020059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李润生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知识经济学报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(台湾)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1402020056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陈范宏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学说汇纂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（台湾）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1402020056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陈范宏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民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商经济</w:t>
            </w:r>
            <w:proofErr w:type="gramEnd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中国法学(英文版)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1202040143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郭旭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 xml:space="preserve">The Fourth International Conference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on Law, Translation and Culture》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1202040150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宋方明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理论探索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1202040150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宋方明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权威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the American Journal of Forensic Medicine and Pathology（SCI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1202040153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强卉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人文杂志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1202040126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甘杰升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Advances in Criminal Penalty Ideology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1202040137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叶扬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《社会科学家》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1202040116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何群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台湾中央警察大学法学论集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1202040135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法学论坛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1201040568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证据科学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1302040120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薛向楠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证据科学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1202040133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赵培显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郑州大学学报（哲学社会科学版）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1202040133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赵培显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河南师范大学学报（哲学社会科学版）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109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1301080834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陈银君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《中国法律》（香港）</w:t>
            </w:r>
          </w:p>
        </w:tc>
      </w:tr>
      <w:tr w:rsidR="001F57B7" w:rsidRPr="00444441" w:rsidTr="002B195D">
        <w:trPr>
          <w:trHeight w:val="9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1301080834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陈银君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《中国法律》（香港）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1202320199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比较法学研究院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《中国法学》英文版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1302320200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钟云龙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比较法学研究院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《中国法学文档》第十辑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1201321821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尹子文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比较法学研究院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《政治与法律》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1402230200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王彦玲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理论与改革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1302230178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李伟涛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社会主义研究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1202230186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河南大学学报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1201241589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齐群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浙江社会科学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1201241596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杨敏齐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心理科学进展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1201241600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胡文菊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社会学院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心理科学进展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1301060754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段娅丽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International Business and Management</w:t>
            </w:r>
          </w:p>
        </w:tc>
      </w:tr>
      <w:tr w:rsidR="001F57B7" w:rsidRPr="00444441" w:rsidTr="002B195D">
        <w:trPr>
          <w:trHeight w:val="7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1302060169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张波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商学院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kern w:val="0"/>
                <w:sz w:val="24"/>
              </w:rPr>
              <w:t>2014 International Conference on Management Science &amp;Engineering (21th)</w:t>
            </w:r>
          </w:p>
        </w:tc>
      </w:tr>
      <w:tr w:rsidR="001F57B7" w:rsidRPr="00444441" w:rsidTr="002B195D">
        <w:trPr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1202030107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International Journal of Intelligent Information and     Management Science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1202030097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师晓丹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</w:t>
            </w: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知识产权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1302030114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《法学杂志》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1301050640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</w:t>
            </w: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政管学院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《中国行政管理》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1202050167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郑旭涛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政管学院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《学习与探索》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1202050172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政管学院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《国际观察》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1202050162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张会芸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政管学院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《华中科技大学学报》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1302050153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朱婉菁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政管学院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《东北大学学报》社会科学版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1302050157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王龙飞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政管学院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《东南学术》</w:t>
            </w:r>
          </w:p>
        </w:tc>
      </w:tr>
      <w:tr w:rsidR="001F57B7" w:rsidRPr="00444441" w:rsidTr="002B195D">
        <w:trPr>
          <w:trHeight w:val="36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7B7" w:rsidRPr="00444441" w:rsidRDefault="00F03DE2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1202</w:t>
            </w:r>
            <w:r w:rsidR="001F57B7"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  <w:r w:rsidR="001F57B7"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0193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郑玉双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中欧法学院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核心</w:t>
            </w:r>
          </w:p>
        </w:tc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7B7" w:rsidRPr="00444441" w:rsidRDefault="001F57B7" w:rsidP="002B195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4444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《南京师大学报》（社会科学版）</w:t>
            </w:r>
          </w:p>
        </w:tc>
      </w:tr>
    </w:tbl>
    <w:p w:rsidR="001F57B7" w:rsidRPr="00444441" w:rsidRDefault="001F57B7" w:rsidP="001F57B7"/>
    <w:p w:rsidR="004015EE" w:rsidRPr="001F57B7" w:rsidRDefault="004015EE"/>
    <w:sectPr w:rsidR="004015EE" w:rsidRPr="001F5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FAD" w:rsidRDefault="003C1FAD" w:rsidP="00920263">
      <w:r>
        <w:separator/>
      </w:r>
    </w:p>
  </w:endnote>
  <w:endnote w:type="continuationSeparator" w:id="0">
    <w:p w:rsidR="003C1FAD" w:rsidRDefault="003C1FAD" w:rsidP="0092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FAD" w:rsidRDefault="003C1FAD" w:rsidP="00920263">
      <w:r>
        <w:separator/>
      </w:r>
    </w:p>
  </w:footnote>
  <w:footnote w:type="continuationSeparator" w:id="0">
    <w:p w:rsidR="003C1FAD" w:rsidRDefault="003C1FAD" w:rsidP="00920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B7"/>
    <w:rsid w:val="001F57B7"/>
    <w:rsid w:val="003C1FAD"/>
    <w:rsid w:val="004015EE"/>
    <w:rsid w:val="00920263"/>
    <w:rsid w:val="00F0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2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2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488</Words>
  <Characters>2785</Characters>
  <Application>Microsoft Office Word</Application>
  <DocSecurity>0</DocSecurity>
  <Lines>23</Lines>
  <Paragraphs>6</Paragraphs>
  <ScaleCrop>false</ScaleCrop>
  <Company>cupl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7</cp:revision>
  <dcterms:created xsi:type="dcterms:W3CDTF">2015-01-21T07:57:00Z</dcterms:created>
  <dcterms:modified xsi:type="dcterms:W3CDTF">2015-01-21T08:29:00Z</dcterms:modified>
</cp:coreProperties>
</file>