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6"/>
        <w:gridCol w:w="2764"/>
        <w:gridCol w:w="1489"/>
        <w:gridCol w:w="1701"/>
        <w:gridCol w:w="2268"/>
      </w:tblGrid>
      <w:tr w:rsidR="00965995" w:rsidRPr="00965995">
        <w:trPr>
          <w:cantSplit/>
          <w:trHeight w:val="416"/>
        </w:trPr>
        <w:tc>
          <w:tcPr>
            <w:tcW w:w="9498" w:type="dxa"/>
            <w:gridSpan w:val="5"/>
            <w:tcBorders>
              <w:top w:val="single" w:sz="4" w:space="0" w:color="auto"/>
              <w:bottom w:val="single" w:sz="4" w:space="0" w:color="auto"/>
            </w:tcBorders>
            <w:vAlign w:val="center"/>
          </w:tcPr>
          <w:p w:rsidR="000D2E6C" w:rsidRPr="00965995" w:rsidRDefault="000D2E6C" w:rsidP="00965995">
            <w:pPr>
              <w:widowControl/>
              <w:jc w:val="center"/>
              <w:rPr>
                <w:rFonts w:ascii="Times New Roman" w:hAnsi="Times New Roman"/>
              </w:rPr>
            </w:pPr>
            <w:r w:rsidRPr="00965995">
              <w:rPr>
                <w:rFonts w:ascii="Times New Roman" w:eastAsia="黑体" w:hAnsi="Times New Roman" w:hint="eastAsia"/>
                <w:sz w:val="32"/>
                <w:szCs w:val="32"/>
              </w:rPr>
              <w:t>纪检</w:t>
            </w:r>
            <w:proofErr w:type="gramStart"/>
            <w:r w:rsidRPr="00965995">
              <w:rPr>
                <w:rFonts w:ascii="Times New Roman" w:eastAsia="黑体" w:hAnsi="Times New Roman" w:hint="eastAsia"/>
                <w:sz w:val="32"/>
                <w:szCs w:val="32"/>
              </w:rPr>
              <w:t>监察学</w:t>
            </w:r>
            <w:proofErr w:type="gramEnd"/>
            <w:r w:rsidRPr="00965995">
              <w:rPr>
                <w:rFonts w:ascii="Times New Roman" w:eastAsia="黑体" w:hAnsi="Times New Roman"/>
                <w:sz w:val="32"/>
                <w:szCs w:val="32"/>
              </w:rPr>
              <w:t>专业攻读硕士学位研究生培养方案</w:t>
            </w:r>
          </w:p>
        </w:tc>
      </w:tr>
      <w:tr w:rsidR="00965995" w:rsidRPr="00965995">
        <w:trPr>
          <w:trHeight w:val="962"/>
        </w:trPr>
        <w:tc>
          <w:tcPr>
            <w:tcW w:w="1276" w:type="dxa"/>
            <w:tcBorders>
              <w:top w:val="single" w:sz="4" w:space="0" w:color="auto"/>
              <w:bottom w:val="single" w:sz="4" w:space="0" w:color="auto"/>
              <w:right w:val="single" w:sz="4" w:space="0" w:color="auto"/>
            </w:tcBorders>
            <w:vAlign w:val="center"/>
          </w:tcPr>
          <w:p w:rsidR="000D2E6C" w:rsidRPr="00965995" w:rsidRDefault="000D2E6C" w:rsidP="00965995">
            <w:pPr>
              <w:rPr>
                <w:rFonts w:ascii="Times New Roman" w:hAnsi="Times New Roman"/>
              </w:rPr>
            </w:pPr>
            <w:r w:rsidRPr="00965995">
              <w:rPr>
                <w:rFonts w:ascii="Times New Roman" w:eastAsia="黑体" w:hAnsi="Times New Roman"/>
                <w:sz w:val="24"/>
              </w:rPr>
              <w:t>一、学科、专业简介</w:t>
            </w:r>
          </w:p>
        </w:tc>
        <w:tc>
          <w:tcPr>
            <w:tcW w:w="8222" w:type="dxa"/>
            <w:gridSpan w:val="4"/>
            <w:tcBorders>
              <w:top w:val="single" w:sz="4" w:space="0" w:color="auto"/>
              <w:left w:val="single" w:sz="4" w:space="0" w:color="auto"/>
              <w:bottom w:val="single" w:sz="4" w:space="0" w:color="auto"/>
            </w:tcBorders>
            <w:vAlign w:val="center"/>
          </w:tcPr>
          <w:p w:rsidR="000D2E6C" w:rsidRPr="00965995" w:rsidRDefault="000D2E6C" w:rsidP="00965995">
            <w:pPr>
              <w:ind w:firstLineChars="200" w:firstLine="480"/>
              <w:rPr>
                <w:rFonts w:ascii="Times New Roman" w:hAnsi="Times New Roman"/>
              </w:rPr>
            </w:pPr>
            <w:r w:rsidRPr="00965995">
              <w:rPr>
                <w:rFonts w:ascii="Times New Roman" w:eastAsia="仿宋" w:hAnsi="仿宋" w:hint="eastAsia"/>
                <w:sz w:val="24"/>
                <w:szCs w:val="24"/>
              </w:rPr>
              <w:t>纪检</w:t>
            </w:r>
            <w:proofErr w:type="gramStart"/>
            <w:r w:rsidRPr="00965995">
              <w:rPr>
                <w:rFonts w:ascii="Times New Roman" w:eastAsia="仿宋" w:hAnsi="仿宋" w:hint="eastAsia"/>
                <w:sz w:val="24"/>
                <w:szCs w:val="24"/>
              </w:rPr>
              <w:t>监察学</w:t>
            </w:r>
            <w:proofErr w:type="gramEnd"/>
            <w:r w:rsidRPr="00965995">
              <w:rPr>
                <w:rFonts w:ascii="Times New Roman" w:eastAsia="仿宋" w:hAnsi="仿宋" w:hint="eastAsia"/>
                <w:sz w:val="24"/>
                <w:szCs w:val="24"/>
              </w:rPr>
              <w:t>主要采用政治学、法学、党史党建、公共管理等多学科的理论资源与研究方法，以权力制约和权力监督理论、法治理论为基础，研究在中国独特的</w:t>
            </w:r>
            <w:r w:rsidRPr="00965995">
              <w:rPr>
                <w:rFonts w:ascii="Times New Roman" w:eastAsia="仿宋" w:hAnsi="仿宋"/>
                <w:sz w:val="24"/>
                <w:szCs w:val="24"/>
              </w:rPr>
              <w:t>纪检监察</w:t>
            </w:r>
            <w:r w:rsidRPr="00965995">
              <w:rPr>
                <w:rFonts w:ascii="Times New Roman" w:eastAsia="仿宋" w:hAnsi="仿宋" w:hint="eastAsia"/>
                <w:sz w:val="24"/>
                <w:szCs w:val="24"/>
              </w:rPr>
              <w:t>合一</w:t>
            </w:r>
            <w:r w:rsidRPr="00965995">
              <w:rPr>
                <w:rFonts w:ascii="Times New Roman" w:eastAsia="仿宋" w:hAnsi="仿宋"/>
                <w:sz w:val="24"/>
                <w:szCs w:val="24"/>
              </w:rPr>
              <w:t>体制</w:t>
            </w:r>
            <w:r w:rsidRPr="00965995">
              <w:rPr>
                <w:rFonts w:ascii="Times New Roman" w:eastAsia="仿宋" w:hAnsi="仿宋" w:hint="eastAsia"/>
                <w:sz w:val="24"/>
                <w:szCs w:val="24"/>
              </w:rPr>
              <w:t>下，</w:t>
            </w:r>
            <w:r w:rsidRPr="00965995">
              <w:rPr>
                <w:rFonts w:ascii="Times New Roman" w:eastAsia="仿宋" w:hAnsi="仿宋"/>
                <w:sz w:val="24"/>
                <w:szCs w:val="24"/>
              </w:rPr>
              <w:t>纪检监察</w:t>
            </w:r>
            <w:r w:rsidRPr="00965995">
              <w:rPr>
                <w:rFonts w:ascii="Times New Roman" w:eastAsia="仿宋" w:hAnsi="仿宋" w:hint="eastAsia"/>
                <w:sz w:val="24"/>
                <w:szCs w:val="24"/>
              </w:rPr>
              <w:t>工作的基本理论、运行机制以及建立长效</w:t>
            </w:r>
            <w:r w:rsidRPr="00965995">
              <w:rPr>
                <w:rFonts w:ascii="Times New Roman" w:eastAsia="仿宋" w:hAnsi="仿宋"/>
                <w:sz w:val="24"/>
                <w:szCs w:val="24"/>
              </w:rPr>
              <w:t>反腐败和廉政建设</w:t>
            </w:r>
            <w:r w:rsidRPr="00965995">
              <w:rPr>
                <w:rFonts w:ascii="Times New Roman" w:eastAsia="仿宋" w:hAnsi="仿宋" w:hint="eastAsia"/>
                <w:sz w:val="24"/>
                <w:szCs w:val="24"/>
              </w:rPr>
              <w:t>体系的交叉性学科。该学科具有跨学科和实践性等学科特点。</w:t>
            </w:r>
          </w:p>
        </w:tc>
      </w:tr>
      <w:tr w:rsidR="00965995" w:rsidRPr="00965995">
        <w:trPr>
          <w:trHeight w:val="702"/>
        </w:trPr>
        <w:tc>
          <w:tcPr>
            <w:tcW w:w="1276" w:type="dxa"/>
            <w:tcBorders>
              <w:top w:val="single" w:sz="4" w:space="0" w:color="auto"/>
              <w:bottom w:val="single" w:sz="4" w:space="0" w:color="auto"/>
              <w:right w:val="single" w:sz="4" w:space="0" w:color="auto"/>
            </w:tcBorders>
            <w:vAlign w:val="center"/>
          </w:tcPr>
          <w:p w:rsidR="000D2E6C" w:rsidRPr="00965995" w:rsidRDefault="000D2E6C" w:rsidP="00965995">
            <w:pPr>
              <w:rPr>
                <w:rFonts w:ascii="Times New Roman" w:eastAsia="黑体" w:hAnsi="Times New Roman"/>
                <w:sz w:val="24"/>
              </w:rPr>
            </w:pPr>
            <w:r w:rsidRPr="00965995">
              <w:rPr>
                <w:rFonts w:ascii="Times New Roman" w:eastAsia="黑体" w:hAnsi="Times New Roman"/>
                <w:sz w:val="24"/>
              </w:rPr>
              <w:t>二、培养目标</w:t>
            </w:r>
          </w:p>
        </w:tc>
        <w:tc>
          <w:tcPr>
            <w:tcW w:w="8222" w:type="dxa"/>
            <w:gridSpan w:val="4"/>
            <w:tcBorders>
              <w:top w:val="single" w:sz="4" w:space="0" w:color="auto"/>
              <w:left w:val="single" w:sz="4" w:space="0" w:color="auto"/>
              <w:bottom w:val="single" w:sz="4" w:space="0" w:color="auto"/>
            </w:tcBorders>
            <w:vAlign w:val="center"/>
          </w:tcPr>
          <w:p w:rsidR="000D2E6C" w:rsidRPr="00965995" w:rsidRDefault="000D2E6C" w:rsidP="00965995">
            <w:pPr>
              <w:ind w:firstLineChars="100" w:firstLine="240"/>
              <w:rPr>
                <w:rFonts w:ascii="Times New Roman" w:eastAsia="仿宋" w:hAnsi="仿宋" w:hint="eastAsia"/>
                <w:sz w:val="24"/>
                <w:szCs w:val="24"/>
              </w:rPr>
            </w:pPr>
            <w:r w:rsidRPr="00965995">
              <w:rPr>
                <w:rFonts w:ascii="Times New Roman" w:eastAsia="仿宋" w:hAnsi="仿宋" w:hint="eastAsia"/>
                <w:sz w:val="24"/>
                <w:szCs w:val="24"/>
              </w:rPr>
              <w:t>本专业培养有志于从事中国纪检监察工作的理论研究人才和复合型实践型人才。具体要求：</w:t>
            </w:r>
          </w:p>
          <w:p w:rsidR="000D2E6C" w:rsidRPr="00965995" w:rsidRDefault="000D2E6C" w:rsidP="00965995">
            <w:pPr>
              <w:ind w:firstLineChars="100" w:firstLine="240"/>
              <w:rPr>
                <w:rFonts w:ascii="Times New Roman" w:eastAsia="仿宋" w:hAnsi="仿宋" w:hint="eastAsia"/>
                <w:sz w:val="24"/>
                <w:szCs w:val="24"/>
              </w:rPr>
            </w:pPr>
            <w:r w:rsidRPr="00965995">
              <w:rPr>
                <w:rFonts w:ascii="Times New Roman" w:eastAsia="仿宋" w:hAnsi="仿宋" w:hint="eastAsia"/>
                <w:sz w:val="24"/>
                <w:szCs w:val="24"/>
              </w:rPr>
              <w:t>（一）具有比较系统的纪检监察基础理论素养，能够具有从事纪检监察理论研究和对策研究的一般学术能力；</w:t>
            </w:r>
          </w:p>
          <w:p w:rsidR="000D2E6C" w:rsidRPr="00965995" w:rsidRDefault="000D2E6C" w:rsidP="00965995">
            <w:pPr>
              <w:ind w:firstLineChars="100" w:firstLine="240"/>
              <w:rPr>
                <w:rFonts w:ascii="Times New Roman" w:eastAsia="仿宋" w:hAnsi="仿宋" w:hint="eastAsia"/>
                <w:sz w:val="24"/>
                <w:szCs w:val="24"/>
              </w:rPr>
            </w:pPr>
            <w:r w:rsidRPr="00965995">
              <w:rPr>
                <w:rFonts w:ascii="Times New Roman" w:eastAsia="仿宋" w:hAnsi="仿宋" w:hint="eastAsia"/>
                <w:sz w:val="24"/>
                <w:szCs w:val="24"/>
              </w:rPr>
              <w:t>（二）熟悉纪检监察工作机制；</w:t>
            </w:r>
          </w:p>
          <w:p w:rsidR="000D2E6C" w:rsidRPr="00965995" w:rsidRDefault="000D2E6C" w:rsidP="00965995">
            <w:pPr>
              <w:ind w:firstLineChars="100" w:firstLine="240"/>
              <w:rPr>
                <w:rFonts w:ascii="Times New Roman" w:eastAsia="仿宋" w:hAnsi="Times New Roman" w:hint="eastAsia"/>
                <w:spacing w:val="8"/>
                <w:sz w:val="24"/>
                <w:szCs w:val="24"/>
              </w:rPr>
            </w:pPr>
            <w:r w:rsidRPr="00965995">
              <w:rPr>
                <w:rFonts w:ascii="Times New Roman" w:eastAsia="仿宋" w:hAnsi="仿宋" w:hint="eastAsia"/>
                <w:sz w:val="24"/>
                <w:szCs w:val="24"/>
              </w:rPr>
              <w:t>（三）具有从事纪检监察工作的综合性业务能力。</w:t>
            </w:r>
          </w:p>
        </w:tc>
      </w:tr>
      <w:tr w:rsidR="00965995" w:rsidRPr="00965995">
        <w:trPr>
          <w:trHeight w:val="1011"/>
        </w:trPr>
        <w:tc>
          <w:tcPr>
            <w:tcW w:w="1276" w:type="dxa"/>
            <w:tcBorders>
              <w:top w:val="single" w:sz="4" w:space="0" w:color="auto"/>
              <w:bottom w:val="single" w:sz="4" w:space="0" w:color="auto"/>
              <w:right w:val="single" w:sz="4" w:space="0" w:color="auto"/>
            </w:tcBorders>
            <w:vAlign w:val="center"/>
          </w:tcPr>
          <w:p w:rsidR="000D2E6C" w:rsidRPr="00965995" w:rsidRDefault="000D2E6C" w:rsidP="00965995">
            <w:pPr>
              <w:jc w:val="left"/>
              <w:rPr>
                <w:rFonts w:ascii="Times New Roman" w:eastAsia="黑体" w:hAnsi="Times New Roman"/>
                <w:sz w:val="24"/>
              </w:rPr>
            </w:pPr>
            <w:r w:rsidRPr="00965995">
              <w:rPr>
                <w:rFonts w:ascii="Times New Roman" w:eastAsia="黑体" w:hAnsi="Times New Roman"/>
                <w:sz w:val="24"/>
              </w:rPr>
              <w:t>三、研究方向</w:t>
            </w:r>
          </w:p>
        </w:tc>
        <w:tc>
          <w:tcPr>
            <w:tcW w:w="8222" w:type="dxa"/>
            <w:gridSpan w:val="4"/>
            <w:tcBorders>
              <w:top w:val="single" w:sz="4" w:space="0" w:color="auto"/>
              <w:left w:val="single" w:sz="4" w:space="0" w:color="auto"/>
              <w:bottom w:val="single" w:sz="4" w:space="0" w:color="auto"/>
            </w:tcBorders>
            <w:vAlign w:val="center"/>
          </w:tcPr>
          <w:p w:rsidR="000D2E6C" w:rsidRPr="00965995" w:rsidRDefault="000D2E6C" w:rsidP="00965995">
            <w:pPr>
              <w:ind w:firstLineChars="100" w:firstLine="240"/>
              <w:rPr>
                <w:rFonts w:ascii="Times New Roman" w:eastAsia="仿宋" w:hAnsi="仿宋" w:hint="eastAsia"/>
                <w:sz w:val="24"/>
                <w:szCs w:val="24"/>
              </w:rPr>
            </w:pPr>
            <w:r w:rsidRPr="00965995">
              <w:rPr>
                <w:rFonts w:ascii="Times New Roman" w:eastAsia="仿宋" w:hAnsi="仿宋" w:hint="eastAsia"/>
                <w:sz w:val="24"/>
                <w:szCs w:val="24"/>
              </w:rPr>
              <w:t>（一）纪检监察基础理论研究。主要研究权力制约与权力监督理论、中国特色的反腐败与廉政建设理论体系研究等。</w:t>
            </w:r>
          </w:p>
          <w:p w:rsidR="000D2E6C" w:rsidRPr="00965995" w:rsidRDefault="000D2E6C" w:rsidP="00965995">
            <w:pPr>
              <w:ind w:firstLineChars="100" w:firstLine="240"/>
              <w:rPr>
                <w:rFonts w:ascii="Times New Roman" w:eastAsia="仿宋" w:hAnsi="仿宋" w:hint="eastAsia"/>
                <w:sz w:val="24"/>
                <w:szCs w:val="24"/>
              </w:rPr>
            </w:pPr>
            <w:r w:rsidRPr="00965995">
              <w:rPr>
                <w:rFonts w:ascii="Times New Roman" w:eastAsia="仿宋" w:hAnsi="仿宋" w:hint="eastAsia"/>
                <w:sz w:val="24"/>
                <w:szCs w:val="24"/>
              </w:rPr>
              <w:t>（二）纪律检查工作研究。主要研究</w:t>
            </w:r>
            <w:r w:rsidRPr="00965995">
              <w:rPr>
                <w:rFonts w:ascii="Times New Roman" w:eastAsia="仿宋" w:hAnsi="仿宋"/>
                <w:sz w:val="24"/>
                <w:szCs w:val="24"/>
              </w:rPr>
              <w:t>违反</w:t>
            </w:r>
            <w:r w:rsidRPr="00965995">
              <w:rPr>
                <w:rFonts w:ascii="Times New Roman" w:eastAsia="仿宋" w:hAnsi="仿宋" w:hint="eastAsia"/>
                <w:sz w:val="24"/>
                <w:szCs w:val="24"/>
              </w:rPr>
              <w:t>党</w:t>
            </w:r>
            <w:r w:rsidRPr="00965995">
              <w:rPr>
                <w:rFonts w:ascii="Times New Roman" w:eastAsia="仿宋" w:hAnsi="仿宋"/>
                <w:sz w:val="24"/>
                <w:szCs w:val="24"/>
              </w:rPr>
              <w:t>纪的行为</w:t>
            </w:r>
            <w:r w:rsidRPr="00965995">
              <w:rPr>
                <w:rFonts w:ascii="Times New Roman" w:eastAsia="仿宋" w:hAnsi="仿宋" w:hint="eastAsia"/>
                <w:sz w:val="24"/>
                <w:szCs w:val="24"/>
              </w:rPr>
              <w:t>及其</w:t>
            </w:r>
            <w:r w:rsidRPr="00965995">
              <w:rPr>
                <w:rFonts w:ascii="Times New Roman" w:eastAsia="仿宋" w:hAnsi="仿宋"/>
                <w:sz w:val="24"/>
                <w:szCs w:val="24"/>
              </w:rPr>
              <w:t>惩治和防范的措施和机制</w:t>
            </w:r>
            <w:r w:rsidRPr="00965995">
              <w:rPr>
                <w:rFonts w:ascii="Times New Roman" w:eastAsia="仿宋" w:hAnsi="仿宋" w:hint="eastAsia"/>
                <w:sz w:val="24"/>
                <w:szCs w:val="24"/>
              </w:rPr>
              <w:t>等。</w:t>
            </w:r>
          </w:p>
          <w:p w:rsidR="000D2E6C" w:rsidRPr="00965995" w:rsidRDefault="000D2E6C" w:rsidP="00965995">
            <w:pPr>
              <w:ind w:firstLineChars="100" w:firstLine="240"/>
              <w:rPr>
                <w:rFonts w:ascii="Times New Roman" w:eastAsia="仿宋" w:hAnsi="仿宋" w:hint="eastAsia"/>
                <w:sz w:val="24"/>
                <w:szCs w:val="24"/>
              </w:rPr>
            </w:pPr>
            <w:r w:rsidRPr="00965995">
              <w:rPr>
                <w:rFonts w:ascii="Times New Roman" w:eastAsia="仿宋" w:hAnsi="仿宋" w:hint="eastAsia"/>
                <w:sz w:val="24"/>
                <w:szCs w:val="24"/>
              </w:rPr>
              <w:t>（三）行政监察工作研究</w:t>
            </w:r>
            <w:bookmarkStart w:id="0" w:name="_GoBack"/>
            <w:bookmarkEnd w:id="0"/>
            <w:r w:rsidRPr="00965995">
              <w:rPr>
                <w:rFonts w:ascii="Times New Roman" w:eastAsia="仿宋" w:hAnsi="仿宋" w:hint="eastAsia"/>
                <w:sz w:val="24"/>
                <w:szCs w:val="24"/>
              </w:rPr>
              <w:t>。主要研究行政</w:t>
            </w:r>
            <w:r w:rsidRPr="00965995">
              <w:rPr>
                <w:rFonts w:ascii="Times New Roman" w:eastAsia="仿宋" w:hAnsi="仿宋"/>
                <w:sz w:val="24"/>
                <w:szCs w:val="24"/>
              </w:rPr>
              <w:t>违纪行为认定与处理</w:t>
            </w:r>
            <w:r w:rsidRPr="00965995">
              <w:rPr>
                <w:rFonts w:ascii="Times New Roman" w:eastAsia="仿宋" w:hAnsi="仿宋" w:hint="eastAsia"/>
                <w:sz w:val="24"/>
                <w:szCs w:val="24"/>
              </w:rPr>
              <w:t>、</w:t>
            </w:r>
            <w:r w:rsidRPr="00965995">
              <w:rPr>
                <w:rFonts w:ascii="Times New Roman" w:eastAsia="仿宋" w:hAnsi="仿宋"/>
                <w:sz w:val="24"/>
                <w:szCs w:val="24"/>
              </w:rPr>
              <w:t>违纪行为</w:t>
            </w:r>
            <w:r w:rsidRPr="00965995">
              <w:rPr>
                <w:rFonts w:ascii="Times New Roman" w:eastAsia="仿宋" w:hAnsi="仿宋" w:hint="eastAsia"/>
                <w:sz w:val="24"/>
                <w:szCs w:val="24"/>
              </w:rPr>
              <w:t>的</w:t>
            </w:r>
            <w:r w:rsidRPr="00965995">
              <w:rPr>
                <w:rFonts w:ascii="Times New Roman" w:eastAsia="仿宋" w:hAnsi="仿宋"/>
                <w:sz w:val="24"/>
                <w:szCs w:val="24"/>
              </w:rPr>
              <w:t>惩治与预防</w:t>
            </w:r>
            <w:r w:rsidRPr="00965995">
              <w:rPr>
                <w:rFonts w:ascii="Times New Roman" w:eastAsia="仿宋" w:hAnsi="仿宋" w:hint="eastAsia"/>
                <w:sz w:val="24"/>
                <w:szCs w:val="24"/>
              </w:rPr>
              <w:t>。</w:t>
            </w:r>
          </w:p>
          <w:p w:rsidR="000D2E6C" w:rsidRPr="00965995" w:rsidRDefault="000D2E6C" w:rsidP="00965995">
            <w:pPr>
              <w:rPr>
                <w:rFonts w:ascii="Times New Roman" w:eastAsia="仿宋_GB2312" w:hAnsi="Times New Roman"/>
                <w:sz w:val="24"/>
              </w:rPr>
            </w:pPr>
          </w:p>
        </w:tc>
      </w:tr>
      <w:tr w:rsidR="00965995" w:rsidRPr="00965995">
        <w:trPr>
          <w:trHeight w:val="778"/>
        </w:trPr>
        <w:tc>
          <w:tcPr>
            <w:tcW w:w="1276" w:type="dxa"/>
            <w:tcBorders>
              <w:top w:val="single" w:sz="4" w:space="0" w:color="auto"/>
              <w:bottom w:val="single" w:sz="4" w:space="0" w:color="auto"/>
              <w:right w:val="single" w:sz="4" w:space="0" w:color="auto"/>
            </w:tcBorders>
            <w:vAlign w:val="center"/>
          </w:tcPr>
          <w:p w:rsidR="000D2E6C" w:rsidRPr="00965995" w:rsidRDefault="000D2E6C" w:rsidP="00965995">
            <w:pPr>
              <w:rPr>
                <w:rFonts w:ascii="Times New Roman" w:eastAsia="黑体" w:hAnsi="Times New Roman"/>
                <w:sz w:val="24"/>
              </w:rPr>
            </w:pPr>
            <w:r w:rsidRPr="00965995">
              <w:rPr>
                <w:rFonts w:ascii="Times New Roman" w:eastAsia="黑体" w:hAnsi="Times New Roman"/>
                <w:sz w:val="24"/>
              </w:rPr>
              <w:t>四、学制及学习年限</w:t>
            </w:r>
          </w:p>
        </w:tc>
        <w:tc>
          <w:tcPr>
            <w:tcW w:w="2764" w:type="dxa"/>
            <w:tcBorders>
              <w:top w:val="single" w:sz="4" w:space="0" w:color="auto"/>
              <w:left w:val="single" w:sz="4" w:space="0" w:color="auto"/>
              <w:bottom w:val="single" w:sz="4" w:space="0" w:color="auto"/>
            </w:tcBorders>
            <w:vAlign w:val="center"/>
          </w:tcPr>
          <w:p w:rsidR="000D2E6C" w:rsidRPr="00965995" w:rsidRDefault="000D2E6C" w:rsidP="00965995">
            <w:pPr>
              <w:jc w:val="center"/>
              <w:rPr>
                <w:rFonts w:ascii="Times New Roman" w:eastAsia="仿宋" w:hAnsi="Times New Roman"/>
                <w:b/>
                <w:sz w:val="28"/>
                <w:szCs w:val="28"/>
              </w:rPr>
            </w:pPr>
            <w:r w:rsidRPr="00965995">
              <w:rPr>
                <w:rFonts w:ascii="Times New Roman" w:eastAsia="仿宋" w:hAnsi="Times New Roman"/>
                <w:b/>
                <w:sz w:val="28"/>
                <w:szCs w:val="28"/>
              </w:rPr>
              <w:t>学制</w:t>
            </w:r>
          </w:p>
        </w:tc>
        <w:tc>
          <w:tcPr>
            <w:tcW w:w="1489" w:type="dxa"/>
            <w:tcBorders>
              <w:top w:val="single" w:sz="4" w:space="0" w:color="auto"/>
              <w:left w:val="single" w:sz="4" w:space="0" w:color="auto"/>
              <w:bottom w:val="single" w:sz="4" w:space="0" w:color="auto"/>
            </w:tcBorders>
            <w:vAlign w:val="center"/>
          </w:tcPr>
          <w:p w:rsidR="000D2E6C" w:rsidRPr="00965995" w:rsidRDefault="000D2E6C" w:rsidP="00965995">
            <w:pPr>
              <w:jc w:val="center"/>
              <w:rPr>
                <w:rFonts w:ascii="Times New Roman" w:eastAsia="仿宋" w:hAnsi="Times New Roman"/>
                <w:sz w:val="24"/>
                <w:szCs w:val="24"/>
              </w:rPr>
            </w:pPr>
            <w:r w:rsidRPr="00965995">
              <w:rPr>
                <w:rFonts w:ascii="Times New Roman" w:eastAsia="仿宋" w:hAnsi="Times New Roman"/>
                <w:sz w:val="24"/>
                <w:szCs w:val="24"/>
              </w:rPr>
              <w:t>三年</w:t>
            </w:r>
          </w:p>
        </w:tc>
        <w:tc>
          <w:tcPr>
            <w:tcW w:w="1701" w:type="dxa"/>
            <w:tcBorders>
              <w:top w:val="single" w:sz="4" w:space="0" w:color="auto"/>
              <w:left w:val="single" w:sz="4" w:space="0" w:color="auto"/>
              <w:bottom w:val="single" w:sz="4" w:space="0" w:color="auto"/>
            </w:tcBorders>
            <w:vAlign w:val="center"/>
          </w:tcPr>
          <w:p w:rsidR="000D2E6C" w:rsidRPr="00965995" w:rsidRDefault="000D2E6C" w:rsidP="00965995">
            <w:pPr>
              <w:jc w:val="center"/>
              <w:rPr>
                <w:rFonts w:ascii="Times New Roman" w:eastAsia="仿宋" w:hAnsi="Times New Roman"/>
                <w:b/>
                <w:sz w:val="28"/>
                <w:szCs w:val="28"/>
              </w:rPr>
            </w:pPr>
            <w:r w:rsidRPr="00965995">
              <w:rPr>
                <w:rFonts w:ascii="Times New Roman" w:eastAsia="仿宋" w:hAnsi="Times New Roman"/>
                <w:b/>
                <w:sz w:val="28"/>
                <w:szCs w:val="28"/>
              </w:rPr>
              <w:t>学习年限</w:t>
            </w:r>
          </w:p>
        </w:tc>
        <w:tc>
          <w:tcPr>
            <w:tcW w:w="2268" w:type="dxa"/>
            <w:tcBorders>
              <w:top w:val="single" w:sz="4" w:space="0" w:color="auto"/>
              <w:left w:val="single" w:sz="4" w:space="0" w:color="auto"/>
              <w:bottom w:val="single" w:sz="4" w:space="0" w:color="auto"/>
            </w:tcBorders>
            <w:vAlign w:val="center"/>
          </w:tcPr>
          <w:p w:rsidR="000D2E6C" w:rsidRPr="00965995" w:rsidRDefault="000D2E6C" w:rsidP="00965995">
            <w:pPr>
              <w:jc w:val="center"/>
              <w:rPr>
                <w:rFonts w:ascii="Times New Roman" w:eastAsia="仿宋" w:hAnsi="Times New Roman"/>
                <w:sz w:val="24"/>
                <w:szCs w:val="24"/>
              </w:rPr>
            </w:pPr>
            <w:r w:rsidRPr="00965995">
              <w:rPr>
                <w:rFonts w:ascii="Times New Roman" w:eastAsia="仿宋" w:hAnsi="Times New Roman"/>
                <w:sz w:val="24"/>
                <w:szCs w:val="24"/>
              </w:rPr>
              <w:t>二至四年</w:t>
            </w:r>
          </w:p>
        </w:tc>
      </w:tr>
      <w:tr w:rsidR="00965995" w:rsidRPr="00965995">
        <w:trPr>
          <w:trHeight w:val="846"/>
        </w:trPr>
        <w:tc>
          <w:tcPr>
            <w:tcW w:w="1276" w:type="dxa"/>
            <w:tcBorders>
              <w:top w:val="single" w:sz="4" w:space="0" w:color="auto"/>
              <w:bottom w:val="single" w:sz="4" w:space="0" w:color="auto"/>
              <w:right w:val="single" w:sz="4" w:space="0" w:color="auto"/>
            </w:tcBorders>
            <w:vAlign w:val="center"/>
          </w:tcPr>
          <w:p w:rsidR="000D2E6C" w:rsidRPr="00965995" w:rsidRDefault="000D2E6C" w:rsidP="00965995">
            <w:pPr>
              <w:jc w:val="left"/>
              <w:rPr>
                <w:rFonts w:ascii="Times New Roman" w:eastAsia="黑体" w:hAnsi="Times New Roman"/>
                <w:sz w:val="24"/>
              </w:rPr>
            </w:pPr>
            <w:r w:rsidRPr="00965995">
              <w:rPr>
                <w:rFonts w:ascii="Times New Roman" w:eastAsia="黑体" w:hAnsi="Times New Roman"/>
                <w:sz w:val="24"/>
              </w:rPr>
              <w:t>五、课程设置、教学计划及学分要求</w:t>
            </w:r>
          </w:p>
        </w:tc>
        <w:tc>
          <w:tcPr>
            <w:tcW w:w="8222" w:type="dxa"/>
            <w:gridSpan w:val="4"/>
            <w:tcBorders>
              <w:top w:val="single" w:sz="4" w:space="0" w:color="auto"/>
              <w:left w:val="single" w:sz="4" w:space="0" w:color="auto"/>
              <w:bottom w:val="single" w:sz="4" w:space="0" w:color="auto"/>
            </w:tcBorders>
            <w:vAlign w:val="center"/>
          </w:tcPr>
          <w:p w:rsidR="000D2E6C" w:rsidRPr="00965995" w:rsidRDefault="000D2E6C" w:rsidP="00965995">
            <w:pPr>
              <w:ind w:firstLineChars="200" w:firstLine="480"/>
              <w:rPr>
                <w:rFonts w:ascii="Times New Roman" w:eastAsia="仿宋" w:hAnsi="Times New Roman"/>
                <w:sz w:val="24"/>
                <w:szCs w:val="24"/>
              </w:rPr>
            </w:pPr>
            <w:r w:rsidRPr="00965995">
              <w:rPr>
                <w:rFonts w:ascii="Times New Roman" w:eastAsia="仿宋" w:hAnsi="仿宋"/>
                <w:sz w:val="24"/>
                <w:szCs w:val="24"/>
              </w:rPr>
              <w:t>硕士研究生课程设置和教学进度按三年基准学制安排。所修学分不少于</w:t>
            </w:r>
            <w:r w:rsidRPr="00965995">
              <w:rPr>
                <w:rFonts w:ascii="Times New Roman" w:eastAsia="仿宋" w:hAnsi="Times New Roman"/>
                <w:sz w:val="24"/>
                <w:szCs w:val="24"/>
              </w:rPr>
              <w:t>37</w:t>
            </w:r>
            <w:r w:rsidRPr="00965995">
              <w:rPr>
                <w:rFonts w:ascii="Times New Roman" w:eastAsia="仿宋" w:hAnsi="仿宋"/>
                <w:sz w:val="24"/>
                <w:szCs w:val="24"/>
              </w:rPr>
              <w:t>学分。跨学科和以同等学力考取的研究生所修学分不少于</w:t>
            </w:r>
            <w:r w:rsidRPr="00965995">
              <w:rPr>
                <w:rFonts w:ascii="Times New Roman" w:eastAsia="仿宋" w:hAnsi="Times New Roman"/>
                <w:sz w:val="24"/>
                <w:szCs w:val="24"/>
              </w:rPr>
              <w:t>41</w:t>
            </w:r>
            <w:r w:rsidRPr="00965995">
              <w:rPr>
                <w:rFonts w:ascii="Times New Roman" w:eastAsia="仿宋" w:hAnsi="仿宋"/>
                <w:sz w:val="24"/>
                <w:szCs w:val="24"/>
              </w:rPr>
              <w:t>学分。</w:t>
            </w:r>
          </w:p>
          <w:p w:rsidR="000D2E6C" w:rsidRPr="00965995" w:rsidRDefault="000D2E6C" w:rsidP="00965995">
            <w:pPr>
              <w:ind w:firstLineChars="200" w:firstLine="480"/>
              <w:rPr>
                <w:rFonts w:ascii="Times New Roman" w:eastAsia="仿宋" w:hAnsi="Times New Roman"/>
                <w:sz w:val="24"/>
                <w:szCs w:val="24"/>
              </w:rPr>
            </w:pPr>
            <w:r w:rsidRPr="00965995">
              <w:rPr>
                <w:rFonts w:ascii="Times New Roman" w:eastAsia="仿宋" w:hAnsi="Times New Roman"/>
                <w:sz w:val="24"/>
                <w:szCs w:val="24"/>
              </w:rPr>
              <w:t>1</w:t>
            </w:r>
            <w:r w:rsidRPr="00965995">
              <w:rPr>
                <w:rFonts w:ascii="Times New Roman" w:eastAsia="仿宋" w:hAnsi="仿宋"/>
                <w:sz w:val="24"/>
                <w:szCs w:val="24"/>
              </w:rPr>
              <w:t>、必修课程（计</w:t>
            </w:r>
            <w:r w:rsidRPr="00965995">
              <w:rPr>
                <w:rFonts w:ascii="Times New Roman" w:eastAsia="仿宋" w:hAnsi="Times New Roman"/>
                <w:sz w:val="24"/>
                <w:szCs w:val="24"/>
              </w:rPr>
              <w:t>21</w:t>
            </w:r>
            <w:r w:rsidRPr="00965995">
              <w:rPr>
                <w:rFonts w:ascii="Times New Roman" w:eastAsia="仿宋" w:hAnsi="仿宋"/>
                <w:sz w:val="24"/>
                <w:szCs w:val="24"/>
              </w:rPr>
              <w:t>分）</w:t>
            </w:r>
          </w:p>
          <w:p w:rsidR="000D2E6C" w:rsidRPr="00965995" w:rsidRDefault="000D2E6C" w:rsidP="00965995">
            <w:pPr>
              <w:ind w:firstLineChars="200" w:firstLine="480"/>
              <w:rPr>
                <w:rFonts w:ascii="Times New Roman" w:eastAsia="仿宋" w:hAnsi="Times New Roman"/>
                <w:sz w:val="24"/>
                <w:szCs w:val="24"/>
              </w:rPr>
            </w:pPr>
            <w:r w:rsidRPr="00965995">
              <w:rPr>
                <w:rFonts w:ascii="Times New Roman" w:eastAsia="仿宋" w:hAnsi="仿宋"/>
                <w:sz w:val="24"/>
                <w:szCs w:val="24"/>
              </w:rPr>
              <w:t>（</w:t>
            </w:r>
            <w:r w:rsidRPr="00965995">
              <w:rPr>
                <w:rFonts w:ascii="Times New Roman" w:eastAsia="仿宋" w:hAnsi="Times New Roman"/>
                <w:sz w:val="24"/>
                <w:szCs w:val="24"/>
              </w:rPr>
              <w:t>1</w:t>
            </w:r>
            <w:r w:rsidRPr="00965995">
              <w:rPr>
                <w:rFonts w:ascii="Times New Roman" w:eastAsia="仿宋" w:hAnsi="仿宋"/>
                <w:sz w:val="24"/>
                <w:szCs w:val="24"/>
              </w:rPr>
              <w:t>）学位公共课：</w:t>
            </w:r>
            <w:r w:rsidRPr="00965995">
              <w:rPr>
                <w:rFonts w:ascii="Times New Roman" w:eastAsia="仿宋" w:hAnsi="Times New Roman"/>
                <w:sz w:val="24"/>
                <w:szCs w:val="24"/>
              </w:rPr>
              <w:t>4</w:t>
            </w:r>
            <w:r w:rsidRPr="00965995">
              <w:rPr>
                <w:rFonts w:ascii="Times New Roman" w:eastAsia="仿宋" w:hAnsi="仿宋"/>
                <w:sz w:val="24"/>
                <w:szCs w:val="24"/>
              </w:rPr>
              <w:t>门，计</w:t>
            </w:r>
            <w:r w:rsidRPr="00965995">
              <w:rPr>
                <w:rFonts w:ascii="Times New Roman" w:eastAsia="仿宋" w:hAnsi="Times New Roman"/>
                <w:sz w:val="24"/>
                <w:szCs w:val="24"/>
              </w:rPr>
              <w:t>9</w:t>
            </w:r>
            <w:r w:rsidRPr="00965995">
              <w:rPr>
                <w:rFonts w:ascii="Times New Roman" w:eastAsia="仿宋" w:hAnsi="仿宋"/>
                <w:sz w:val="24"/>
                <w:szCs w:val="24"/>
              </w:rPr>
              <w:t>学分。</w:t>
            </w:r>
          </w:p>
          <w:p w:rsidR="000D2E6C" w:rsidRPr="00965995" w:rsidRDefault="000D2E6C" w:rsidP="00965995">
            <w:pPr>
              <w:ind w:firstLineChars="200" w:firstLine="480"/>
              <w:rPr>
                <w:rFonts w:ascii="Times New Roman" w:eastAsia="仿宋" w:hAnsi="Times New Roman"/>
                <w:sz w:val="24"/>
                <w:szCs w:val="24"/>
              </w:rPr>
            </w:pPr>
            <w:r w:rsidRPr="00965995">
              <w:rPr>
                <w:rFonts w:ascii="Times New Roman" w:eastAsia="仿宋" w:hAnsi="仿宋"/>
                <w:sz w:val="24"/>
                <w:szCs w:val="24"/>
              </w:rPr>
              <w:t>（</w:t>
            </w:r>
            <w:r w:rsidRPr="00965995">
              <w:rPr>
                <w:rFonts w:ascii="Times New Roman" w:eastAsia="仿宋" w:hAnsi="Times New Roman"/>
                <w:sz w:val="24"/>
                <w:szCs w:val="24"/>
              </w:rPr>
              <w:t>2</w:t>
            </w:r>
            <w:r w:rsidRPr="00965995">
              <w:rPr>
                <w:rFonts w:ascii="Times New Roman" w:eastAsia="仿宋" w:hAnsi="仿宋"/>
                <w:sz w:val="24"/>
                <w:szCs w:val="24"/>
              </w:rPr>
              <w:t>）学位基础课：</w:t>
            </w:r>
            <w:r w:rsidRPr="00965995">
              <w:rPr>
                <w:rFonts w:ascii="Times New Roman" w:eastAsia="仿宋" w:hAnsi="Times New Roman"/>
                <w:sz w:val="24"/>
                <w:szCs w:val="24"/>
              </w:rPr>
              <w:t>1</w:t>
            </w:r>
            <w:r w:rsidRPr="00965995">
              <w:rPr>
                <w:rFonts w:ascii="Times New Roman" w:eastAsia="仿宋" w:hAnsi="仿宋"/>
                <w:sz w:val="24"/>
                <w:szCs w:val="24"/>
              </w:rPr>
              <w:t>门，计</w:t>
            </w:r>
            <w:r w:rsidRPr="00965995">
              <w:rPr>
                <w:rFonts w:ascii="Times New Roman" w:eastAsia="仿宋" w:hAnsi="Times New Roman"/>
                <w:sz w:val="24"/>
                <w:szCs w:val="24"/>
              </w:rPr>
              <w:t>3</w:t>
            </w:r>
            <w:r w:rsidRPr="00965995">
              <w:rPr>
                <w:rFonts w:ascii="Times New Roman" w:eastAsia="仿宋" w:hAnsi="仿宋"/>
                <w:sz w:val="24"/>
                <w:szCs w:val="24"/>
              </w:rPr>
              <w:t>学分。</w:t>
            </w:r>
          </w:p>
          <w:p w:rsidR="000D2E6C" w:rsidRPr="00965995" w:rsidRDefault="000D2E6C" w:rsidP="00965995">
            <w:pPr>
              <w:ind w:firstLineChars="200" w:firstLine="480"/>
              <w:rPr>
                <w:rFonts w:ascii="Times New Roman" w:eastAsia="仿宋" w:hAnsi="Times New Roman"/>
                <w:sz w:val="24"/>
                <w:szCs w:val="24"/>
              </w:rPr>
            </w:pPr>
            <w:r w:rsidRPr="00965995">
              <w:rPr>
                <w:rFonts w:ascii="Times New Roman" w:eastAsia="仿宋" w:hAnsi="仿宋"/>
                <w:sz w:val="24"/>
                <w:szCs w:val="24"/>
              </w:rPr>
              <w:t>（</w:t>
            </w:r>
            <w:r w:rsidRPr="00965995">
              <w:rPr>
                <w:rFonts w:ascii="Times New Roman" w:eastAsia="仿宋" w:hAnsi="Times New Roman"/>
                <w:sz w:val="24"/>
                <w:szCs w:val="24"/>
              </w:rPr>
              <w:t>3</w:t>
            </w:r>
            <w:r w:rsidRPr="00965995">
              <w:rPr>
                <w:rFonts w:ascii="Times New Roman" w:eastAsia="仿宋" w:hAnsi="仿宋"/>
                <w:sz w:val="24"/>
                <w:szCs w:val="24"/>
              </w:rPr>
              <w:t>）学位专业课：</w:t>
            </w:r>
            <w:r w:rsidRPr="00965995">
              <w:rPr>
                <w:rFonts w:ascii="Times New Roman" w:eastAsia="仿宋" w:hAnsi="Times New Roman"/>
                <w:sz w:val="24"/>
                <w:szCs w:val="24"/>
              </w:rPr>
              <w:t>3</w:t>
            </w:r>
            <w:r w:rsidRPr="00965995">
              <w:rPr>
                <w:rFonts w:ascii="Times New Roman" w:eastAsia="仿宋" w:hAnsi="仿宋"/>
                <w:sz w:val="24"/>
                <w:szCs w:val="24"/>
              </w:rPr>
              <w:t>门，计</w:t>
            </w:r>
            <w:r w:rsidRPr="00965995">
              <w:rPr>
                <w:rFonts w:ascii="Times New Roman" w:eastAsia="仿宋" w:hAnsi="Times New Roman"/>
                <w:sz w:val="24"/>
                <w:szCs w:val="24"/>
              </w:rPr>
              <w:t>9</w:t>
            </w:r>
            <w:r w:rsidRPr="00965995">
              <w:rPr>
                <w:rFonts w:ascii="Times New Roman" w:eastAsia="仿宋" w:hAnsi="仿宋"/>
                <w:sz w:val="24"/>
                <w:szCs w:val="24"/>
              </w:rPr>
              <w:t>学分。</w:t>
            </w:r>
          </w:p>
          <w:p w:rsidR="000D2E6C" w:rsidRPr="00965995" w:rsidRDefault="000D2E6C" w:rsidP="00965995">
            <w:pPr>
              <w:ind w:firstLineChars="200" w:firstLine="480"/>
              <w:rPr>
                <w:rFonts w:ascii="Times New Roman" w:eastAsia="仿宋" w:hAnsi="Times New Roman"/>
                <w:sz w:val="24"/>
                <w:szCs w:val="24"/>
              </w:rPr>
            </w:pPr>
            <w:r w:rsidRPr="00965995">
              <w:rPr>
                <w:rFonts w:ascii="Times New Roman" w:eastAsia="仿宋" w:hAnsi="Times New Roman"/>
                <w:sz w:val="24"/>
                <w:szCs w:val="24"/>
              </w:rPr>
              <w:t>2</w:t>
            </w:r>
            <w:r w:rsidRPr="00965995">
              <w:rPr>
                <w:rFonts w:ascii="Times New Roman" w:eastAsia="仿宋" w:hAnsi="仿宋"/>
                <w:sz w:val="24"/>
                <w:szCs w:val="24"/>
              </w:rPr>
              <w:t>、选修课程（计</w:t>
            </w:r>
            <w:r w:rsidRPr="00965995">
              <w:rPr>
                <w:rFonts w:ascii="Times New Roman" w:eastAsia="仿宋" w:hAnsi="Times New Roman"/>
                <w:sz w:val="24"/>
                <w:szCs w:val="24"/>
              </w:rPr>
              <w:t>10</w:t>
            </w:r>
            <w:r w:rsidRPr="00965995">
              <w:rPr>
                <w:rFonts w:ascii="Times New Roman" w:eastAsia="仿宋" w:hAnsi="仿宋"/>
                <w:sz w:val="24"/>
                <w:szCs w:val="24"/>
              </w:rPr>
              <w:t>学分）</w:t>
            </w:r>
          </w:p>
          <w:p w:rsidR="000D2E6C" w:rsidRPr="00965995" w:rsidRDefault="000D2E6C" w:rsidP="00965995">
            <w:pPr>
              <w:ind w:firstLineChars="200" w:firstLine="480"/>
              <w:rPr>
                <w:rFonts w:ascii="Times New Roman" w:eastAsia="仿宋" w:hAnsi="Times New Roman"/>
                <w:sz w:val="24"/>
                <w:szCs w:val="24"/>
              </w:rPr>
            </w:pPr>
            <w:r w:rsidRPr="00965995">
              <w:rPr>
                <w:rFonts w:ascii="Times New Roman" w:eastAsia="仿宋" w:hAnsi="仿宋"/>
                <w:sz w:val="24"/>
                <w:szCs w:val="24"/>
              </w:rPr>
              <w:t>（</w:t>
            </w:r>
            <w:r w:rsidRPr="00965995">
              <w:rPr>
                <w:rFonts w:ascii="Times New Roman" w:eastAsia="仿宋" w:hAnsi="Times New Roman"/>
                <w:sz w:val="24"/>
                <w:szCs w:val="24"/>
              </w:rPr>
              <w:t>1</w:t>
            </w:r>
            <w:r w:rsidRPr="00965995">
              <w:rPr>
                <w:rFonts w:ascii="Times New Roman" w:eastAsia="仿宋" w:hAnsi="仿宋"/>
                <w:sz w:val="24"/>
                <w:szCs w:val="24"/>
              </w:rPr>
              <w:t>）专业限选课：</w:t>
            </w:r>
            <w:r w:rsidRPr="00965995">
              <w:rPr>
                <w:rFonts w:ascii="Times New Roman" w:eastAsia="仿宋" w:hAnsi="Times New Roman"/>
                <w:sz w:val="24"/>
                <w:szCs w:val="24"/>
              </w:rPr>
              <w:t>1</w:t>
            </w:r>
            <w:r w:rsidRPr="00965995">
              <w:rPr>
                <w:rFonts w:ascii="Times New Roman" w:eastAsia="仿宋" w:hAnsi="仿宋"/>
                <w:sz w:val="24"/>
                <w:szCs w:val="24"/>
              </w:rPr>
              <w:t>门，计</w:t>
            </w:r>
            <w:r w:rsidRPr="00965995">
              <w:rPr>
                <w:rFonts w:ascii="Times New Roman" w:eastAsia="仿宋" w:hAnsi="Times New Roman"/>
                <w:sz w:val="24"/>
                <w:szCs w:val="24"/>
              </w:rPr>
              <w:t>2</w:t>
            </w:r>
            <w:r w:rsidRPr="00965995">
              <w:rPr>
                <w:rFonts w:ascii="Times New Roman" w:eastAsia="仿宋" w:hAnsi="仿宋"/>
                <w:sz w:val="24"/>
                <w:szCs w:val="24"/>
              </w:rPr>
              <w:t>学分。</w:t>
            </w:r>
          </w:p>
          <w:p w:rsidR="000D2E6C" w:rsidRPr="00965995" w:rsidRDefault="000D2E6C" w:rsidP="00965995">
            <w:pPr>
              <w:ind w:firstLineChars="200" w:firstLine="480"/>
              <w:rPr>
                <w:rFonts w:ascii="Times New Roman" w:eastAsia="仿宋" w:hAnsi="Times New Roman"/>
                <w:sz w:val="24"/>
                <w:szCs w:val="24"/>
              </w:rPr>
            </w:pPr>
            <w:r w:rsidRPr="00965995">
              <w:rPr>
                <w:rFonts w:ascii="Times New Roman" w:eastAsia="仿宋" w:hAnsi="仿宋"/>
                <w:sz w:val="24"/>
                <w:szCs w:val="24"/>
              </w:rPr>
              <w:t>（</w:t>
            </w:r>
            <w:r w:rsidRPr="00965995">
              <w:rPr>
                <w:rFonts w:ascii="Times New Roman" w:eastAsia="仿宋" w:hAnsi="Times New Roman"/>
                <w:sz w:val="24"/>
                <w:szCs w:val="24"/>
              </w:rPr>
              <w:t>2</w:t>
            </w:r>
            <w:r w:rsidRPr="00965995">
              <w:rPr>
                <w:rFonts w:ascii="Times New Roman" w:eastAsia="仿宋" w:hAnsi="仿宋"/>
                <w:sz w:val="24"/>
                <w:szCs w:val="24"/>
              </w:rPr>
              <w:t>）专业任选课：</w:t>
            </w:r>
            <w:r w:rsidRPr="00965995">
              <w:rPr>
                <w:rFonts w:ascii="Times New Roman" w:eastAsia="仿宋" w:hAnsi="Times New Roman"/>
                <w:sz w:val="24"/>
                <w:szCs w:val="24"/>
              </w:rPr>
              <w:t>4</w:t>
            </w:r>
            <w:r w:rsidRPr="00965995">
              <w:rPr>
                <w:rFonts w:ascii="Times New Roman" w:eastAsia="仿宋" w:hAnsi="仿宋"/>
                <w:sz w:val="24"/>
                <w:szCs w:val="24"/>
              </w:rPr>
              <w:t>门，计</w:t>
            </w:r>
            <w:r w:rsidRPr="00965995">
              <w:rPr>
                <w:rFonts w:ascii="Times New Roman" w:eastAsia="仿宋" w:hAnsi="Times New Roman"/>
                <w:sz w:val="24"/>
                <w:szCs w:val="24"/>
              </w:rPr>
              <w:t>8</w:t>
            </w:r>
            <w:r w:rsidRPr="00965995">
              <w:rPr>
                <w:rFonts w:ascii="Times New Roman" w:eastAsia="仿宋" w:hAnsi="仿宋"/>
                <w:sz w:val="24"/>
                <w:szCs w:val="24"/>
              </w:rPr>
              <w:t>学分。</w:t>
            </w:r>
          </w:p>
          <w:p w:rsidR="000D2E6C" w:rsidRPr="00965995" w:rsidRDefault="000D2E6C" w:rsidP="00965995">
            <w:pPr>
              <w:ind w:firstLineChars="200" w:firstLine="480"/>
              <w:rPr>
                <w:rFonts w:ascii="Times New Roman" w:eastAsia="仿宋" w:hAnsi="Times New Roman"/>
                <w:sz w:val="24"/>
                <w:szCs w:val="24"/>
              </w:rPr>
            </w:pPr>
            <w:r w:rsidRPr="00965995">
              <w:rPr>
                <w:rFonts w:ascii="Times New Roman" w:eastAsia="仿宋" w:hAnsi="仿宋"/>
                <w:sz w:val="24"/>
                <w:szCs w:val="24"/>
              </w:rPr>
              <w:t>其中，本专业选修课不低于</w:t>
            </w:r>
            <w:r w:rsidRPr="00965995">
              <w:rPr>
                <w:rFonts w:ascii="Times New Roman" w:eastAsia="仿宋" w:hAnsi="Times New Roman"/>
                <w:sz w:val="24"/>
                <w:szCs w:val="24"/>
              </w:rPr>
              <w:t>6</w:t>
            </w:r>
            <w:r w:rsidRPr="00965995">
              <w:rPr>
                <w:rFonts w:ascii="Times New Roman" w:eastAsia="仿宋" w:hAnsi="仿宋"/>
                <w:sz w:val="24"/>
                <w:szCs w:val="24"/>
              </w:rPr>
              <w:t>学分。</w:t>
            </w:r>
          </w:p>
          <w:p w:rsidR="000D2E6C" w:rsidRPr="00965995" w:rsidRDefault="000D2E6C" w:rsidP="00965995">
            <w:pPr>
              <w:ind w:firstLineChars="200" w:firstLine="480"/>
              <w:rPr>
                <w:rFonts w:ascii="Times New Roman" w:eastAsia="仿宋" w:hAnsi="Times New Roman"/>
                <w:sz w:val="24"/>
                <w:szCs w:val="24"/>
              </w:rPr>
            </w:pPr>
            <w:r w:rsidRPr="00965995">
              <w:rPr>
                <w:rFonts w:ascii="Times New Roman" w:eastAsia="仿宋" w:hAnsi="Times New Roman"/>
                <w:sz w:val="24"/>
                <w:szCs w:val="24"/>
              </w:rPr>
              <w:t>3</w:t>
            </w:r>
            <w:r w:rsidRPr="00965995">
              <w:rPr>
                <w:rFonts w:ascii="Times New Roman" w:eastAsia="仿宋" w:hAnsi="仿宋"/>
                <w:sz w:val="24"/>
                <w:szCs w:val="24"/>
              </w:rPr>
              <w:t>、补修课程（计</w:t>
            </w:r>
            <w:r w:rsidRPr="00965995">
              <w:rPr>
                <w:rFonts w:ascii="Times New Roman" w:eastAsia="仿宋" w:hAnsi="Times New Roman"/>
                <w:sz w:val="24"/>
                <w:szCs w:val="24"/>
              </w:rPr>
              <w:t>4</w:t>
            </w:r>
            <w:r w:rsidRPr="00965995">
              <w:rPr>
                <w:rFonts w:ascii="Times New Roman" w:eastAsia="仿宋" w:hAnsi="仿宋"/>
                <w:sz w:val="24"/>
                <w:szCs w:val="24"/>
              </w:rPr>
              <w:t>学分）</w:t>
            </w:r>
          </w:p>
          <w:p w:rsidR="000D2E6C" w:rsidRPr="00965995" w:rsidRDefault="000D2E6C" w:rsidP="00965995">
            <w:pPr>
              <w:ind w:firstLineChars="200" w:firstLine="480"/>
              <w:rPr>
                <w:rFonts w:ascii="Times New Roman" w:eastAsia="仿宋" w:hAnsi="Times New Roman"/>
                <w:sz w:val="24"/>
                <w:szCs w:val="24"/>
              </w:rPr>
            </w:pPr>
            <w:r w:rsidRPr="00965995">
              <w:rPr>
                <w:rFonts w:ascii="Times New Roman" w:eastAsia="仿宋" w:hAnsi="仿宋"/>
                <w:sz w:val="24"/>
                <w:szCs w:val="24"/>
              </w:rPr>
              <w:t>跨学科和以同等学力考取的研究生补修</w:t>
            </w:r>
            <w:r w:rsidRPr="00965995">
              <w:rPr>
                <w:rFonts w:ascii="Times New Roman" w:eastAsia="仿宋" w:hAnsi="Times New Roman"/>
                <w:sz w:val="24"/>
                <w:szCs w:val="24"/>
              </w:rPr>
              <w:t>2</w:t>
            </w:r>
            <w:r w:rsidRPr="00965995">
              <w:rPr>
                <w:rFonts w:ascii="Times New Roman" w:eastAsia="仿宋" w:hAnsi="仿宋"/>
                <w:sz w:val="24"/>
                <w:szCs w:val="24"/>
              </w:rPr>
              <w:t>门课程，每门计</w:t>
            </w:r>
            <w:r w:rsidRPr="00965995">
              <w:rPr>
                <w:rFonts w:ascii="Times New Roman" w:eastAsia="仿宋" w:hAnsi="Times New Roman"/>
                <w:sz w:val="24"/>
                <w:szCs w:val="24"/>
              </w:rPr>
              <w:t>2</w:t>
            </w:r>
            <w:r w:rsidRPr="00965995">
              <w:rPr>
                <w:rFonts w:ascii="Times New Roman" w:eastAsia="仿宋" w:hAnsi="仿宋"/>
                <w:sz w:val="24"/>
                <w:szCs w:val="24"/>
              </w:rPr>
              <w:t>学分。</w:t>
            </w:r>
          </w:p>
          <w:p w:rsidR="000D2E6C" w:rsidRPr="00965995" w:rsidRDefault="000D2E6C" w:rsidP="00965995">
            <w:pPr>
              <w:ind w:firstLineChars="200" w:firstLine="480"/>
              <w:rPr>
                <w:rFonts w:ascii="Times New Roman" w:eastAsia="仿宋" w:hAnsi="Times New Roman"/>
                <w:sz w:val="24"/>
                <w:szCs w:val="24"/>
              </w:rPr>
            </w:pPr>
            <w:r w:rsidRPr="00965995">
              <w:rPr>
                <w:rFonts w:ascii="Times New Roman" w:eastAsia="仿宋" w:hAnsi="Times New Roman"/>
                <w:sz w:val="24"/>
                <w:szCs w:val="24"/>
              </w:rPr>
              <w:t>4</w:t>
            </w:r>
            <w:r w:rsidRPr="00965995">
              <w:rPr>
                <w:rFonts w:ascii="Times New Roman" w:eastAsia="仿宋" w:hAnsi="仿宋"/>
                <w:sz w:val="24"/>
                <w:szCs w:val="24"/>
              </w:rPr>
              <w:t>、其它培养环节（计</w:t>
            </w:r>
            <w:r w:rsidRPr="00965995">
              <w:rPr>
                <w:rFonts w:ascii="Times New Roman" w:eastAsia="仿宋" w:hAnsi="Times New Roman"/>
                <w:sz w:val="24"/>
                <w:szCs w:val="24"/>
              </w:rPr>
              <w:t>6</w:t>
            </w:r>
            <w:r w:rsidRPr="00965995">
              <w:rPr>
                <w:rFonts w:ascii="Times New Roman" w:eastAsia="仿宋" w:hAnsi="仿宋"/>
                <w:sz w:val="24"/>
                <w:szCs w:val="24"/>
              </w:rPr>
              <w:t>学分）</w:t>
            </w:r>
          </w:p>
          <w:p w:rsidR="000D2E6C" w:rsidRPr="00965995" w:rsidRDefault="000D2E6C" w:rsidP="00965995">
            <w:pPr>
              <w:ind w:firstLineChars="200" w:firstLine="480"/>
              <w:rPr>
                <w:rFonts w:ascii="Times New Roman" w:eastAsia="仿宋" w:hAnsi="Times New Roman"/>
                <w:sz w:val="24"/>
                <w:szCs w:val="24"/>
              </w:rPr>
            </w:pPr>
            <w:r w:rsidRPr="00965995">
              <w:rPr>
                <w:rFonts w:ascii="Times New Roman" w:eastAsia="仿宋" w:hAnsi="仿宋"/>
                <w:sz w:val="24"/>
                <w:szCs w:val="24"/>
              </w:rPr>
              <w:t>（</w:t>
            </w:r>
            <w:r w:rsidRPr="00965995">
              <w:rPr>
                <w:rFonts w:ascii="Times New Roman" w:eastAsia="仿宋" w:hAnsi="Times New Roman"/>
                <w:sz w:val="24"/>
                <w:szCs w:val="24"/>
              </w:rPr>
              <w:t>1</w:t>
            </w:r>
            <w:r w:rsidRPr="00965995">
              <w:rPr>
                <w:rFonts w:ascii="Times New Roman" w:eastAsia="仿宋" w:hAnsi="仿宋"/>
                <w:sz w:val="24"/>
                <w:szCs w:val="24"/>
              </w:rPr>
              <w:t>）文献阅读与综述：计</w:t>
            </w:r>
            <w:r w:rsidRPr="00965995">
              <w:rPr>
                <w:rFonts w:ascii="Times New Roman" w:eastAsia="仿宋" w:hAnsi="Times New Roman"/>
                <w:sz w:val="24"/>
                <w:szCs w:val="24"/>
              </w:rPr>
              <w:t>2</w:t>
            </w:r>
            <w:r w:rsidRPr="00965995">
              <w:rPr>
                <w:rFonts w:ascii="Times New Roman" w:eastAsia="仿宋" w:hAnsi="仿宋"/>
                <w:sz w:val="24"/>
                <w:szCs w:val="24"/>
              </w:rPr>
              <w:t>学分。</w:t>
            </w:r>
          </w:p>
          <w:p w:rsidR="000D2E6C" w:rsidRPr="00965995" w:rsidRDefault="000D2E6C" w:rsidP="00965995">
            <w:pPr>
              <w:ind w:firstLineChars="200" w:firstLine="480"/>
              <w:rPr>
                <w:rFonts w:ascii="Times New Roman" w:eastAsia="仿宋" w:hAnsi="Times New Roman"/>
                <w:sz w:val="24"/>
                <w:szCs w:val="24"/>
              </w:rPr>
            </w:pPr>
            <w:r w:rsidRPr="00965995">
              <w:rPr>
                <w:rFonts w:ascii="Times New Roman" w:eastAsia="仿宋" w:hAnsi="仿宋"/>
                <w:sz w:val="24"/>
                <w:szCs w:val="24"/>
              </w:rPr>
              <w:t>硕士研究生第</w:t>
            </w:r>
            <w:r w:rsidRPr="00965995">
              <w:rPr>
                <w:rFonts w:ascii="Times New Roman" w:eastAsia="仿宋" w:hAnsi="Times New Roman"/>
                <w:sz w:val="24"/>
                <w:szCs w:val="24"/>
              </w:rPr>
              <w:t>1</w:t>
            </w:r>
            <w:r w:rsidRPr="00965995">
              <w:rPr>
                <w:rFonts w:ascii="Times New Roman" w:eastAsia="仿宋" w:hAnsi="仿宋" w:hint="eastAsia"/>
                <w:sz w:val="24"/>
                <w:szCs w:val="24"/>
              </w:rPr>
              <w:t>-</w:t>
            </w:r>
            <w:r w:rsidRPr="00965995">
              <w:rPr>
                <w:rFonts w:ascii="Times New Roman" w:eastAsia="仿宋" w:hAnsi="Times New Roman"/>
                <w:sz w:val="24"/>
                <w:szCs w:val="24"/>
              </w:rPr>
              <w:t>4</w:t>
            </w:r>
            <w:r w:rsidRPr="00965995">
              <w:rPr>
                <w:rFonts w:ascii="Times New Roman" w:eastAsia="仿宋" w:hAnsi="仿宋"/>
                <w:sz w:val="24"/>
                <w:szCs w:val="24"/>
              </w:rPr>
              <w:t>学期</w:t>
            </w:r>
            <w:r w:rsidRPr="00965995">
              <w:rPr>
                <w:rFonts w:ascii="Times New Roman" w:eastAsia="仿宋" w:hAnsi="仿宋" w:hint="eastAsia"/>
                <w:sz w:val="24"/>
                <w:szCs w:val="24"/>
              </w:rPr>
              <w:t>内</w:t>
            </w:r>
            <w:r w:rsidRPr="00965995">
              <w:rPr>
                <w:rFonts w:ascii="Times New Roman" w:eastAsia="仿宋" w:hAnsi="仿宋"/>
                <w:sz w:val="24"/>
                <w:szCs w:val="24"/>
              </w:rPr>
              <w:t>，每学期</w:t>
            </w:r>
            <w:r w:rsidRPr="00965995">
              <w:rPr>
                <w:rFonts w:ascii="Times New Roman" w:eastAsia="仿宋" w:hAnsi="仿宋" w:hint="eastAsia"/>
                <w:sz w:val="24"/>
                <w:szCs w:val="24"/>
              </w:rPr>
              <w:t>提交</w:t>
            </w:r>
            <w:r w:rsidRPr="00965995">
              <w:rPr>
                <w:rFonts w:ascii="Times New Roman" w:eastAsia="仿宋" w:hAnsi="仿宋" w:hint="eastAsia"/>
                <w:sz w:val="24"/>
                <w:szCs w:val="24"/>
              </w:rPr>
              <w:t>1</w:t>
            </w:r>
            <w:r w:rsidRPr="00965995">
              <w:rPr>
                <w:rFonts w:ascii="Times New Roman" w:eastAsia="仿宋" w:hAnsi="仿宋" w:hint="eastAsia"/>
                <w:sz w:val="24"/>
                <w:szCs w:val="24"/>
              </w:rPr>
              <w:t>篇读书报告或本专业文献综述，每篇不少于</w:t>
            </w:r>
            <w:r w:rsidRPr="00965995">
              <w:rPr>
                <w:rFonts w:ascii="Times New Roman" w:eastAsia="仿宋" w:hAnsi="仿宋" w:hint="eastAsia"/>
                <w:sz w:val="24"/>
                <w:szCs w:val="24"/>
              </w:rPr>
              <w:t>5000</w:t>
            </w:r>
            <w:r w:rsidRPr="00965995">
              <w:rPr>
                <w:rFonts w:ascii="Times New Roman" w:eastAsia="仿宋" w:hAnsi="仿宋" w:hint="eastAsia"/>
                <w:sz w:val="24"/>
                <w:szCs w:val="24"/>
              </w:rPr>
              <w:t>字，由导师评定成绩。</w:t>
            </w:r>
          </w:p>
          <w:p w:rsidR="000D2E6C" w:rsidRPr="00965995" w:rsidRDefault="000D2E6C" w:rsidP="00965995">
            <w:pPr>
              <w:ind w:firstLineChars="200" w:firstLine="480"/>
              <w:rPr>
                <w:rFonts w:ascii="Times New Roman" w:eastAsia="仿宋" w:hAnsi="Times New Roman"/>
                <w:sz w:val="24"/>
                <w:szCs w:val="24"/>
              </w:rPr>
            </w:pPr>
            <w:r w:rsidRPr="00965995">
              <w:rPr>
                <w:rFonts w:ascii="Times New Roman" w:eastAsia="仿宋" w:hAnsi="仿宋"/>
                <w:sz w:val="24"/>
                <w:szCs w:val="24"/>
              </w:rPr>
              <w:t>（</w:t>
            </w:r>
            <w:r w:rsidRPr="00965995">
              <w:rPr>
                <w:rFonts w:ascii="Times New Roman" w:eastAsia="仿宋" w:hAnsi="Times New Roman"/>
                <w:sz w:val="24"/>
                <w:szCs w:val="24"/>
              </w:rPr>
              <w:t>2</w:t>
            </w:r>
            <w:r w:rsidRPr="00965995">
              <w:rPr>
                <w:rFonts w:ascii="Times New Roman" w:eastAsia="仿宋" w:hAnsi="仿宋"/>
                <w:sz w:val="24"/>
                <w:szCs w:val="24"/>
              </w:rPr>
              <w:t>）科研环节：计</w:t>
            </w:r>
            <w:r w:rsidRPr="00965995">
              <w:rPr>
                <w:rFonts w:ascii="Times New Roman" w:eastAsia="仿宋" w:hAnsi="Times New Roman"/>
                <w:sz w:val="24"/>
                <w:szCs w:val="24"/>
              </w:rPr>
              <w:t>2</w:t>
            </w:r>
            <w:r w:rsidRPr="00965995">
              <w:rPr>
                <w:rFonts w:ascii="Times New Roman" w:eastAsia="仿宋" w:hAnsi="仿宋"/>
                <w:sz w:val="24"/>
                <w:szCs w:val="24"/>
              </w:rPr>
              <w:t>学分。</w:t>
            </w:r>
          </w:p>
          <w:p w:rsidR="000D2E6C" w:rsidRPr="00965995" w:rsidRDefault="000D2E6C" w:rsidP="00965995">
            <w:pPr>
              <w:rPr>
                <w:rFonts w:ascii="Times New Roman" w:eastAsia="仿宋" w:hAnsi="Times New Roman"/>
                <w:sz w:val="24"/>
                <w:szCs w:val="24"/>
              </w:rPr>
            </w:pPr>
            <w:r w:rsidRPr="00965995">
              <w:rPr>
                <w:rFonts w:ascii="Times New Roman" w:eastAsia="仿宋" w:hAnsi="仿宋"/>
                <w:sz w:val="24"/>
                <w:szCs w:val="24"/>
              </w:rPr>
              <w:t xml:space="preserve">　　硕士研究生第</w:t>
            </w:r>
            <w:r w:rsidRPr="00965995">
              <w:rPr>
                <w:rFonts w:ascii="Times New Roman" w:eastAsia="仿宋" w:hAnsi="Times New Roman"/>
                <w:sz w:val="24"/>
                <w:szCs w:val="24"/>
              </w:rPr>
              <w:t>1</w:t>
            </w:r>
            <w:r w:rsidRPr="00965995">
              <w:rPr>
                <w:rFonts w:ascii="Times New Roman" w:eastAsia="仿宋" w:hAnsi="仿宋" w:hint="eastAsia"/>
                <w:sz w:val="24"/>
                <w:szCs w:val="24"/>
              </w:rPr>
              <w:t>-</w:t>
            </w:r>
            <w:r w:rsidRPr="00965995">
              <w:rPr>
                <w:rFonts w:ascii="Times New Roman" w:eastAsia="仿宋" w:hAnsi="Times New Roman"/>
                <w:sz w:val="24"/>
                <w:szCs w:val="24"/>
              </w:rPr>
              <w:t>4</w:t>
            </w:r>
            <w:r w:rsidRPr="00965995">
              <w:rPr>
                <w:rFonts w:ascii="Times New Roman" w:eastAsia="仿宋" w:hAnsi="仿宋"/>
                <w:sz w:val="24"/>
                <w:szCs w:val="24"/>
              </w:rPr>
              <w:t>学期，每学期应提交学期论文</w:t>
            </w:r>
            <w:r w:rsidRPr="00965995">
              <w:rPr>
                <w:rFonts w:ascii="Times New Roman" w:eastAsia="仿宋" w:hAnsi="Times New Roman"/>
                <w:sz w:val="24"/>
                <w:szCs w:val="24"/>
              </w:rPr>
              <w:t>1</w:t>
            </w:r>
            <w:r w:rsidRPr="00965995">
              <w:rPr>
                <w:rFonts w:ascii="Times New Roman" w:eastAsia="仿宋" w:hAnsi="仿宋"/>
                <w:sz w:val="24"/>
                <w:szCs w:val="24"/>
              </w:rPr>
              <w:t>篇，每篇不少于</w:t>
            </w:r>
            <w:r w:rsidRPr="00965995">
              <w:rPr>
                <w:rFonts w:ascii="Times New Roman" w:eastAsia="仿宋" w:hAnsi="Times New Roman" w:hint="eastAsia"/>
                <w:sz w:val="24"/>
                <w:szCs w:val="24"/>
              </w:rPr>
              <w:t>5</w:t>
            </w:r>
            <w:r w:rsidRPr="00965995">
              <w:rPr>
                <w:rFonts w:ascii="Times New Roman" w:eastAsia="仿宋" w:hAnsi="Times New Roman"/>
                <w:sz w:val="24"/>
                <w:szCs w:val="24"/>
              </w:rPr>
              <w:t>000</w:t>
            </w:r>
            <w:r w:rsidRPr="00965995">
              <w:rPr>
                <w:rFonts w:ascii="Times New Roman" w:eastAsia="仿宋" w:hAnsi="仿宋"/>
                <w:sz w:val="24"/>
                <w:szCs w:val="24"/>
              </w:rPr>
              <w:t>字</w:t>
            </w:r>
            <w:r w:rsidRPr="00965995">
              <w:rPr>
                <w:rFonts w:ascii="Times New Roman" w:eastAsia="仿宋" w:hAnsi="仿宋" w:hint="eastAsia"/>
                <w:sz w:val="24"/>
                <w:szCs w:val="24"/>
              </w:rPr>
              <w:t>，由导师</w:t>
            </w:r>
            <w:r w:rsidRPr="00965995">
              <w:rPr>
                <w:rFonts w:ascii="Times New Roman" w:eastAsia="仿宋" w:hAnsi="仿宋"/>
                <w:sz w:val="24"/>
                <w:szCs w:val="24"/>
              </w:rPr>
              <w:t>评定</w:t>
            </w:r>
            <w:r w:rsidRPr="00965995">
              <w:rPr>
                <w:rFonts w:ascii="Times New Roman" w:eastAsia="仿宋" w:hAnsi="仿宋" w:hint="eastAsia"/>
                <w:sz w:val="24"/>
                <w:szCs w:val="24"/>
              </w:rPr>
              <w:t>成绩</w:t>
            </w:r>
            <w:r w:rsidRPr="00965995">
              <w:rPr>
                <w:rFonts w:ascii="Times New Roman" w:eastAsia="仿宋" w:hAnsi="仿宋"/>
                <w:sz w:val="24"/>
                <w:szCs w:val="24"/>
              </w:rPr>
              <w:t>。</w:t>
            </w:r>
          </w:p>
          <w:p w:rsidR="000D2E6C" w:rsidRPr="00965995" w:rsidRDefault="000D2E6C" w:rsidP="00965995">
            <w:pPr>
              <w:ind w:firstLineChars="200" w:firstLine="480"/>
              <w:rPr>
                <w:rFonts w:ascii="Times New Roman" w:eastAsia="仿宋" w:hAnsi="Times New Roman"/>
                <w:sz w:val="24"/>
                <w:szCs w:val="24"/>
              </w:rPr>
            </w:pPr>
            <w:r w:rsidRPr="00965995">
              <w:rPr>
                <w:rFonts w:ascii="Times New Roman" w:eastAsia="仿宋" w:hAnsi="仿宋"/>
                <w:sz w:val="24"/>
                <w:szCs w:val="24"/>
              </w:rPr>
              <w:t>（</w:t>
            </w:r>
            <w:r w:rsidRPr="00965995">
              <w:rPr>
                <w:rFonts w:ascii="Times New Roman" w:eastAsia="仿宋" w:hAnsi="Times New Roman"/>
                <w:sz w:val="24"/>
                <w:szCs w:val="24"/>
              </w:rPr>
              <w:t>3</w:t>
            </w:r>
            <w:r w:rsidRPr="00965995">
              <w:rPr>
                <w:rFonts w:ascii="Times New Roman" w:eastAsia="仿宋" w:hAnsi="仿宋"/>
                <w:sz w:val="24"/>
                <w:szCs w:val="24"/>
              </w:rPr>
              <w:t>）课题研究：计</w:t>
            </w:r>
            <w:r w:rsidRPr="00965995">
              <w:rPr>
                <w:rFonts w:ascii="Times New Roman" w:eastAsia="仿宋" w:hAnsi="Times New Roman"/>
                <w:sz w:val="24"/>
                <w:szCs w:val="24"/>
              </w:rPr>
              <w:t>2</w:t>
            </w:r>
            <w:r w:rsidRPr="00965995">
              <w:rPr>
                <w:rFonts w:ascii="Times New Roman" w:eastAsia="仿宋" w:hAnsi="仿宋"/>
                <w:sz w:val="24"/>
                <w:szCs w:val="24"/>
              </w:rPr>
              <w:t>学分。</w:t>
            </w:r>
          </w:p>
          <w:p w:rsidR="000D2E6C" w:rsidRPr="00965995" w:rsidRDefault="000D2E6C" w:rsidP="00965995">
            <w:pPr>
              <w:ind w:firstLineChars="150" w:firstLine="360"/>
              <w:rPr>
                <w:rFonts w:ascii="Times New Roman" w:eastAsia="仿宋" w:hAnsi="Times New Roman"/>
                <w:sz w:val="24"/>
                <w:szCs w:val="24"/>
              </w:rPr>
            </w:pPr>
            <w:r w:rsidRPr="00965995">
              <w:rPr>
                <w:rFonts w:ascii="Times New Roman" w:eastAsia="仿宋" w:hAnsi="仿宋"/>
                <w:sz w:val="24"/>
                <w:szCs w:val="24"/>
              </w:rPr>
              <w:t>硕士研究生</w:t>
            </w:r>
            <w:r w:rsidRPr="00965995">
              <w:rPr>
                <w:rFonts w:ascii="Times New Roman" w:eastAsia="仿宋" w:hAnsi="仿宋" w:hint="eastAsia"/>
                <w:sz w:val="24"/>
                <w:szCs w:val="24"/>
              </w:rPr>
              <w:t>应</w:t>
            </w:r>
            <w:r w:rsidRPr="00965995">
              <w:rPr>
                <w:rFonts w:ascii="Times New Roman" w:eastAsia="仿宋" w:hAnsi="仿宋"/>
                <w:sz w:val="24"/>
                <w:szCs w:val="24"/>
              </w:rPr>
              <w:t>参加导师的、学校的或实践部门的科研项目以及学院自设的</w:t>
            </w:r>
            <w:r w:rsidRPr="00965995">
              <w:rPr>
                <w:rFonts w:ascii="Times New Roman" w:eastAsia="仿宋" w:hAnsi="仿宋"/>
                <w:sz w:val="24"/>
                <w:szCs w:val="24"/>
              </w:rPr>
              <w:lastRenderedPageBreak/>
              <w:t>科研项目</w:t>
            </w:r>
            <w:r w:rsidRPr="00965995">
              <w:rPr>
                <w:rFonts w:ascii="Times New Roman" w:eastAsia="仿宋" w:hAnsi="仿宋" w:hint="eastAsia"/>
                <w:sz w:val="24"/>
                <w:szCs w:val="24"/>
              </w:rPr>
              <w:t>研究，</w:t>
            </w:r>
            <w:r w:rsidRPr="00965995">
              <w:rPr>
                <w:rFonts w:ascii="Times New Roman" w:eastAsia="仿宋" w:hAnsi="仿宋"/>
                <w:sz w:val="24"/>
                <w:szCs w:val="24"/>
              </w:rPr>
              <w:t>并提交相应的科研成果</w:t>
            </w:r>
            <w:r w:rsidRPr="00965995">
              <w:rPr>
                <w:rFonts w:ascii="Times New Roman" w:eastAsia="仿宋" w:hAnsi="仿宋" w:hint="eastAsia"/>
                <w:sz w:val="24"/>
                <w:szCs w:val="24"/>
              </w:rPr>
              <w:t>。第</w:t>
            </w:r>
            <w:r w:rsidRPr="00965995">
              <w:rPr>
                <w:rFonts w:ascii="Times New Roman" w:eastAsia="仿宋" w:hAnsi="仿宋" w:hint="eastAsia"/>
                <w:sz w:val="24"/>
                <w:szCs w:val="24"/>
              </w:rPr>
              <w:t>1-4</w:t>
            </w:r>
            <w:r w:rsidRPr="00965995">
              <w:rPr>
                <w:rFonts w:ascii="Times New Roman" w:eastAsia="仿宋" w:hAnsi="仿宋" w:hint="eastAsia"/>
                <w:sz w:val="24"/>
                <w:szCs w:val="24"/>
              </w:rPr>
              <w:t>学期内主持或</w:t>
            </w:r>
            <w:r w:rsidRPr="00965995">
              <w:rPr>
                <w:rFonts w:ascii="Times New Roman" w:eastAsia="仿宋" w:hAnsi="仿宋"/>
                <w:sz w:val="24"/>
                <w:szCs w:val="24"/>
              </w:rPr>
              <w:t>参与的</w:t>
            </w:r>
            <w:r w:rsidRPr="00965995">
              <w:rPr>
                <w:rFonts w:ascii="Times New Roman" w:eastAsia="仿宋" w:hAnsi="仿宋" w:hint="eastAsia"/>
                <w:sz w:val="24"/>
                <w:szCs w:val="24"/>
              </w:rPr>
              <w:t>科研</w:t>
            </w:r>
            <w:r w:rsidRPr="00965995">
              <w:rPr>
                <w:rFonts w:ascii="Times New Roman" w:eastAsia="仿宋" w:hAnsi="仿宋"/>
                <w:sz w:val="24"/>
                <w:szCs w:val="24"/>
              </w:rPr>
              <w:t>项目不少于</w:t>
            </w:r>
            <w:r w:rsidRPr="00965995">
              <w:rPr>
                <w:rFonts w:ascii="Times New Roman" w:eastAsia="仿宋" w:hAnsi="Times New Roman"/>
                <w:sz w:val="24"/>
                <w:szCs w:val="24"/>
              </w:rPr>
              <w:t>2</w:t>
            </w:r>
            <w:r w:rsidRPr="00965995">
              <w:rPr>
                <w:rFonts w:ascii="Times New Roman" w:eastAsia="仿宋" w:hAnsi="仿宋"/>
                <w:sz w:val="24"/>
                <w:szCs w:val="24"/>
              </w:rPr>
              <w:t>项</w:t>
            </w:r>
            <w:r w:rsidRPr="00965995">
              <w:rPr>
                <w:rFonts w:ascii="Times New Roman" w:eastAsia="仿宋" w:hAnsi="仿宋" w:hint="eastAsia"/>
                <w:sz w:val="24"/>
                <w:szCs w:val="24"/>
              </w:rPr>
              <w:t>，导师以此</w:t>
            </w:r>
            <w:r w:rsidRPr="00965995">
              <w:rPr>
                <w:rFonts w:ascii="Times New Roman" w:eastAsia="仿宋" w:hAnsi="仿宋"/>
                <w:sz w:val="24"/>
                <w:szCs w:val="24"/>
              </w:rPr>
              <w:t>作为考核依据</w:t>
            </w:r>
            <w:r w:rsidRPr="00965995">
              <w:rPr>
                <w:rFonts w:ascii="Times New Roman" w:eastAsia="仿宋" w:hAnsi="仿宋" w:hint="eastAsia"/>
                <w:sz w:val="24"/>
                <w:szCs w:val="24"/>
              </w:rPr>
              <w:t>并评定成绩</w:t>
            </w:r>
            <w:r w:rsidRPr="00965995">
              <w:rPr>
                <w:rFonts w:ascii="Times New Roman" w:eastAsia="仿宋" w:hAnsi="仿宋"/>
                <w:sz w:val="24"/>
                <w:szCs w:val="24"/>
              </w:rPr>
              <w:t>。</w:t>
            </w:r>
          </w:p>
          <w:p w:rsidR="000D2E6C" w:rsidRPr="00965995" w:rsidRDefault="000D2E6C" w:rsidP="00965995">
            <w:pPr>
              <w:ind w:firstLineChars="200" w:firstLine="480"/>
              <w:rPr>
                <w:rFonts w:ascii="Times New Roman" w:eastAsia="仿宋" w:hAnsi="Times New Roman"/>
                <w:sz w:val="24"/>
                <w:szCs w:val="24"/>
              </w:rPr>
            </w:pPr>
            <w:r w:rsidRPr="00965995">
              <w:rPr>
                <w:rFonts w:ascii="Times New Roman" w:eastAsia="仿宋" w:hAnsi="仿宋"/>
                <w:sz w:val="24"/>
                <w:szCs w:val="24"/>
              </w:rPr>
              <w:t>（</w:t>
            </w:r>
            <w:r w:rsidRPr="00965995">
              <w:rPr>
                <w:rFonts w:ascii="Times New Roman" w:eastAsia="仿宋" w:hAnsi="Times New Roman"/>
                <w:sz w:val="24"/>
                <w:szCs w:val="24"/>
              </w:rPr>
              <w:t>4</w:t>
            </w:r>
            <w:r w:rsidRPr="00965995">
              <w:rPr>
                <w:rFonts w:ascii="Times New Roman" w:eastAsia="仿宋" w:hAnsi="仿宋"/>
                <w:sz w:val="24"/>
                <w:szCs w:val="24"/>
              </w:rPr>
              <w:t>）社会实践：计</w:t>
            </w:r>
            <w:r w:rsidRPr="00965995">
              <w:rPr>
                <w:rFonts w:ascii="Times New Roman" w:eastAsia="仿宋" w:hAnsi="Times New Roman"/>
                <w:sz w:val="24"/>
                <w:szCs w:val="24"/>
              </w:rPr>
              <w:t>2</w:t>
            </w:r>
            <w:r w:rsidRPr="00965995">
              <w:rPr>
                <w:rFonts w:ascii="Times New Roman" w:eastAsia="仿宋" w:hAnsi="仿宋"/>
                <w:sz w:val="24"/>
                <w:szCs w:val="24"/>
              </w:rPr>
              <w:t>学分。</w:t>
            </w:r>
          </w:p>
          <w:p w:rsidR="000D2E6C" w:rsidRPr="00965995" w:rsidRDefault="000D2E6C" w:rsidP="00965995">
            <w:pPr>
              <w:ind w:firstLineChars="200" w:firstLine="480"/>
              <w:rPr>
                <w:rFonts w:ascii="Times New Roman" w:eastAsia="仿宋" w:hAnsi="Times New Roman"/>
                <w:sz w:val="24"/>
                <w:szCs w:val="24"/>
              </w:rPr>
            </w:pPr>
            <w:r w:rsidRPr="00965995">
              <w:rPr>
                <w:rFonts w:ascii="Times New Roman" w:eastAsia="仿宋" w:hAnsi="仿宋"/>
                <w:sz w:val="24"/>
                <w:szCs w:val="24"/>
              </w:rPr>
              <w:t>研究生应参加为期</w:t>
            </w:r>
            <w:r w:rsidRPr="00965995">
              <w:rPr>
                <w:rFonts w:ascii="Times New Roman" w:eastAsia="仿宋" w:hAnsi="Times New Roman"/>
                <w:sz w:val="24"/>
                <w:szCs w:val="24"/>
              </w:rPr>
              <w:t>3—6</w:t>
            </w:r>
            <w:r w:rsidRPr="00965995">
              <w:rPr>
                <w:rFonts w:ascii="Times New Roman" w:eastAsia="仿宋" w:hAnsi="仿宋"/>
                <w:sz w:val="24"/>
                <w:szCs w:val="24"/>
              </w:rPr>
              <w:t>个月的社会实践。社会实践可以通过专业实习、挂职锻炼、产学研基地联合培养、社会调查、短期出国</w:t>
            </w:r>
            <w:r w:rsidRPr="00965995">
              <w:rPr>
                <w:rFonts w:ascii="Times New Roman" w:eastAsia="仿宋" w:hAnsi="仿宋" w:hint="eastAsia"/>
                <w:sz w:val="24"/>
                <w:szCs w:val="24"/>
              </w:rPr>
              <w:t>交流</w:t>
            </w:r>
            <w:r w:rsidRPr="00965995">
              <w:rPr>
                <w:rFonts w:ascii="Times New Roman" w:eastAsia="仿宋" w:hAnsi="仿宋"/>
                <w:sz w:val="24"/>
                <w:szCs w:val="24"/>
              </w:rPr>
              <w:t>等方式进行。本环节通过提交实践单位鉴定意见、实践总结报告、出国</w:t>
            </w:r>
            <w:r w:rsidRPr="00965995">
              <w:rPr>
                <w:rFonts w:ascii="Times New Roman" w:eastAsia="仿宋" w:hAnsi="仿宋" w:hint="eastAsia"/>
                <w:sz w:val="24"/>
                <w:szCs w:val="24"/>
              </w:rPr>
              <w:t>交流</w:t>
            </w:r>
            <w:r w:rsidRPr="00965995">
              <w:rPr>
                <w:rFonts w:ascii="Times New Roman" w:eastAsia="仿宋" w:hAnsi="仿宋"/>
                <w:sz w:val="24"/>
                <w:szCs w:val="24"/>
              </w:rPr>
              <w:t>总结等方式考核。</w:t>
            </w:r>
          </w:p>
          <w:p w:rsidR="000D2E6C" w:rsidRPr="00965995" w:rsidRDefault="000D2E6C" w:rsidP="00965995">
            <w:pPr>
              <w:ind w:firstLineChars="200" w:firstLine="480"/>
              <w:rPr>
                <w:rFonts w:ascii="Times New Roman" w:eastAsia="仿宋" w:hAnsi="Times New Roman"/>
                <w:sz w:val="24"/>
                <w:szCs w:val="24"/>
              </w:rPr>
            </w:pPr>
            <w:r w:rsidRPr="00965995">
              <w:rPr>
                <w:rFonts w:ascii="Times New Roman" w:eastAsia="仿宋" w:hAnsi="仿宋"/>
                <w:sz w:val="24"/>
                <w:szCs w:val="24"/>
              </w:rPr>
              <w:t>上述</w:t>
            </w:r>
            <w:r w:rsidRPr="00965995">
              <w:rPr>
                <w:rFonts w:ascii="Times New Roman" w:eastAsia="仿宋" w:hAnsi="Times New Roman"/>
                <w:sz w:val="24"/>
                <w:szCs w:val="24"/>
              </w:rPr>
              <w:t>4</w:t>
            </w:r>
            <w:r w:rsidRPr="00965995">
              <w:rPr>
                <w:rFonts w:ascii="Times New Roman" w:eastAsia="仿宋" w:hAnsi="仿宋"/>
                <w:sz w:val="24"/>
                <w:szCs w:val="24"/>
              </w:rPr>
              <w:t>个培养环节由导师考核，研究生所修学分不低于</w:t>
            </w:r>
            <w:r w:rsidRPr="00965995">
              <w:rPr>
                <w:rFonts w:ascii="Times New Roman" w:eastAsia="仿宋" w:hAnsi="Times New Roman"/>
                <w:sz w:val="24"/>
                <w:szCs w:val="24"/>
              </w:rPr>
              <w:t>6</w:t>
            </w:r>
            <w:r w:rsidRPr="00965995">
              <w:rPr>
                <w:rFonts w:ascii="Times New Roman" w:eastAsia="仿宋" w:hAnsi="仿宋"/>
                <w:sz w:val="24"/>
                <w:szCs w:val="24"/>
              </w:rPr>
              <w:t>学分。</w:t>
            </w:r>
          </w:p>
          <w:p w:rsidR="000D2E6C" w:rsidRPr="00965995" w:rsidRDefault="000D2E6C" w:rsidP="00965995">
            <w:pPr>
              <w:ind w:firstLineChars="200" w:firstLine="480"/>
              <w:rPr>
                <w:rFonts w:ascii="Times New Roman" w:eastAsia="仿宋_GB2312" w:hAnsi="Times New Roman"/>
                <w:sz w:val="24"/>
              </w:rPr>
            </w:pPr>
            <w:r w:rsidRPr="00965995">
              <w:rPr>
                <w:rFonts w:ascii="Times New Roman" w:eastAsia="仿宋" w:hAnsi="仿宋"/>
                <w:sz w:val="24"/>
                <w:szCs w:val="24"/>
              </w:rPr>
              <w:t>具体课程设置和教学计划见附表。</w:t>
            </w:r>
          </w:p>
        </w:tc>
      </w:tr>
      <w:tr w:rsidR="00965995" w:rsidRPr="00965995">
        <w:trPr>
          <w:trHeight w:val="672"/>
        </w:trPr>
        <w:tc>
          <w:tcPr>
            <w:tcW w:w="1276" w:type="dxa"/>
            <w:tcBorders>
              <w:top w:val="single" w:sz="4" w:space="0" w:color="auto"/>
              <w:bottom w:val="single" w:sz="4" w:space="0" w:color="auto"/>
              <w:right w:val="single" w:sz="4" w:space="0" w:color="auto"/>
            </w:tcBorders>
            <w:vAlign w:val="center"/>
          </w:tcPr>
          <w:p w:rsidR="000D2E6C" w:rsidRPr="00965995" w:rsidRDefault="000D2E6C" w:rsidP="00965995">
            <w:pPr>
              <w:rPr>
                <w:rFonts w:ascii="Times New Roman" w:eastAsia="黑体" w:hAnsi="Times New Roman"/>
                <w:sz w:val="24"/>
              </w:rPr>
            </w:pPr>
            <w:r w:rsidRPr="00965995">
              <w:rPr>
                <w:rFonts w:ascii="Times New Roman" w:eastAsia="黑体" w:hAnsi="Times New Roman"/>
                <w:sz w:val="24"/>
              </w:rPr>
              <w:lastRenderedPageBreak/>
              <w:t>六、培养方式</w:t>
            </w:r>
          </w:p>
        </w:tc>
        <w:tc>
          <w:tcPr>
            <w:tcW w:w="8222" w:type="dxa"/>
            <w:gridSpan w:val="4"/>
            <w:tcBorders>
              <w:top w:val="single" w:sz="4" w:space="0" w:color="auto"/>
              <w:left w:val="single" w:sz="4" w:space="0" w:color="auto"/>
              <w:bottom w:val="single" w:sz="4" w:space="0" w:color="auto"/>
            </w:tcBorders>
            <w:vAlign w:val="center"/>
          </w:tcPr>
          <w:p w:rsidR="000D2E6C" w:rsidRPr="00965995" w:rsidRDefault="000D2E6C" w:rsidP="00965995">
            <w:pPr>
              <w:ind w:firstLineChars="200" w:firstLine="512"/>
              <w:rPr>
                <w:rFonts w:ascii="Times New Roman" w:eastAsia="仿宋" w:hAnsi="Times New Roman" w:hint="eastAsia"/>
                <w:spacing w:val="8"/>
                <w:sz w:val="24"/>
                <w:szCs w:val="24"/>
              </w:rPr>
            </w:pPr>
            <w:r w:rsidRPr="00965995">
              <w:rPr>
                <w:rFonts w:ascii="Times New Roman" w:eastAsia="仿宋" w:hAnsi="Times New Roman"/>
                <w:spacing w:val="8"/>
                <w:sz w:val="24"/>
                <w:szCs w:val="24"/>
              </w:rPr>
              <w:t>（一）采取硕士生导师负责制与硕士生指导小组集体培养相结合的制度。</w:t>
            </w:r>
          </w:p>
          <w:p w:rsidR="000D2E6C" w:rsidRPr="00965995" w:rsidRDefault="000D2E6C" w:rsidP="00965995">
            <w:pPr>
              <w:ind w:firstLineChars="200" w:firstLine="512"/>
              <w:rPr>
                <w:rFonts w:ascii="Times New Roman" w:eastAsia="仿宋" w:hAnsi="Times New Roman" w:hint="eastAsia"/>
                <w:spacing w:val="8"/>
                <w:sz w:val="24"/>
                <w:szCs w:val="24"/>
              </w:rPr>
            </w:pPr>
            <w:r w:rsidRPr="00965995">
              <w:rPr>
                <w:rFonts w:ascii="Times New Roman" w:eastAsia="仿宋" w:hAnsi="Times New Roman"/>
                <w:spacing w:val="8"/>
                <w:sz w:val="24"/>
                <w:szCs w:val="24"/>
              </w:rPr>
              <w:t>（</w:t>
            </w:r>
            <w:r w:rsidRPr="00965995">
              <w:rPr>
                <w:rFonts w:ascii="Times New Roman" w:eastAsia="仿宋" w:hAnsi="Times New Roman" w:hint="eastAsia"/>
                <w:spacing w:val="8"/>
                <w:sz w:val="24"/>
                <w:szCs w:val="24"/>
              </w:rPr>
              <w:t>二</w:t>
            </w:r>
            <w:r w:rsidRPr="00965995">
              <w:rPr>
                <w:rFonts w:ascii="Times New Roman" w:eastAsia="仿宋" w:hAnsi="Times New Roman"/>
                <w:spacing w:val="8"/>
                <w:sz w:val="24"/>
                <w:szCs w:val="24"/>
              </w:rPr>
              <w:t>）研究生入学后一个月内，在导师指导下制定研究生个人培养计划，</w:t>
            </w:r>
            <w:r w:rsidRPr="00965995">
              <w:rPr>
                <w:rFonts w:ascii="Times New Roman" w:eastAsia="仿宋" w:hAnsi="Times New Roman" w:hint="eastAsia"/>
                <w:spacing w:val="8"/>
                <w:sz w:val="24"/>
                <w:szCs w:val="24"/>
              </w:rPr>
              <w:t>包括与专业方向相关的研究主题、阅读计划、论文发表、课题研究、社会实践、对外交流以及毕业论文选题的初步设想等。</w:t>
            </w:r>
          </w:p>
          <w:p w:rsidR="000D2E6C" w:rsidRPr="00965995" w:rsidRDefault="000D2E6C" w:rsidP="00965995">
            <w:pPr>
              <w:ind w:firstLineChars="200" w:firstLine="512"/>
              <w:rPr>
                <w:rFonts w:ascii="Times New Roman" w:eastAsia="仿宋" w:hAnsi="Times New Roman" w:hint="eastAsia"/>
                <w:spacing w:val="8"/>
                <w:sz w:val="24"/>
                <w:szCs w:val="24"/>
              </w:rPr>
            </w:pPr>
            <w:r w:rsidRPr="00965995">
              <w:rPr>
                <w:rFonts w:ascii="Times New Roman" w:eastAsia="仿宋" w:hAnsi="Times New Roman"/>
                <w:spacing w:val="8"/>
                <w:sz w:val="24"/>
                <w:szCs w:val="24"/>
              </w:rPr>
              <w:t>（</w:t>
            </w:r>
            <w:r w:rsidRPr="00965995">
              <w:rPr>
                <w:rFonts w:ascii="Times New Roman" w:eastAsia="仿宋" w:hAnsi="Times New Roman" w:hint="eastAsia"/>
                <w:spacing w:val="8"/>
                <w:sz w:val="24"/>
                <w:szCs w:val="24"/>
              </w:rPr>
              <w:t>三</w:t>
            </w:r>
            <w:r w:rsidRPr="00965995">
              <w:rPr>
                <w:rFonts w:ascii="Times New Roman" w:eastAsia="仿宋" w:hAnsi="Times New Roman"/>
                <w:spacing w:val="8"/>
                <w:sz w:val="24"/>
                <w:szCs w:val="24"/>
              </w:rPr>
              <w:t>）</w:t>
            </w:r>
            <w:r w:rsidRPr="00965995">
              <w:rPr>
                <w:rFonts w:ascii="Times New Roman" w:eastAsia="仿宋" w:hAnsi="Times New Roman" w:hint="eastAsia"/>
                <w:spacing w:val="8"/>
                <w:sz w:val="24"/>
                <w:szCs w:val="24"/>
              </w:rPr>
              <w:t>重视课堂教学。侧重介绍</w:t>
            </w:r>
            <w:r w:rsidRPr="00965995">
              <w:rPr>
                <w:rFonts w:ascii="Times New Roman" w:eastAsia="仿宋" w:hAnsi="Times New Roman"/>
                <w:spacing w:val="8"/>
                <w:sz w:val="24"/>
                <w:szCs w:val="24"/>
              </w:rPr>
              <w:t>学科前沿</w:t>
            </w:r>
            <w:r w:rsidRPr="00965995">
              <w:rPr>
                <w:rFonts w:ascii="Times New Roman" w:eastAsia="仿宋" w:hAnsi="Times New Roman" w:hint="eastAsia"/>
                <w:spacing w:val="8"/>
                <w:sz w:val="24"/>
                <w:szCs w:val="24"/>
              </w:rPr>
              <w:t>知识</w:t>
            </w:r>
            <w:r w:rsidRPr="00965995">
              <w:rPr>
                <w:rFonts w:ascii="Times New Roman" w:eastAsia="仿宋" w:hAnsi="Times New Roman"/>
                <w:spacing w:val="8"/>
                <w:sz w:val="24"/>
                <w:szCs w:val="24"/>
              </w:rPr>
              <w:t>，</w:t>
            </w:r>
            <w:r w:rsidRPr="00965995">
              <w:rPr>
                <w:rFonts w:ascii="Times New Roman" w:eastAsia="仿宋" w:hAnsi="Times New Roman" w:hint="eastAsia"/>
                <w:spacing w:val="8"/>
                <w:sz w:val="24"/>
                <w:szCs w:val="24"/>
              </w:rPr>
              <w:t>强化方法论训练，关注社会发展中的重大问题。</w:t>
            </w:r>
          </w:p>
          <w:p w:rsidR="000D2E6C" w:rsidRPr="00965995" w:rsidRDefault="000D2E6C" w:rsidP="00965995">
            <w:pPr>
              <w:ind w:firstLineChars="200" w:firstLine="512"/>
              <w:rPr>
                <w:rFonts w:ascii="Times New Roman" w:eastAsia="仿宋" w:hAnsi="Times New Roman" w:hint="eastAsia"/>
                <w:spacing w:val="8"/>
                <w:sz w:val="24"/>
                <w:szCs w:val="24"/>
              </w:rPr>
            </w:pPr>
            <w:r w:rsidRPr="00965995">
              <w:rPr>
                <w:rFonts w:ascii="Times New Roman" w:eastAsia="仿宋" w:hAnsi="Times New Roman" w:hint="eastAsia"/>
                <w:spacing w:val="8"/>
                <w:sz w:val="24"/>
                <w:szCs w:val="24"/>
              </w:rPr>
              <w:t>（四）通过参与</w:t>
            </w:r>
            <w:r w:rsidRPr="00965995">
              <w:rPr>
                <w:rFonts w:ascii="Times New Roman" w:eastAsia="仿宋" w:hAnsi="Times New Roman"/>
                <w:spacing w:val="8"/>
                <w:sz w:val="24"/>
                <w:szCs w:val="24"/>
              </w:rPr>
              <w:t>课题研究的方式，</w:t>
            </w:r>
            <w:r w:rsidRPr="00965995">
              <w:rPr>
                <w:rFonts w:ascii="Times New Roman" w:eastAsia="仿宋" w:hAnsi="Times New Roman" w:hint="eastAsia"/>
                <w:spacing w:val="8"/>
                <w:sz w:val="24"/>
                <w:szCs w:val="24"/>
              </w:rPr>
              <w:t>提高研究生的科研能力。</w:t>
            </w:r>
          </w:p>
          <w:p w:rsidR="000D2E6C" w:rsidRPr="00965995" w:rsidRDefault="000D2E6C" w:rsidP="00965995">
            <w:pPr>
              <w:ind w:firstLineChars="200" w:firstLine="512"/>
              <w:rPr>
                <w:rFonts w:ascii="Times New Roman" w:eastAsia="仿宋" w:hAnsi="Times New Roman" w:hint="eastAsia"/>
                <w:spacing w:val="8"/>
                <w:sz w:val="24"/>
                <w:szCs w:val="24"/>
              </w:rPr>
            </w:pPr>
            <w:r w:rsidRPr="00965995">
              <w:rPr>
                <w:rFonts w:ascii="Times New Roman" w:eastAsia="仿宋" w:hAnsi="Times New Roman" w:hint="eastAsia"/>
                <w:spacing w:val="8"/>
                <w:sz w:val="24"/>
                <w:szCs w:val="24"/>
              </w:rPr>
              <w:t>（五）重视第二课堂的学术活动，开设学术讲座、组织读书会，</w:t>
            </w:r>
            <w:r w:rsidRPr="00965995">
              <w:rPr>
                <w:rFonts w:ascii="Times New Roman" w:eastAsia="仿宋" w:hAnsi="Times New Roman"/>
                <w:spacing w:val="8"/>
                <w:sz w:val="24"/>
                <w:szCs w:val="24"/>
              </w:rPr>
              <w:t>鼓励研究生积极参加校内外学术活动</w:t>
            </w:r>
            <w:r w:rsidRPr="00965995">
              <w:rPr>
                <w:rFonts w:ascii="Times New Roman" w:eastAsia="仿宋" w:hAnsi="Times New Roman" w:hint="eastAsia"/>
                <w:spacing w:val="8"/>
                <w:sz w:val="24"/>
                <w:szCs w:val="24"/>
              </w:rPr>
              <w:t>，</w:t>
            </w:r>
            <w:r w:rsidRPr="00965995">
              <w:rPr>
                <w:rFonts w:ascii="Times New Roman" w:eastAsia="仿宋" w:hAnsi="Times New Roman"/>
                <w:spacing w:val="8"/>
                <w:sz w:val="24"/>
                <w:szCs w:val="24"/>
              </w:rPr>
              <w:t>培养学术实践能力</w:t>
            </w:r>
            <w:r w:rsidRPr="00965995">
              <w:rPr>
                <w:rFonts w:ascii="Times New Roman" w:eastAsia="仿宋" w:hAnsi="Times New Roman" w:hint="eastAsia"/>
                <w:spacing w:val="8"/>
                <w:sz w:val="24"/>
                <w:szCs w:val="24"/>
              </w:rPr>
              <w:t>。</w:t>
            </w:r>
          </w:p>
          <w:p w:rsidR="000D2E6C" w:rsidRPr="00965995" w:rsidRDefault="000D2E6C" w:rsidP="00965995">
            <w:pPr>
              <w:ind w:firstLineChars="200" w:firstLine="512"/>
              <w:rPr>
                <w:rFonts w:ascii="Times New Roman" w:eastAsia="仿宋_GB2312" w:hAnsi="Times New Roman" w:hint="eastAsia"/>
                <w:sz w:val="24"/>
              </w:rPr>
            </w:pPr>
            <w:r w:rsidRPr="00965995">
              <w:rPr>
                <w:rFonts w:ascii="Times New Roman" w:eastAsia="仿宋" w:hAnsi="Times New Roman" w:hint="eastAsia"/>
                <w:spacing w:val="8"/>
                <w:sz w:val="24"/>
                <w:szCs w:val="24"/>
              </w:rPr>
              <w:t>（六）以论文质量控制为重点，强化学生的学术规范意识和学术创新能力。</w:t>
            </w:r>
          </w:p>
        </w:tc>
      </w:tr>
      <w:tr w:rsidR="00965995" w:rsidRPr="00965995">
        <w:trPr>
          <w:trHeight w:val="620"/>
        </w:trPr>
        <w:tc>
          <w:tcPr>
            <w:tcW w:w="1276" w:type="dxa"/>
            <w:tcBorders>
              <w:top w:val="single" w:sz="4" w:space="0" w:color="auto"/>
              <w:bottom w:val="single" w:sz="4" w:space="0" w:color="auto"/>
              <w:right w:val="single" w:sz="4" w:space="0" w:color="auto"/>
            </w:tcBorders>
            <w:vAlign w:val="center"/>
          </w:tcPr>
          <w:p w:rsidR="000D2E6C" w:rsidRPr="00965995" w:rsidRDefault="000D2E6C" w:rsidP="00965995">
            <w:pPr>
              <w:rPr>
                <w:rFonts w:ascii="Times New Roman" w:eastAsia="黑体" w:hAnsi="Times New Roman"/>
                <w:sz w:val="24"/>
              </w:rPr>
            </w:pPr>
            <w:r w:rsidRPr="00965995">
              <w:rPr>
                <w:rFonts w:ascii="Times New Roman" w:eastAsia="黑体" w:hAnsi="Times New Roman"/>
                <w:sz w:val="24"/>
              </w:rPr>
              <w:t>七、质量标准</w:t>
            </w:r>
          </w:p>
        </w:tc>
        <w:tc>
          <w:tcPr>
            <w:tcW w:w="8222" w:type="dxa"/>
            <w:gridSpan w:val="4"/>
            <w:tcBorders>
              <w:top w:val="single" w:sz="4" w:space="0" w:color="auto"/>
              <w:left w:val="single" w:sz="4" w:space="0" w:color="auto"/>
              <w:bottom w:val="single" w:sz="4" w:space="0" w:color="auto"/>
            </w:tcBorders>
            <w:vAlign w:val="center"/>
          </w:tcPr>
          <w:p w:rsidR="000D2E6C" w:rsidRPr="00965995" w:rsidRDefault="000D2E6C" w:rsidP="00965995">
            <w:pPr>
              <w:rPr>
                <w:rFonts w:ascii="Times New Roman" w:eastAsia="仿宋" w:hAnsi="Times New Roman" w:hint="eastAsia"/>
                <w:spacing w:val="8"/>
                <w:sz w:val="24"/>
                <w:szCs w:val="24"/>
              </w:rPr>
            </w:pPr>
            <w:r w:rsidRPr="00965995">
              <w:rPr>
                <w:rFonts w:ascii="Times New Roman" w:eastAsia="仿宋" w:hAnsi="Times New Roman" w:hint="eastAsia"/>
                <w:spacing w:val="8"/>
                <w:sz w:val="24"/>
                <w:szCs w:val="24"/>
              </w:rPr>
              <w:t xml:space="preserve">　　硕士研究生在完成课程学习和其他培养环节规定的要求后，要达到以下方面的素质与能力：</w:t>
            </w:r>
          </w:p>
          <w:p w:rsidR="000D2E6C" w:rsidRPr="00965995" w:rsidRDefault="000D2E6C" w:rsidP="00965995">
            <w:pPr>
              <w:ind w:firstLineChars="200" w:firstLine="512"/>
              <w:rPr>
                <w:rFonts w:ascii="Times New Roman" w:eastAsia="仿宋" w:hAnsi="Times New Roman" w:hint="eastAsia"/>
                <w:spacing w:val="8"/>
                <w:sz w:val="24"/>
                <w:szCs w:val="24"/>
              </w:rPr>
            </w:pPr>
            <w:r w:rsidRPr="00965995">
              <w:rPr>
                <w:rFonts w:ascii="Times New Roman" w:eastAsia="仿宋" w:hAnsi="Times New Roman" w:hint="eastAsia"/>
                <w:spacing w:val="8"/>
                <w:sz w:val="24"/>
                <w:szCs w:val="24"/>
              </w:rPr>
              <w:t>（一）专业知识。通过课堂学习与拓展阅读，系统阅读本专业的基本文献，了解学术前沿与热点问题，形成比较完整的专业知识体系。</w:t>
            </w:r>
          </w:p>
          <w:p w:rsidR="000D2E6C" w:rsidRPr="00965995" w:rsidRDefault="000D2E6C" w:rsidP="00965995">
            <w:pPr>
              <w:rPr>
                <w:rFonts w:ascii="Times New Roman" w:eastAsia="仿宋" w:hAnsi="Times New Roman" w:hint="eastAsia"/>
                <w:spacing w:val="8"/>
                <w:sz w:val="24"/>
                <w:szCs w:val="24"/>
              </w:rPr>
            </w:pPr>
            <w:r w:rsidRPr="00965995">
              <w:rPr>
                <w:rFonts w:ascii="Times New Roman" w:eastAsia="仿宋" w:hAnsi="Times New Roman" w:hint="eastAsia"/>
                <w:spacing w:val="8"/>
                <w:sz w:val="24"/>
                <w:szCs w:val="24"/>
              </w:rPr>
              <w:t xml:space="preserve">　　（二）学术研究与创新能力。了解社会科学方法论，熟练掌握本专业研究方法，具有问题意识和一定学术创新能力。</w:t>
            </w:r>
          </w:p>
          <w:p w:rsidR="000D2E6C" w:rsidRPr="00965995" w:rsidRDefault="000D2E6C" w:rsidP="00965995">
            <w:pPr>
              <w:rPr>
                <w:rFonts w:ascii="Times New Roman" w:eastAsia="仿宋" w:hAnsi="Times New Roman" w:hint="eastAsia"/>
                <w:spacing w:val="8"/>
                <w:sz w:val="24"/>
                <w:szCs w:val="24"/>
              </w:rPr>
            </w:pPr>
            <w:r w:rsidRPr="00965995">
              <w:rPr>
                <w:rFonts w:ascii="Times New Roman" w:eastAsia="仿宋" w:hAnsi="Times New Roman" w:hint="eastAsia"/>
                <w:spacing w:val="8"/>
                <w:sz w:val="24"/>
                <w:szCs w:val="24"/>
              </w:rPr>
              <w:t xml:space="preserve">　　（三）学术论文写作。选题具有较大的学术价值或现实意义，符合学术规范，具有一定的创新性。</w:t>
            </w:r>
          </w:p>
          <w:p w:rsidR="000D2E6C" w:rsidRPr="00965995" w:rsidRDefault="000D2E6C" w:rsidP="00965995">
            <w:pPr>
              <w:rPr>
                <w:rFonts w:ascii="Times New Roman" w:eastAsia="仿宋" w:hAnsi="Times New Roman" w:hint="eastAsia"/>
                <w:spacing w:val="8"/>
                <w:sz w:val="24"/>
                <w:szCs w:val="24"/>
              </w:rPr>
            </w:pPr>
            <w:r w:rsidRPr="00965995">
              <w:rPr>
                <w:rFonts w:ascii="Times New Roman" w:eastAsia="仿宋" w:hAnsi="Times New Roman" w:hint="eastAsia"/>
                <w:spacing w:val="8"/>
                <w:sz w:val="24"/>
                <w:szCs w:val="24"/>
              </w:rPr>
              <w:t xml:space="preserve">　　（四）外语阅读与交流能力。熟练阅读本专业外文文献资料，能够进行基本的学术交流。鼓励学习第二外语。</w:t>
            </w:r>
          </w:p>
        </w:tc>
      </w:tr>
      <w:tr w:rsidR="00965995" w:rsidRPr="00965995">
        <w:trPr>
          <w:trHeight w:val="984"/>
        </w:trPr>
        <w:tc>
          <w:tcPr>
            <w:tcW w:w="1276" w:type="dxa"/>
            <w:tcBorders>
              <w:top w:val="single" w:sz="4" w:space="0" w:color="auto"/>
              <w:bottom w:val="single" w:sz="4" w:space="0" w:color="auto"/>
              <w:right w:val="single" w:sz="4" w:space="0" w:color="auto"/>
            </w:tcBorders>
            <w:vAlign w:val="center"/>
          </w:tcPr>
          <w:p w:rsidR="000D2E6C" w:rsidRPr="00965995" w:rsidRDefault="000D2E6C" w:rsidP="00965995">
            <w:pPr>
              <w:rPr>
                <w:rFonts w:ascii="Times New Roman" w:eastAsia="黑体" w:hAnsi="Times New Roman"/>
                <w:sz w:val="24"/>
              </w:rPr>
            </w:pPr>
            <w:r w:rsidRPr="00965995">
              <w:rPr>
                <w:rFonts w:ascii="Times New Roman" w:eastAsia="黑体" w:hAnsi="Times New Roman"/>
                <w:sz w:val="24"/>
              </w:rPr>
              <w:t>八、考核方式</w:t>
            </w:r>
          </w:p>
        </w:tc>
        <w:tc>
          <w:tcPr>
            <w:tcW w:w="8222" w:type="dxa"/>
            <w:gridSpan w:val="4"/>
            <w:tcBorders>
              <w:top w:val="single" w:sz="4" w:space="0" w:color="auto"/>
              <w:left w:val="single" w:sz="4" w:space="0" w:color="auto"/>
              <w:bottom w:val="single" w:sz="4" w:space="0" w:color="auto"/>
            </w:tcBorders>
            <w:vAlign w:val="center"/>
          </w:tcPr>
          <w:p w:rsidR="000D2E6C" w:rsidRPr="00965995" w:rsidRDefault="000D2E6C" w:rsidP="00965995">
            <w:pPr>
              <w:ind w:firstLineChars="200" w:firstLine="512"/>
              <w:rPr>
                <w:rFonts w:ascii="Times New Roman" w:eastAsia="仿宋" w:hAnsi="Times New Roman"/>
                <w:spacing w:val="8"/>
                <w:sz w:val="24"/>
                <w:szCs w:val="24"/>
              </w:rPr>
            </w:pPr>
            <w:r w:rsidRPr="00965995">
              <w:rPr>
                <w:rFonts w:ascii="Times New Roman" w:eastAsia="仿宋" w:hAnsi="Times New Roman"/>
                <w:spacing w:val="8"/>
                <w:sz w:val="24"/>
                <w:szCs w:val="24"/>
              </w:rPr>
              <w:t>（一）所有学位</w:t>
            </w:r>
            <w:proofErr w:type="gramStart"/>
            <w:r w:rsidRPr="00965995">
              <w:rPr>
                <w:rFonts w:ascii="Times New Roman" w:eastAsia="仿宋" w:hAnsi="Times New Roman"/>
                <w:spacing w:val="8"/>
                <w:sz w:val="24"/>
                <w:szCs w:val="24"/>
              </w:rPr>
              <w:t>课必须</w:t>
            </w:r>
            <w:proofErr w:type="gramEnd"/>
            <w:r w:rsidRPr="00965995">
              <w:rPr>
                <w:rFonts w:ascii="Times New Roman" w:eastAsia="仿宋" w:hAnsi="Times New Roman"/>
                <w:spacing w:val="8"/>
                <w:sz w:val="24"/>
                <w:szCs w:val="24"/>
              </w:rPr>
              <w:t>考试</w:t>
            </w:r>
            <w:r w:rsidRPr="00965995">
              <w:rPr>
                <w:rFonts w:ascii="Times New Roman" w:eastAsia="仿宋" w:hAnsi="Times New Roman" w:hint="eastAsia"/>
                <w:spacing w:val="8"/>
                <w:sz w:val="24"/>
                <w:szCs w:val="24"/>
              </w:rPr>
              <w:t>。</w:t>
            </w:r>
            <w:r w:rsidRPr="00965995">
              <w:rPr>
                <w:rFonts w:ascii="Times New Roman" w:eastAsia="仿宋" w:hAnsi="Times New Roman"/>
                <w:spacing w:val="8"/>
                <w:sz w:val="24"/>
                <w:szCs w:val="24"/>
              </w:rPr>
              <w:t>采取笔试、论文写作等多种形式。笔试必须有试卷。</w:t>
            </w:r>
          </w:p>
          <w:p w:rsidR="000D2E6C" w:rsidRPr="00965995" w:rsidRDefault="000D2E6C" w:rsidP="00965995">
            <w:pPr>
              <w:ind w:firstLineChars="200" w:firstLine="512"/>
              <w:rPr>
                <w:rFonts w:ascii="Times New Roman" w:eastAsia="仿宋" w:hAnsi="Times New Roman" w:hint="eastAsia"/>
                <w:spacing w:val="8"/>
                <w:sz w:val="24"/>
                <w:szCs w:val="24"/>
              </w:rPr>
            </w:pPr>
            <w:r w:rsidRPr="00965995">
              <w:rPr>
                <w:rFonts w:ascii="Times New Roman" w:eastAsia="仿宋" w:hAnsi="Times New Roman"/>
                <w:spacing w:val="8"/>
                <w:sz w:val="24"/>
                <w:szCs w:val="24"/>
              </w:rPr>
              <w:t>（二）学位课成绩必须达到</w:t>
            </w:r>
            <w:r w:rsidRPr="00965995">
              <w:rPr>
                <w:rFonts w:ascii="Times New Roman" w:eastAsia="仿宋" w:hAnsi="Times New Roman"/>
                <w:spacing w:val="8"/>
                <w:sz w:val="24"/>
                <w:szCs w:val="24"/>
              </w:rPr>
              <w:t>70</w:t>
            </w:r>
            <w:r w:rsidRPr="00965995">
              <w:rPr>
                <w:rFonts w:ascii="Times New Roman" w:eastAsia="仿宋" w:hAnsi="Times New Roman"/>
                <w:spacing w:val="8"/>
                <w:sz w:val="24"/>
                <w:szCs w:val="24"/>
              </w:rPr>
              <w:t>分以上；选修课成绩必须在及格以上，否则不记学分。</w:t>
            </w:r>
          </w:p>
          <w:p w:rsidR="000D2E6C" w:rsidRPr="00965995" w:rsidRDefault="000D2E6C" w:rsidP="00965995">
            <w:pPr>
              <w:ind w:firstLineChars="200" w:firstLine="512"/>
              <w:rPr>
                <w:rFonts w:ascii="Times New Roman" w:eastAsia="仿宋" w:hAnsi="Times New Roman" w:hint="eastAsia"/>
                <w:spacing w:val="8"/>
                <w:sz w:val="24"/>
                <w:szCs w:val="24"/>
              </w:rPr>
            </w:pPr>
            <w:r w:rsidRPr="00965995">
              <w:rPr>
                <w:rFonts w:ascii="Times New Roman" w:eastAsia="仿宋" w:hAnsi="Times New Roman" w:hint="eastAsia"/>
                <w:spacing w:val="8"/>
                <w:sz w:val="24"/>
                <w:szCs w:val="24"/>
              </w:rPr>
              <w:t>（三）其他培养环节，由导师根据相关要求评定成绩。</w:t>
            </w:r>
          </w:p>
        </w:tc>
      </w:tr>
      <w:tr w:rsidR="00965995" w:rsidRPr="00965995">
        <w:trPr>
          <w:trHeight w:val="842"/>
        </w:trPr>
        <w:tc>
          <w:tcPr>
            <w:tcW w:w="1276" w:type="dxa"/>
            <w:tcBorders>
              <w:top w:val="single" w:sz="4" w:space="0" w:color="auto"/>
              <w:bottom w:val="single" w:sz="4" w:space="0" w:color="auto"/>
              <w:right w:val="single" w:sz="4" w:space="0" w:color="auto"/>
            </w:tcBorders>
            <w:vAlign w:val="center"/>
          </w:tcPr>
          <w:p w:rsidR="000D2E6C" w:rsidRPr="00965995" w:rsidRDefault="000D2E6C" w:rsidP="00965995">
            <w:pPr>
              <w:jc w:val="left"/>
              <w:rPr>
                <w:rFonts w:ascii="Times New Roman" w:eastAsia="黑体" w:hAnsi="Times New Roman"/>
                <w:sz w:val="24"/>
              </w:rPr>
            </w:pPr>
            <w:r w:rsidRPr="00965995">
              <w:rPr>
                <w:rFonts w:ascii="Times New Roman" w:eastAsia="黑体" w:hAnsi="Times New Roman"/>
                <w:sz w:val="24"/>
              </w:rPr>
              <w:t>九、学位论文选题与撰写</w:t>
            </w:r>
          </w:p>
        </w:tc>
        <w:tc>
          <w:tcPr>
            <w:tcW w:w="8222" w:type="dxa"/>
            <w:gridSpan w:val="4"/>
            <w:tcBorders>
              <w:top w:val="single" w:sz="4" w:space="0" w:color="auto"/>
              <w:left w:val="single" w:sz="4" w:space="0" w:color="auto"/>
              <w:bottom w:val="single" w:sz="4" w:space="0" w:color="auto"/>
            </w:tcBorders>
            <w:vAlign w:val="center"/>
          </w:tcPr>
          <w:p w:rsidR="000D2E6C" w:rsidRPr="00965995" w:rsidRDefault="000D2E6C" w:rsidP="00965995">
            <w:pPr>
              <w:ind w:firstLineChars="200" w:firstLine="512"/>
              <w:rPr>
                <w:rFonts w:ascii="Times New Roman" w:eastAsia="仿宋" w:hAnsi="Times New Roman"/>
                <w:spacing w:val="8"/>
                <w:sz w:val="24"/>
                <w:szCs w:val="24"/>
              </w:rPr>
            </w:pPr>
            <w:r w:rsidRPr="00965995">
              <w:rPr>
                <w:rFonts w:ascii="Times New Roman" w:eastAsia="仿宋" w:hAnsi="Times New Roman"/>
                <w:spacing w:val="8"/>
                <w:sz w:val="24"/>
                <w:szCs w:val="24"/>
              </w:rPr>
              <w:t>（一）在课程学分修满之后，硕士生应在导师的指导下，自主选择本学科</w:t>
            </w:r>
            <w:r w:rsidRPr="00965995">
              <w:rPr>
                <w:rFonts w:ascii="Times New Roman" w:eastAsia="仿宋" w:hAnsi="Times New Roman" w:hint="eastAsia"/>
                <w:spacing w:val="8"/>
                <w:sz w:val="24"/>
                <w:szCs w:val="24"/>
              </w:rPr>
              <w:t>内</w:t>
            </w:r>
            <w:r w:rsidRPr="00965995">
              <w:rPr>
                <w:rFonts w:ascii="Times New Roman" w:eastAsia="仿宋" w:hAnsi="Times New Roman"/>
                <w:spacing w:val="8"/>
                <w:sz w:val="24"/>
                <w:szCs w:val="24"/>
              </w:rPr>
              <w:t>有理论价值和应用价值的课题作为研究题目，注重创新性和</w:t>
            </w:r>
            <w:r w:rsidRPr="00965995">
              <w:rPr>
                <w:rFonts w:ascii="Times New Roman" w:eastAsia="仿宋" w:hAnsi="Times New Roman" w:hint="eastAsia"/>
                <w:spacing w:val="8"/>
                <w:sz w:val="24"/>
                <w:szCs w:val="24"/>
              </w:rPr>
              <w:t>前沿</w:t>
            </w:r>
            <w:r w:rsidRPr="00965995">
              <w:rPr>
                <w:rFonts w:ascii="Times New Roman" w:eastAsia="仿宋" w:hAnsi="Times New Roman"/>
                <w:spacing w:val="8"/>
                <w:sz w:val="24"/>
                <w:szCs w:val="24"/>
              </w:rPr>
              <w:t>性，力求有所突破和创新。</w:t>
            </w:r>
          </w:p>
          <w:p w:rsidR="000D2E6C" w:rsidRPr="00965995" w:rsidRDefault="000D2E6C" w:rsidP="00965995">
            <w:pPr>
              <w:ind w:firstLineChars="200" w:firstLine="512"/>
              <w:rPr>
                <w:rFonts w:ascii="Times New Roman" w:eastAsia="仿宋" w:hAnsi="Times New Roman" w:hint="eastAsia"/>
                <w:spacing w:val="8"/>
                <w:sz w:val="24"/>
                <w:szCs w:val="24"/>
              </w:rPr>
            </w:pPr>
            <w:r w:rsidRPr="00965995">
              <w:rPr>
                <w:rFonts w:ascii="Times New Roman" w:eastAsia="仿宋" w:hAnsi="Times New Roman"/>
                <w:spacing w:val="8"/>
                <w:sz w:val="24"/>
                <w:szCs w:val="24"/>
              </w:rPr>
              <w:t>（二）学位论文应有开题报告、进展检查等过程，并有明确的时间安排。开题报告</w:t>
            </w:r>
            <w:r w:rsidRPr="00965995">
              <w:rPr>
                <w:rFonts w:ascii="Times New Roman" w:eastAsia="仿宋" w:hAnsi="Times New Roman" w:hint="eastAsia"/>
                <w:spacing w:val="8"/>
                <w:sz w:val="24"/>
                <w:szCs w:val="24"/>
              </w:rPr>
              <w:t>应于</w:t>
            </w:r>
            <w:r w:rsidRPr="00965995">
              <w:rPr>
                <w:rFonts w:ascii="Times New Roman" w:eastAsia="仿宋" w:hAnsi="Times New Roman"/>
                <w:spacing w:val="8"/>
                <w:sz w:val="24"/>
                <w:szCs w:val="24"/>
              </w:rPr>
              <w:t>第二学年的第二学期进行，经导师指导小组审议、通过后可进入论文写作阶段。</w:t>
            </w:r>
            <w:r w:rsidRPr="00965995">
              <w:rPr>
                <w:rFonts w:ascii="Times New Roman" w:eastAsia="仿宋" w:hAnsi="Times New Roman" w:hint="eastAsia"/>
                <w:spacing w:val="8"/>
                <w:sz w:val="24"/>
                <w:szCs w:val="24"/>
              </w:rPr>
              <w:t>开题未通过者应根据导师指导小组的安排进行第二次开题审议。</w:t>
            </w:r>
          </w:p>
          <w:p w:rsidR="000D2E6C" w:rsidRPr="00965995" w:rsidRDefault="000D2E6C" w:rsidP="00965995">
            <w:pPr>
              <w:ind w:firstLineChars="200" w:firstLine="512"/>
              <w:rPr>
                <w:rFonts w:ascii="Times New Roman" w:eastAsia="仿宋" w:hAnsi="Times New Roman"/>
                <w:spacing w:val="8"/>
                <w:sz w:val="24"/>
                <w:szCs w:val="24"/>
              </w:rPr>
            </w:pPr>
            <w:r w:rsidRPr="00965995">
              <w:rPr>
                <w:rFonts w:ascii="Times New Roman" w:eastAsia="仿宋" w:hAnsi="Times New Roman"/>
                <w:spacing w:val="8"/>
                <w:sz w:val="24"/>
                <w:szCs w:val="24"/>
              </w:rPr>
              <w:t>（三）学位论文应由研究生本人独立完成，严禁抄袭与剽窃。</w:t>
            </w:r>
          </w:p>
          <w:p w:rsidR="000D2E6C" w:rsidRPr="00965995" w:rsidRDefault="000D2E6C" w:rsidP="00965995">
            <w:pPr>
              <w:ind w:firstLineChars="200" w:firstLine="512"/>
              <w:rPr>
                <w:rFonts w:ascii="Times New Roman" w:eastAsia="仿宋" w:hAnsi="Times New Roman"/>
                <w:spacing w:val="8"/>
                <w:sz w:val="24"/>
                <w:szCs w:val="24"/>
              </w:rPr>
            </w:pPr>
            <w:r w:rsidRPr="00965995">
              <w:rPr>
                <w:rFonts w:ascii="Times New Roman" w:eastAsia="仿宋" w:hAnsi="Times New Roman"/>
                <w:spacing w:val="8"/>
                <w:sz w:val="24"/>
                <w:szCs w:val="24"/>
              </w:rPr>
              <w:t>（</w:t>
            </w:r>
            <w:r w:rsidRPr="00965995">
              <w:rPr>
                <w:rFonts w:ascii="Times New Roman" w:eastAsia="仿宋" w:hAnsi="Times New Roman" w:hint="eastAsia"/>
                <w:spacing w:val="8"/>
                <w:sz w:val="24"/>
                <w:szCs w:val="24"/>
              </w:rPr>
              <w:t>四</w:t>
            </w:r>
            <w:r w:rsidRPr="00965995">
              <w:rPr>
                <w:rFonts w:ascii="Times New Roman" w:eastAsia="仿宋" w:hAnsi="Times New Roman"/>
                <w:spacing w:val="8"/>
                <w:sz w:val="24"/>
                <w:szCs w:val="24"/>
              </w:rPr>
              <w:t>）论文形式上应完全符合</w:t>
            </w:r>
            <w:r w:rsidRPr="00965995">
              <w:rPr>
                <w:rFonts w:ascii="Times New Roman" w:eastAsia="仿宋" w:hAnsi="Times New Roman" w:hint="eastAsia"/>
                <w:spacing w:val="8"/>
                <w:sz w:val="24"/>
                <w:szCs w:val="24"/>
              </w:rPr>
              <w:t>学校规定的</w:t>
            </w:r>
            <w:r w:rsidRPr="00965995">
              <w:rPr>
                <w:rFonts w:ascii="Times New Roman" w:eastAsia="仿宋" w:hAnsi="Times New Roman"/>
                <w:spacing w:val="8"/>
                <w:sz w:val="24"/>
                <w:szCs w:val="24"/>
              </w:rPr>
              <w:t>学术规范，字数应在</w:t>
            </w:r>
            <w:r w:rsidRPr="00965995">
              <w:rPr>
                <w:rFonts w:ascii="Times New Roman" w:eastAsia="仿宋" w:hAnsi="Times New Roman"/>
                <w:spacing w:val="8"/>
                <w:sz w:val="24"/>
                <w:szCs w:val="24"/>
              </w:rPr>
              <w:t>3</w:t>
            </w:r>
            <w:r w:rsidRPr="00965995">
              <w:rPr>
                <w:rFonts w:ascii="Times New Roman" w:eastAsia="仿宋" w:hAnsi="Times New Roman"/>
                <w:spacing w:val="8"/>
                <w:sz w:val="24"/>
                <w:szCs w:val="24"/>
              </w:rPr>
              <w:t>万</w:t>
            </w:r>
            <w:r w:rsidRPr="00965995">
              <w:rPr>
                <w:rFonts w:ascii="Times New Roman" w:eastAsia="仿宋" w:hAnsi="Times New Roman"/>
                <w:spacing w:val="8"/>
                <w:sz w:val="24"/>
                <w:szCs w:val="24"/>
              </w:rPr>
              <w:lastRenderedPageBreak/>
              <w:t>字</w:t>
            </w:r>
            <w:r w:rsidRPr="00965995">
              <w:rPr>
                <w:rFonts w:ascii="Times New Roman" w:eastAsia="仿宋" w:hAnsi="Times New Roman" w:hint="eastAsia"/>
                <w:spacing w:val="8"/>
                <w:sz w:val="24"/>
                <w:szCs w:val="24"/>
              </w:rPr>
              <w:t>以上</w:t>
            </w:r>
            <w:r w:rsidRPr="00965995">
              <w:rPr>
                <w:rFonts w:ascii="Times New Roman" w:eastAsia="仿宋" w:hAnsi="Times New Roman"/>
                <w:spacing w:val="8"/>
                <w:sz w:val="24"/>
                <w:szCs w:val="24"/>
              </w:rPr>
              <w:t>。</w:t>
            </w:r>
          </w:p>
          <w:p w:rsidR="000D2E6C" w:rsidRPr="00965995" w:rsidRDefault="000D2E6C" w:rsidP="00965995">
            <w:pPr>
              <w:ind w:firstLineChars="200" w:firstLine="512"/>
              <w:rPr>
                <w:rFonts w:ascii="Times New Roman" w:eastAsia="仿宋" w:hAnsi="Times New Roman"/>
                <w:spacing w:val="8"/>
                <w:sz w:val="24"/>
                <w:szCs w:val="24"/>
              </w:rPr>
            </w:pPr>
            <w:r w:rsidRPr="00965995">
              <w:rPr>
                <w:rFonts w:ascii="Times New Roman" w:eastAsia="仿宋" w:hAnsi="Times New Roman"/>
                <w:spacing w:val="8"/>
                <w:sz w:val="24"/>
                <w:szCs w:val="24"/>
              </w:rPr>
              <w:t>（</w:t>
            </w:r>
            <w:r w:rsidRPr="00965995">
              <w:rPr>
                <w:rFonts w:ascii="Times New Roman" w:eastAsia="仿宋" w:hAnsi="Times New Roman" w:hint="eastAsia"/>
                <w:spacing w:val="8"/>
                <w:sz w:val="24"/>
                <w:szCs w:val="24"/>
              </w:rPr>
              <w:t>五</w:t>
            </w:r>
            <w:r w:rsidRPr="00965995">
              <w:rPr>
                <w:rFonts w:ascii="Times New Roman" w:eastAsia="仿宋" w:hAnsi="Times New Roman"/>
                <w:spacing w:val="8"/>
                <w:sz w:val="24"/>
                <w:szCs w:val="24"/>
              </w:rPr>
              <w:t>）学位论文水平应达到国家学位条例对硕士论文的其他要求。</w:t>
            </w:r>
          </w:p>
        </w:tc>
      </w:tr>
      <w:tr w:rsidR="00965995" w:rsidRPr="00965995">
        <w:trPr>
          <w:trHeight w:val="1207"/>
        </w:trPr>
        <w:tc>
          <w:tcPr>
            <w:tcW w:w="1276" w:type="dxa"/>
            <w:tcBorders>
              <w:top w:val="single" w:sz="4" w:space="0" w:color="auto"/>
              <w:bottom w:val="single" w:sz="4" w:space="0" w:color="auto"/>
              <w:right w:val="single" w:sz="4" w:space="0" w:color="auto"/>
            </w:tcBorders>
            <w:vAlign w:val="center"/>
          </w:tcPr>
          <w:p w:rsidR="000D2E6C" w:rsidRPr="00965995" w:rsidRDefault="000D2E6C" w:rsidP="00965995">
            <w:pPr>
              <w:jc w:val="left"/>
              <w:rPr>
                <w:rFonts w:ascii="Times New Roman" w:eastAsia="黑体" w:hAnsi="Times New Roman"/>
                <w:sz w:val="24"/>
              </w:rPr>
            </w:pPr>
            <w:r w:rsidRPr="00965995">
              <w:rPr>
                <w:rFonts w:ascii="Times New Roman" w:eastAsia="黑体" w:hAnsi="Times New Roman"/>
                <w:sz w:val="24"/>
              </w:rPr>
              <w:lastRenderedPageBreak/>
              <w:t>十、学位论文</w:t>
            </w:r>
            <w:r w:rsidRPr="00965995">
              <w:rPr>
                <w:rFonts w:ascii="Times New Roman" w:eastAsia="黑体" w:hAnsi="Times New Roman" w:hint="eastAsia"/>
                <w:sz w:val="24"/>
              </w:rPr>
              <w:t>预答辩、</w:t>
            </w:r>
            <w:r w:rsidRPr="00965995">
              <w:rPr>
                <w:rFonts w:ascii="Times New Roman" w:eastAsia="黑体" w:hAnsi="Times New Roman"/>
                <w:sz w:val="24"/>
              </w:rPr>
              <w:t>答辩与学位授予</w:t>
            </w:r>
          </w:p>
        </w:tc>
        <w:tc>
          <w:tcPr>
            <w:tcW w:w="8222" w:type="dxa"/>
            <w:gridSpan w:val="4"/>
            <w:tcBorders>
              <w:top w:val="single" w:sz="4" w:space="0" w:color="auto"/>
              <w:left w:val="single" w:sz="4" w:space="0" w:color="auto"/>
              <w:bottom w:val="single" w:sz="4" w:space="0" w:color="auto"/>
            </w:tcBorders>
            <w:vAlign w:val="center"/>
          </w:tcPr>
          <w:p w:rsidR="000D2E6C" w:rsidRPr="00965995" w:rsidRDefault="000D2E6C" w:rsidP="00965995">
            <w:pPr>
              <w:ind w:leftChars="57" w:left="120" w:firstLineChars="100" w:firstLine="256"/>
              <w:rPr>
                <w:rFonts w:ascii="Times New Roman" w:eastAsia="仿宋" w:hAnsi="Times New Roman" w:hint="eastAsia"/>
                <w:spacing w:val="8"/>
                <w:sz w:val="24"/>
                <w:szCs w:val="24"/>
              </w:rPr>
            </w:pPr>
            <w:r w:rsidRPr="00965995">
              <w:rPr>
                <w:rFonts w:ascii="Times New Roman" w:eastAsia="仿宋" w:hAnsi="Times New Roman"/>
                <w:spacing w:val="8"/>
                <w:sz w:val="24"/>
                <w:szCs w:val="24"/>
              </w:rPr>
              <w:t>（一）申请学位必须符合国家学位条例规定的条件</w:t>
            </w:r>
            <w:r w:rsidRPr="00965995">
              <w:rPr>
                <w:rFonts w:ascii="Times New Roman" w:eastAsia="仿宋" w:hAnsi="Times New Roman" w:hint="eastAsia"/>
                <w:spacing w:val="8"/>
                <w:sz w:val="24"/>
                <w:szCs w:val="24"/>
              </w:rPr>
              <w:t>。</w:t>
            </w:r>
          </w:p>
          <w:p w:rsidR="000D2E6C" w:rsidRPr="00965995" w:rsidRDefault="000D2E6C" w:rsidP="00965995">
            <w:pPr>
              <w:ind w:leftChars="57" w:left="120" w:firstLineChars="100" w:firstLine="256"/>
              <w:rPr>
                <w:rFonts w:ascii="Times New Roman" w:eastAsia="仿宋" w:hAnsi="Times New Roman" w:hint="eastAsia"/>
                <w:spacing w:val="8"/>
                <w:sz w:val="24"/>
                <w:szCs w:val="24"/>
              </w:rPr>
            </w:pPr>
            <w:r w:rsidRPr="00965995">
              <w:rPr>
                <w:rFonts w:ascii="Times New Roman" w:eastAsia="仿宋" w:hAnsi="Times New Roman"/>
                <w:spacing w:val="8"/>
                <w:sz w:val="24"/>
                <w:szCs w:val="24"/>
              </w:rPr>
              <w:t>（二）学位申请材料齐全，内容详实</w:t>
            </w:r>
            <w:r w:rsidRPr="00965995">
              <w:rPr>
                <w:rFonts w:ascii="Times New Roman" w:eastAsia="仿宋" w:hAnsi="Times New Roman" w:hint="eastAsia"/>
                <w:spacing w:val="8"/>
                <w:sz w:val="24"/>
                <w:szCs w:val="24"/>
              </w:rPr>
              <w:t>。</w:t>
            </w:r>
          </w:p>
          <w:p w:rsidR="000D2E6C" w:rsidRPr="00965995" w:rsidRDefault="000D2E6C" w:rsidP="00965995">
            <w:pPr>
              <w:ind w:firstLineChars="150" w:firstLine="384"/>
              <w:rPr>
                <w:rFonts w:ascii="Times New Roman" w:eastAsia="仿宋" w:hAnsi="Times New Roman" w:hint="eastAsia"/>
                <w:spacing w:val="8"/>
                <w:sz w:val="24"/>
                <w:szCs w:val="24"/>
              </w:rPr>
            </w:pPr>
            <w:r w:rsidRPr="00965995">
              <w:rPr>
                <w:rFonts w:ascii="Times New Roman" w:eastAsia="仿宋" w:hAnsi="Times New Roman"/>
                <w:spacing w:val="8"/>
                <w:sz w:val="24"/>
                <w:szCs w:val="24"/>
              </w:rPr>
              <w:t>（三）答辩委员会组成人员符合法定条件</w:t>
            </w:r>
            <w:r w:rsidRPr="00965995">
              <w:rPr>
                <w:rFonts w:ascii="Times New Roman" w:eastAsia="仿宋" w:hAnsi="Times New Roman" w:hint="eastAsia"/>
                <w:spacing w:val="8"/>
                <w:sz w:val="24"/>
                <w:szCs w:val="24"/>
              </w:rPr>
              <w:t>。</w:t>
            </w:r>
          </w:p>
          <w:p w:rsidR="000D2E6C" w:rsidRPr="00965995" w:rsidRDefault="000D2E6C" w:rsidP="00965995">
            <w:pPr>
              <w:ind w:firstLineChars="150" w:firstLine="384"/>
              <w:rPr>
                <w:rFonts w:ascii="Times New Roman" w:eastAsia="仿宋" w:hAnsi="Times New Roman"/>
                <w:spacing w:val="8"/>
                <w:sz w:val="24"/>
                <w:szCs w:val="24"/>
              </w:rPr>
            </w:pPr>
            <w:r w:rsidRPr="00965995">
              <w:rPr>
                <w:rFonts w:ascii="Times New Roman" w:eastAsia="仿宋" w:hAnsi="Times New Roman"/>
                <w:spacing w:val="8"/>
                <w:sz w:val="24"/>
                <w:szCs w:val="24"/>
              </w:rPr>
              <w:t>（四）学位论文的答辩及学位授予全过程，应按有关规定进行。</w:t>
            </w:r>
          </w:p>
        </w:tc>
      </w:tr>
      <w:tr w:rsidR="00965995" w:rsidRPr="00965995">
        <w:trPr>
          <w:trHeight w:val="1207"/>
        </w:trPr>
        <w:tc>
          <w:tcPr>
            <w:tcW w:w="9498" w:type="dxa"/>
            <w:gridSpan w:val="5"/>
            <w:tcBorders>
              <w:top w:val="single" w:sz="4" w:space="0" w:color="auto"/>
              <w:bottom w:val="single" w:sz="4" w:space="0" w:color="auto"/>
            </w:tcBorders>
            <w:vAlign w:val="center"/>
          </w:tcPr>
          <w:p w:rsidR="000D2E6C" w:rsidRPr="00965995" w:rsidRDefault="000D2E6C" w:rsidP="00965995">
            <w:pPr>
              <w:ind w:leftChars="57" w:left="120" w:firstLineChars="100" w:firstLine="240"/>
              <w:rPr>
                <w:rFonts w:ascii="Times New Roman" w:eastAsia="仿宋" w:hAnsi="Times New Roman"/>
                <w:spacing w:val="8"/>
                <w:sz w:val="24"/>
                <w:szCs w:val="24"/>
              </w:rPr>
            </w:pPr>
            <w:r w:rsidRPr="00965995">
              <w:rPr>
                <w:rFonts w:ascii="Times New Roman" w:eastAsia="黑体" w:hAnsi="Times New Roman"/>
                <w:sz w:val="24"/>
              </w:rPr>
              <w:t>十一、参考文献</w:t>
            </w:r>
          </w:p>
        </w:tc>
      </w:tr>
      <w:tr w:rsidR="00965995" w:rsidRPr="00965995">
        <w:trPr>
          <w:trHeight w:val="1207"/>
        </w:trPr>
        <w:tc>
          <w:tcPr>
            <w:tcW w:w="9498" w:type="dxa"/>
            <w:gridSpan w:val="5"/>
            <w:tcBorders>
              <w:top w:val="single" w:sz="4" w:space="0" w:color="auto"/>
              <w:bottom w:val="single" w:sz="4" w:space="0" w:color="auto"/>
            </w:tcBorders>
            <w:vAlign w:val="center"/>
          </w:tcPr>
          <w:p w:rsidR="000D2E6C" w:rsidRPr="00965995" w:rsidRDefault="000D2E6C" w:rsidP="00965995">
            <w:pPr>
              <w:ind w:left="660"/>
              <w:rPr>
                <w:rFonts w:ascii="Times New Roman" w:eastAsia="仿宋" w:hAnsi="仿宋" w:hint="eastAsia"/>
                <w:b/>
                <w:sz w:val="28"/>
                <w:szCs w:val="28"/>
              </w:rPr>
            </w:pPr>
            <w:r w:rsidRPr="00965995">
              <w:rPr>
                <w:rFonts w:ascii="Times New Roman" w:eastAsia="仿宋" w:hAnsi="Times New Roman" w:hint="eastAsia"/>
                <w:b/>
                <w:sz w:val="28"/>
                <w:szCs w:val="28"/>
              </w:rPr>
              <w:t>（一）</w:t>
            </w:r>
            <w:r w:rsidRPr="00965995">
              <w:rPr>
                <w:rFonts w:ascii="Times New Roman" w:eastAsia="仿宋" w:hAnsi="仿宋" w:hint="eastAsia"/>
                <w:b/>
                <w:sz w:val="28"/>
                <w:szCs w:val="28"/>
              </w:rPr>
              <w:t>马克思、恩格斯经典</w:t>
            </w:r>
            <w:proofErr w:type="gramStart"/>
            <w:r w:rsidRPr="00965995">
              <w:rPr>
                <w:rFonts w:ascii="Times New Roman" w:eastAsia="仿宋" w:hAnsi="仿宋" w:hint="eastAsia"/>
                <w:b/>
                <w:sz w:val="28"/>
                <w:szCs w:val="28"/>
              </w:rPr>
              <w:t>原著期党和</w:t>
            </w:r>
            <w:proofErr w:type="gramEnd"/>
            <w:r w:rsidRPr="00965995">
              <w:rPr>
                <w:rFonts w:ascii="Times New Roman" w:eastAsia="仿宋" w:hAnsi="仿宋" w:hint="eastAsia"/>
                <w:b/>
                <w:sz w:val="28"/>
                <w:szCs w:val="28"/>
              </w:rPr>
              <w:t>国家领导人著作选读</w:t>
            </w:r>
          </w:p>
          <w:p w:rsidR="000D2E6C" w:rsidRPr="00965995" w:rsidRDefault="000D2E6C" w:rsidP="00965995">
            <w:pPr>
              <w:numPr>
                <w:ilvl w:val="0"/>
                <w:numId w:val="1"/>
              </w:numPr>
              <w:rPr>
                <w:rFonts w:ascii="Times New Roman" w:eastAsia="仿宋" w:hAnsi="仿宋" w:hint="eastAsia"/>
                <w:sz w:val="24"/>
                <w:szCs w:val="24"/>
              </w:rPr>
            </w:pPr>
            <w:r w:rsidRPr="00965995">
              <w:rPr>
                <w:rFonts w:ascii="Times New Roman" w:eastAsia="仿宋" w:hAnsi="仿宋" w:hint="eastAsia"/>
                <w:sz w:val="24"/>
                <w:szCs w:val="24"/>
              </w:rPr>
              <w:t>马克思恩格斯选集（</w:t>
            </w:r>
            <w:r w:rsidRPr="00965995">
              <w:rPr>
                <w:rFonts w:ascii="Times New Roman" w:eastAsia="仿宋" w:hAnsi="仿宋" w:hint="eastAsia"/>
                <w:sz w:val="24"/>
                <w:szCs w:val="24"/>
              </w:rPr>
              <w:t>1-4</w:t>
            </w:r>
            <w:r w:rsidRPr="00965995">
              <w:rPr>
                <w:rFonts w:ascii="Times New Roman" w:eastAsia="仿宋" w:hAnsi="仿宋" w:hint="eastAsia"/>
                <w:sz w:val="24"/>
                <w:szCs w:val="24"/>
              </w:rPr>
              <w:t>卷），人民出版社，</w:t>
            </w:r>
            <w:r w:rsidRPr="00965995">
              <w:rPr>
                <w:rFonts w:ascii="Times New Roman" w:eastAsia="仿宋" w:hAnsi="仿宋" w:hint="eastAsia"/>
                <w:sz w:val="24"/>
                <w:szCs w:val="24"/>
              </w:rPr>
              <w:t>1998</w:t>
            </w:r>
            <w:r w:rsidRPr="00965995">
              <w:rPr>
                <w:rFonts w:ascii="Times New Roman" w:eastAsia="仿宋" w:hAnsi="仿宋" w:hint="eastAsia"/>
                <w:sz w:val="24"/>
                <w:szCs w:val="24"/>
              </w:rPr>
              <w:t>年</w:t>
            </w:r>
          </w:p>
          <w:p w:rsidR="000D2E6C" w:rsidRPr="00965995" w:rsidRDefault="000D2E6C" w:rsidP="00965995">
            <w:pPr>
              <w:numPr>
                <w:ilvl w:val="0"/>
                <w:numId w:val="1"/>
              </w:numPr>
              <w:rPr>
                <w:rFonts w:ascii="Times New Roman" w:eastAsia="仿宋" w:hAnsi="仿宋"/>
                <w:sz w:val="24"/>
                <w:szCs w:val="24"/>
              </w:rPr>
            </w:pPr>
            <w:r w:rsidRPr="00965995">
              <w:rPr>
                <w:rFonts w:ascii="Times New Roman" w:eastAsia="仿宋" w:hAnsi="仿宋" w:hint="eastAsia"/>
                <w:sz w:val="24"/>
                <w:szCs w:val="24"/>
              </w:rPr>
              <w:t>列宁选集（</w:t>
            </w:r>
            <w:r w:rsidRPr="00965995">
              <w:rPr>
                <w:rFonts w:ascii="Times New Roman" w:eastAsia="仿宋" w:hAnsi="仿宋" w:hint="eastAsia"/>
                <w:sz w:val="24"/>
                <w:szCs w:val="24"/>
              </w:rPr>
              <w:t>1-4</w:t>
            </w:r>
            <w:r w:rsidRPr="00965995">
              <w:rPr>
                <w:rFonts w:ascii="Times New Roman" w:eastAsia="仿宋" w:hAnsi="仿宋" w:hint="eastAsia"/>
                <w:sz w:val="24"/>
                <w:szCs w:val="24"/>
              </w:rPr>
              <w:t>卷）</w:t>
            </w:r>
          </w:p>
          <w:tbl>
            <w:tblPr>
              <w:tblW w:w="0" w:type="auto"/>
              <w:tblCellSpacing w:w="0" w:type="dxa"/>
              <w:tblInd w:w="0" w:type="dxa"/>
              <w:tblLayout w:type="fixed"/>
              <w:tblCellMar>
                <w:left w:w="0" w:type="dxa"/>
                <w:right w:w="0" w:type="dxa"/>
              </w:tblCellMar>
              <w:tblLook w:val="0000" w:firstRow="0" w:lastRow="0" w:firstColumn="0" w:lastColumn="0" w:noHBand="0" w:noVBand="0"/>
            </w:tblPr>
            <w:tblGrid>
              <w:gridCol w:w="9480"/>
            </w:tblGrid>
            <w:tr w:rsidR="000D2E6C" w:rsidRPr="00965995">
              <w:trPr>
                <w:tblCellSpacing w:w="0" w:type="dxa"/>
              </w:trPr>
              <w:tc>
                <w:tcPr>
                  <w:tcW w:w="9480" w:type="dxa"/>
                  <w:vAlign w:val="center"/>
                </w:tcPr>
                <w:p w:rsidR="000D2E6C" w:rsidRPr="00965995" w:rsidRDefault="000D2E6C" w:rsidP="00965995">
                  <w:pPr>
                    <w:ind w:firstLineChars="100" w:firstLine="240"/>
                    <w:rPr>
                      <w:rFonts w:ascii="Times New Roman" w:eastAsia="仿宋" w:hAnsi="仿宋"/>
                      <w:sz w:val="24"/>
                      <w:szCs w:val="24"/>
                    </w:rPr>
                  </w:pPr>
                  <w:r w:rsidRPr="00965995">
                    <w:rPr>
                      <w:rFonts w:ascii="Times New Roman" w:eastAsia="仿宋" w:hAnsi="仿宋" w:hint="eastAsia"/>
                      <w:sz w:val="24"/>
                      <w:szCs w:val="24"/>
                    </w:rPr>
                    <w:t>3</w:t>
                  </w:r>
                  <w:r w:rsidRPr="00965995">
                    <w:rPr>
                      <w:rFonts w:ascii="Times New Roman" w:eastAsia="仿宋" w:hAnsi="仿宋" w:hint="eastAsia"/>
                      <w:sz w:val="24"/>
                      <w:szCs w:val="24"/>
                    </w:rPr>
                    <w:t>、</w:t>
                  </w:r>
                  <w:hyperlink r:id="rId7" w:history="1">
                    <w:r w:rsidRPr="00965995">
                      <w:rPr>
                        <w:rFonts w:ascii="Times New Roman" w:eastAsia="仿宋" w:hAnsi="仿宋" w:hint="eastAsia"/>
                        <w:sz w:val="24"/>
                        <w:szCs w:val="24"/>
                      </w:rPr>
                      <w:t>《毛泽东选集》</w:t>
                    </w:r>
                  </w:hyperlink>
                  <w:r w:rsidRPr="00965995">
                    <w:rPr>
                      <w:rFonts w:ascii="Times New Roman" w:eastAsia="仿宋" w:hAnsi="仿宋" w:hint="eastAsia"/>
                      <w:sz w:val="24"/>
                      <w:szCs w:val="24"/>
                    </w:rPr>
                    <w:t>（</w:t>
                  </w:r>
                  <w:r w:rsidRPr="00965995">
                    <w:rPr>
                      <w:rFonts w:ascii="Times New Roman" w:eastAsia="仿宋" w:hAnsi="仿宋" w:hint="eastAsia"/>
                      <w:sz w:val="24"/>
                      <w:szCs w:val="24"/>
                    </w:rPr>
                    <w:t>1-5</w:t>
                  </w:r>
                  <w:r w:rsidRPr="00965995">
                    <w:rPr>
                      <w:rFonts w:ascii="Times New Roman" w:eastAsia="仿宋" w:hAnsi="仿宋" w:hint="eastAsia"/>
                      <w:sz w:val="24"/>
                      <w:szCs w:val="24"/>
                    </w:rPr>
                    <w:t>卷）</w:t>
                  </w:r>
                </w:p>
              </w:tc>
            </w:tr>
            <w:tr w:rsidR="000D2E6C" w:rsidRPr="00965995">
              <w:trPr>
                <w:tblCellSpacing w:w="0" w:type="dxa"/>
              </w:trPr>
              <w:tc>
                <w:tcPr>
                  <w:tcW w:w="9480" w:type="dxa"/>
                  <w:vAlign w:val="center"/>
                </w:tcPr>
                <w:p w:rsidR="000D2E6C" w:rsidRPr="00965995" w:rsidRDefault="000D2E6C" w:rsidP="00965995">
                  <w:pPr>
                    <w:ind w:firstLineChars="100" w:firstLine="240"/>
                    <w:rPr>
                      <w:rFonts w:ascii="Times New Roman" w:eastAsia="仿宋" w:hAnsi="仿宋"/>
                      <w:sz w:val="24"/>
                      <w:szCs w:val="24"/>
                    </w:rPr>
                  </w:pPr>
                  <w:r w:rsidRPr="00965995">
                    <w:rPr>
                      <w:rFonts w:ascii="Times New Roman" w:eastAsia="仿宋" w:hAnsi="仿宋" w:hint="eastAsia"/>
                      <w:sz w:val="24"/>
                      <w:szCs w:val="24"/>
                    </w:rPr>
                    <w:t>4</w:t>
                  </w:r>
                  <w:r w:rsidRPr="00965995">
                    <w:rPr>
                      <w:rFonts w:ascii="Times New Roman" w:eastAsia="仿宋" w:hAnsi="仿宋" w:hint="eastAsia"/>
                      <w:sz w:val="24"/>
                      <w:szCs w:val="24"/>
                    </w:rPr>
                    <w:t>、</w:t>
                  </w:r>
                  <w:hyperlink r:id="rId8" w:history="1">
                    <w:r w:rsidRPr="00965995">
                      <w:rPr>
                        <w:rFonts w:ascii="Times New Roman" w:eastAsia="仿宋" w:hAnsi="仿宋" w:hint="eastAsia"/>
                        <w:sz w:val="24"/>
                        <w:szCs w:val="24"/>
                      </w:rPr>
                      <w:t>《毛泽东著作专题摘编》</w:t>
                    </w:r>
                  </w:hyperlink>
                </w:p>
              </w:tc>
            </w:tr>
            <w:tr w:rsidR="000D2E6C" w:rsidRPr="00965995">
              <w:trPr>
                <w:tblCellSpacing w:w="0" w:type="dxa"/>
              </w:trPr>
              <w:tc>
                <w:tcPr>
                  <w:tcW w:w="9480" w:type="dxa"/>
                  <w:vAlign w:val="center"/>
                </w:tcPr>
                <w:p w:rsidR="000D2E6C" w:rsidRPr="00965995" w:rsidRDefault="000D2E6C" w:rsidP="00965995">
                  <w:pPr>
                    <w:ind w:firstLineChars="100" w:firstLine="240"/>
                    <w:rPr>
                      <w:rFonts w:ascii="Times New Roman" w:eastAsia="仿宋" w:hAnsi="仿宋"/>
                      <w:sz w:val="24"/>
                      <w:szCs w:val="24"/>
                    </w:rPr>
                  </w:pPr>
                  <w:r w:rsidRPr="00965995">
                    <w:rPr>
                      <w:rFonts w:ascii="Times New Roman" w:eastAsia="仿宋" w:hAnsi="仿宋" w:hint="eastAsia"/>
                      <w:sz w:val="24"/>
                      <w:szCs w:val="24"/>
                    </w:rPr>
                    <w:t>5</w:t>
                  </w:r>
                  <w:r w:rsidRPr="00965995">
                    <w:rPr>
                      <w:rFonts w:ascii="Times New Roman" w:eastAsia="仿宋" w:hAnsi="仿宋" w:hint="eastAsia"/>
                      <w:sz w:val="24"/>
                      <w:szCs w:val="24"/>
                    </w:rPr>
                    <w:t>、</w:t>
                  </w:r>
                  <w:hyperlink r:id="rId9" w:history="1">
                    <w:r w:rsidRPr="00965995">
                      <w:rPr>
                        <w:rFonts w:ascii="Times New Roman" w:eastAsia="仿宋" w:hAnsi="仿宋" w:hint="eastAsia"/>
                        <w:sz w:val="24"/>
                        <w:szCs w:val="24"/>
                      </w:rPr>
                      <w:t>《刘少奇选集》</w:t>
                    </w:r>
                  </w:hyperlink>
                </w:p>
              </w:tc>
            </w:tr>
            <w:tr w:rsidR="000D2E6C" w:rsidRPr="00965995">
              <w:trPr>
                <w:tblCellSpacing w:w="0" w:type="dxa"/>
              </w:trPr>
              <w:tc>
                <w:tcPr>
                  <w:tcW w:w="9480" w:type="dxa"/>
                  <w:vAlign w:val="center"/>
                </w:tcPr>
                <w:p w:rsidR="000D2E6C" w:rsidRPr="00965995" w:rsidRDefault="000D2E6C" w:rsidP="00965995">
                  <w:pPr>
                    <w:ind w:firstLineChars="100" w:firstLine="240"/>
                    <w:rPr>
                      <w:rFonts w:ascii="Times New Roman" w:eastAsia="仿宋" w:hAnsi="仿宋"/>
                      <w:sz w:val="24"/>
                      <w:szCs w:val="24"/>
                    </w:rPr>
                  </w:pPr>
                  <w:r w:rsidRPr="00965995">
                    <w:rPr>
                      <w:rFonts w:ascii="Times New Roman" w:eastAsia="仿宋" w:hAnsi="仿宋" w:hint="eastAsia"/>
                      <w:sz w:val="24"/>
                      <w:szCs w:val="24"/>
                    </w:rPr>
                    <w:t>6</w:t>
                  </w:r>
                  <w:r w:rsidRPr="00965995">
                    <w:rPr>
                      <w:rFonts w:ascii="Times New Roman" w:eastAsia="仿宋" w:hAnsi="仿宋" w:hint="eastAsia"/>
                      <w:sz w:val="24"/>
                      <w:szCs w:val="24"/>
                    </w:rPr>
                    <w:t>、</w:t>
                  </w:r>
                  <w:hyperlink r:id="rId10" w:history="1">
                    <w:r w:rsidRPr="00965995">
                      <w:rPr>
                        <w:rFonts w:ascii="Times New Roman" w:eastAsia="仿宋" w:hAnsi="仿宋" w:hint="eastAsia"/>
                        <w:sz w:val="24"/>
                        <w:szCs w:val="24"/>
                      </w:rPr>
                      <w:t>《刘少奇论党的建设》</w:t>
                    </w:r>
                  </w:hyperlink>
                </w:p>
              </w:tc>
            </w:tr>
            <w:tr w:rsidR="000D2E6C" w:rsidRPr="00965995">
              <w:trPr>
                <w:tblCellSpacing w:w="0" w:type="dxa"/>
              </w:trPr>
              <w:tc>
                <w:tcPr>
                  <w:tcW w:w="9480" w:type="dxa"/>
                  <w:vAlign w:val="center"/>
                </w:tcPr>
                <w:p w:rsidR="000D2E6C" w:rsidRPr="00965995" w:rsidRDefault="000D2E6C" w:rsidP="00965995">
                  <w:pPr>
                    <w:ind w:firstLineChars="100" w:firstLine="240"/>
                    <w:rPr>
                      <w:rFonts w:ascii="Times New Roman" w:eastAsia="仿宋" w:hAnsi="仿宋"/>
                      <w:sz w:val="24"/>
                      <w:szCs w:val="24"/>
                    </w:rPr>
                  </w:pPr>
                  <w:r w:rsidRPr="00965995">
                    <w:rPr>
                      <w:rFonts w:ascii="Times New Roman" w:eastAsia="仿宋" w:hAnsi="仿宋" w:hint="eastAsia"/>
                      <w:sz w:val="24"/>
                      <w:szCs w:val="24"/>
                    </w:rPr>
                    <w:t>7</w:t>
                  </w:r>
                  <w:r w:rsidRPr="00965995">
                    <w:rPr>
                      <w:rFonts w:ascii="Times New Roman" w:eastAsia="仿宋" w:hAnsi="仿宋" w:hint="eastAsia"/>
                      <w:sz w:val="24"/>
                      <w:szCs w:val="24"/>
                    </w:rPr>
                    <w:t>、</w:t>
                  </w:r>
                  <w:hyperlink r:id="rId11" w:history="1">
                    <w:r w:rsidRPr="00965995">
                      <w:rPr>
                        <w:rFonts w:ascii="Times New Roman" w:eastAsia="仿宋" w:hAnsi="仿宋" w:hint="eastAsia"/>
                        <w:sz w:val="24"/>
                        <w:szCs w:val="24"/>
                      </w:rPr>
                      <w:t>《邓小平文选》</w:t>
                    </w:r>
                  </w:hyperlink>
                </w:p>
              </w:tc>
            </w:tr>
            <w:tr w:rsidR="000D2E6C" w:rsidRPr="00965995">
              <w:trPr>
                <w:tblCellSpacing w:w="0" w:type="dxa"/>
              </w:trPr>
              <w:tc>
                <w:tcPr>
                  <w:tcW w:w="9480" w:type="dxa"/>
                  <w:vAlign w:val="center"/>
                </w:tcPr>
                <w:p w:rsidR="000D2E6C" w:rsidRPr="00965995" w:rsidRDefault="000D2E6C" w:rsidP="00965995">
                  <w:pPr>
                    <w:ind w:firstLineChars="100" w:firstLine="240"/>
                    <w:rPr>
                      <w:rFonts w:ascii="Times New Roman" w:eastAsia="仿宋" w:hAnsi="仿宋"/>
                      <w:sz w:val="24"/>
                      <w:szCs w:val="24"/>
                    </w:rPr>
                  </w:pPr>
                  <w:r w:rsidRPr="00965995">
                    <w:rPr>
                      <w:rFonts w:ascii="Times New Roman" w:eastAsia="仿宋" w:hAnsi="仿宋" w:hint="eastAsia"/>
                      <w:sz w:val="24"/>
                      <w:szCs w:val="24"/>
                    </w:rPr>
                    <w:t>8</w:t>
                  </w:r>
                  <w:r w:rsidRPr="00965995">
                    <w:rPr>
                      <w:rFonts w:ascii="Times New Roman" w:eastAsia="仿宋" w:hAnsi="仿宋" w:hint="eastAsia"/>
                      <w:sz w:val="24"/>
                      <w:szCs w:val="24"/>
                    </w:rPr>
                    <w:t>、</w:t>
                  </w:r>
                  <w:hyperlink r:id="rId12" w:history="1">
                    <w:r w:rsidRPr="00965995">
                      <w:rPr>
                        <w:rFonts w:ascii="Times New Roman" w:eastAsia="仿宋" w:hAnsi="仿宋" w:hint="eastAsia"/>
                        <w:sz w:val="24"/>
                        <w:szCs w:val="24"/>
                      </w:rPr>
                      <w:t>《陈云论党的建设》</w:t>
                    </w:r>
                  </w:hyperlink>
                </w:p>
              </w:tc>
            </w:tr>
            <w:tr w:rsidR="000D2E6C" w:rsidRPr="00965995">
              <w:trPr>
                <w:tblCellSpacing w:w="0" w:type="dxa"/>
              </w:trPr>
              <w:tc>
                <w:tcPr>
                  <w:tcW w:w="9480" w:type="dxa"/>
                  <w:vAlign w:val="center"/>
                </w:tcPr>
                <w:tbl>
                  <w:tblPr>
                    <w:tblW w:w="0" w:type="auto"/>
                    <w:tblCellSpacing w:w="0" w:type="dxa"/>
                    <w:tblInd w:w="0" w:type="dxa"/>
                    <w:tblLayout w:type="fixed"/>
                    <w:tblCellMar>
                      <w:left w:w="0" w:type="dxa"/>
                      <w:right w:w="0" w:type="dxa"/>
                    </w:tblCellMar>
                    <w:tblLook w:val="0000" w:firstRow="0" w:lastRow="0" w:firstColumn="0" w:lastColumn="0" w:noHBand="0" w:noVBand="0"/>
                  </w:tblPr>
                  <w:tblGrid>
                    <w:gridCol w:w="9480"/>
                  </w:tblGrid>
                  <w:tr w:rsidR="000D2E6C" w:rsidRPr="00965995">
                    <w:trPr>
                      <w:tblCellSpacing w:w="0" w:type="dxa"/>
                    </w:trPr>
                    <w:tc>
                      <w:tcPr>
                        <w:tcW w:w="9480" w:type="dxa"/>
                        <w:vAlign w:val="center"/>
                      </w:tcPr>
                      <w:p w:rsidR="000D2E6C" w:rsidRPr="00965995" w:rsidRDefault="000D2E6C" w:rsidP="00965995">
                        <w:pPr>
                          <w:ind w:firstLineChars="100" w:firstLine="240"/>
                          <w:rPr>
                            <w:rFonts w:ascii="Times New Roman" w:eastAsia="仿宋" w:hAnsi="仿宋"/>
                            <w:sz w:val="24"/>
                            <w:szCs w:val="24"/>
                          </w:rPr>
                        </w:pPr>
                        <w:r w:rsidRPr="00965995">
                          <w:rPr>
                            <w:rFonts w:ascii="Times New Roman" w:eastAsia="仿宋" w:hAnsi="仿宋" w:hint="eastAsia"/>
                            <w:sz w:val="24"/>
                            <w:szCs w:val="24"/>
                          </w:rPr>
                          <w:t>9</w:t>
                        </w:r>
                        <w:r w:rsidRPr="00965995">
                          <w:rPr>
                            <w:rFonts w:ascii="Times New Roman" w:eastAsia="仿宋" w:hAnsi="仿宋" w:hint="eastAsia"/>
                            <w:sz w:val="24"/>
                            <w:szCs w:val="24"/>
                          </w:rPr>
                          <w:t>、《胡耀邦文选》</w:t>
                        </w:r>
                      </w:p>
                    </w:tc>
                  </w:tr>
                </w:tbl>
                <w:p w:rsidR="000D2E6C" w:rsidRPr="00965995" w:rsidRDefault="000D2E6C" w:rsidP="00965995">
                  <w:pPr>
                    <w:ind w:firstLineChars="100" w:firstLine="240"/>
                    <w:rPr>
                      <w:rFonts w:ascii="Times New Roman" w:eastAsia="仿宋" w:hAnsi="仿宋" w:hint="eastAsia"/>
                      <w:sz w:val="24"/>
                      <w:szCs w:val="24"/>
                    </w:rPr>
                  </w:pPr>
                  <w:r w:rsidRPr="00965995">
                    <w:rPr>
                      <w:rFonts w:ascii="Times New Roman" w:eastAsia="仿宋" w:hAnsi="仿宋" w:hint="eastAsia"/>
                      <w:sz w:val="24"/>
                      <w:szCs w:val="24"/>
                    </w:rPr>
                    <w:t>10</w:t>
                  </w:r>
                  <w:r w:rsidRPr="00965995">
                    <w:rPr>
                      <w:rFonts w:ascii="Times New Roman" w:eastAsia="仿宋" w:hAnsi="仿宋" w:hint="eastAsia"/>
                      <w:sz w:val="24"/>
                      <w:szCs w:val="24"/>
                    </w:rPr>
                    <w:t>、</w:t>
                  </w:r>
                  <w:hyperlink r:id="rId13" w:history="1">
                    <w:r w:rsidRPr="00965995">
                      <w:rPr>
                        <w:rFonts w:ascii="Times New Roman" w:eastAsia="仿宋" w:hAnsi="仿宋" w:hint="eastAsia"/>
                        <w:sz w:val="24"/>
                        <w:szCs w:val="24"/>
                      </w:rPr>
                      <w:t>《江泽民文选》</w:t>
                    </w:r>
                  </w:hyperlink>
                </w:p>
                <w:p w:rsidR="000D2E6C" w:rsidRPr="00965995" w:rsidRDefault="000D2E6C" w:rsidP="00965995">
                  <w:pPr>
                    <w:ind w:firstLineChars="100" w:firstLine="240"/>
                    <w:rPr>
                      <w:rFonts w:ascii="Times New Roman" w:eastAsia="仿宋" w:hAnsi="仿宋" w:hint="eastAsia"/>
                      <w:sz w:val="24"/>
                      <w:szCs w:val="24"/>
                    </w:rPr>
                  </w:pPr>
                  <w:r w:rsidRPr="00965995">
                    <w:rPr>
                      <w:rFonts w:ascii="Times New Roman" w:eastAsia="仿宋" w:hAnsi="仿宋" w:hint="eastAsia"/>
                      <w:sz w:val="24"/>
                      <w:szCs w:val="24"/>
                    </w:rPr>
                    <w:t>11</w:t>
                  </w:r>
                  <w:r w:rsidRPr="00965995">
                    <w:rPr>
                      <w:rFonts w:ascii="Times New Roman" w:eastAsia="仿宋" w:hAnsi="仿宋" w:hint="eastAsia"/>
                      <w:sz w:val="24"/>
                      <w:szCs w:val="24"/>
                    </w:rPr>
                    <w:t>、《习近平谈治国理政》外文出版社，</w:t>
                  </w:r>
                  <w:r w:rsidRPr="00965995">
                    <w:rPr>
                      <w:rFonts w:ascii="Times New Roman" w:eastAsia="仿宋" w:hAnsi="仿宋" w:hint="eastAsia"/>
                      <w:sz w:val="24"/>
                      <w:szCs w:val="24"/>
                    </w:rPr>
                    <w:t>2013</w:t>
                  </w:r>
                  <w:r w:rsidRPr="00965995">
                    <w:rPr>
                      <w:rFonts w:ascii="Times New Roman" w:eastAsia="仿宋" w:hAnsi="仿宋" w:hint="eastAsia"/>
                      <w:sz w:val="24"/>
                      <w:szCs w:val="24"/>
                    </w:rPr>
                    <w:t>年版</w:t>
                  </w:r>
                </w:p>
                <w:p w:rsidR="000D2E6C" w:rsidRPr="00965995" w:rsidRDefault="000D2E6C" w:rsidP="00965995">
                  <w:pPr>
                    <w:ind w:firstLineChars="100" w:firstLine="240"/>
                    <w:rPr>
                      <w:rFonts w:ascii="Times New Roman" w:eastAsia="仿宋" w:hAnsi="仿宋" w:hint="eastAsia"/>
                      <w:sz w:val="24"/>
                      <w:szCs w:val="24"/>
                    </w:rPr>
                  </w:pPr>
                  <w:r w:rsidRPr="00965995">
                    <w:rPr>
                      <w:rFonts w:ascii="Times New Roman" w:eastAsia="仿宋" w:hAnsi="仿宋" w:hint="eastAsia"/>
                      <w:sz w:val="24"/>
                      <w:szCs w:val="24"/>
                    </w:rPr>
                    <w:t>12</w:t>
                  </w:r>
                  <w:r w:rsidRPr="00965995">
                    <w:rPr>
                      <w:rFonts w:ascii="Times New Roman" w:eastAsia="仿宋" w:hAnsi="仿宋" w:hint="eastAsia"/>
                      <w:sz w:val="24"/>
                      <w:szCs w:val="24"/>
                    </w:rPr>
                    <w:t>、《习近平关于党风廉政建设和反腐败斗争论述摘编》，中央文献出版社、中国方正出版社</w:t>
                  </w:r>
                </w:p>
                <w:p w:rsidR="000D2E6C" w:rsidRPr="00965995" w:rsidRDefault="000D2E6C" w:rsidP="00965995">
                  <w:pPr>
                    <w:ind w:firstLineChars="100" w:firstLine="240"/>
                    <w:rPr>
                      <w:rFonts w:ascii="Times New Roman" w:eastAsia="仿宋" w:hAnsi="仿宋"/>
                      <w:sz w:val="24"/>
                      <w:szCs w:val="24"/>
                    </w:rPr>
                  </w:pPr>
                </w:p>
              </w:tc>
            </w:tr>
            <w:tr w:rsidR="000D2E6C" w:rsidRPr="00965995">
              <w:trPr>
                <w:tblCellSpacing w:w="0" w:type="dxa"/>
              </w:trPr>
              <w:tc>
                <w:tcPr>
                  <w:tcW w:w="9480" w:type="dxa"/>
                  <w:vAlign w:val="center"/>
                </w:tcPr>
                <w:p w:rsidR="000D2E6C" w:rsidRPr="00965995" w:rsidRDefault="000D2E6C" w:rsidP="00965995">
                  <w:pPr>
                    <w:rPr>
                      <w:rFonts w:ascii="Times New Roman" w:eastAsia="仿宋" w:hAnsi="仿宋"/>
                      <w:sz w:val="24"/>
                      <w:szCs w:val="24"/>
                    </w:rPr>
                  </w:pPr>
                </w:p>
              </w:tc>
            </w:tr>
            <w:tr w:rsidR="000D2E6C" w:rsidRPr="00965995">
              <w:trPr>
                <w:trHeight w:val="10774"/>
                <w:tblCellSpacing w:w="0" w:type="dxa"/>
              </w:trPr>
              <w:tc>
                <w:tcPr>
                  <w:tcW w:w="9480" w:type="dxa"/>
                  <w:vAlign w:val="center"/>
                </w:tcPr>
                <w:p w:rsidR="000D2E6C" w:rsidRPr="00965995" w:rsidRDefault="000D2E6C" w:rsidP="00965995">
                  <w:pPr>
                    <w:ind w:left="420"/>
                    <w:rPr>
                      <w:rFonts w:ascii="Times New Roman" w:eastAsia="仿宋" w:hAnsi="Times New Roman" w:hint="eastAsia"/>
                      <w:b/>
                      <w:sz w:val="28"/>
                      <w:szCs w:val="28"/>
                    </w:rPr>
                  </w:pPr>
                  <w:r w:rsidRPr="00965995">
                    <w:rPr>
                      <w:rFonts w:ascii="Times New Roman" w:eastAsia="仿宋" w:hAnsi="Times New Roman" w:hint="eastAsia"/>
                      <w:b/>
                      <w:sz w:val="28"/>
                      <w:szCs w:val="28"/>
                    </w:rPr>
                    <w:lastRenderedPageBreak/>
                    <w:t>（二）</w:t>
                  </w:r>
                  <w:r w:rsidRPr="00965995">
                    <w:rPr>
                      <w:rFonts w:ascii="Times New Roman" w:eastAsia="仿宋" w:hAnsi="Times New Roman"/>
                      <w:b/>
                      <w:sz w:val="28"/>
                      <w:szCs w:val="28"/>
                    </w:rPr>
                    <w:t>政治学理论与方法</w:t>
                  </w:r>
                </w:p>
                <w:p w:rsidR="000D2E6C" w:rsidRPr="00965995" w:rsidRDefault="000D2E6C" w:rsidP="00965995">
                  <w:pPr>
                    <w:numPr>
                      <w:ilvl w:val="0"/>
                      <w:numId w:val="2"/>
                    </w:numPr>
                    <w:shd w:val="clear" w:color="auto" w:fill="FFFFFF"/>
                    <w:rPr>
                      <w:rFonts w:ascii="Times New Roman" w:eastAsia="仿宋" w:hAnsi="Times New Roman" w:hint="eastAsia"/>
                      <w:sz w:val="24"/>
                      <w:szCs w:val="24"/>
                    </w:rPr>
                  </w:pPr>
                  <w:r w:rsidRPr="00965995">
                    <w:rPr>
                      <w:rFonts w:ascii="Times New Roman" w:eastAsia="仿宋" w:hAnsi="Times New Roman"/>
                      <w:sz w:val="24"/>
                      <w:szCs w:val="24"/>
                    </w:rPr>
                    <w:t>政治的逻辑</w:t>
                  </w:r>
                  <w:r w:rsidRPr="00965995">
                    <w:rPr>
                      <w:rFonts w:ascii="Times New Roman" w:eastAsia="仿宋" w:hAnsi="Times New Roman"/>
                      <w:sz w:val="24"/>
                      <w:szCs w:val="24"/>
                    </w:rPr>
                    <w:t>——</w:t>
                  </w:r>
                  <w:proofErr w:type="gramStart"/>
                  <w:r w:rsidRPr="00965995">
                    <w:rPr>
                      <w:rFonts w:ascii="Times New Roman" w:eastAsia="仿宋" w:hAnsi="Times New Roman"/>
                      <w:sz w:val="24"/>
                      <w:szCs w:val="24"/>
                    </w:rPr>
                    <w:t>—</w:t>
                  </w:r>
                  <w:proofErr w:type="gramEnd"/>
                  <w:r w:rsidRPr="00965995">
                    <w:rPr>
                      <w:rFonts w:ascii="Times New Roman" w:eastAsia="仿宋" w:hAnsi="Times New Roman"/>
                      <w:sz w:val="24"/>
                      <w:szCs w:val="24"/>
                    </w:rPr>
                    <w:t>马克思主义政治学原理</w:t>
                  </w:r>
                  <w:r w:rsidRPr="00965995">
                    <w:rPr>
                      <w:rFonts w:ascii="Times New Roman" w:eastAsia="仿宋" w:hAnsi="Times New Roman" w:hint="eastAsia"/>
                      <w:sz w:val="24"/>
                      <w:szCs w:val="24"/>
                    </w:rPr>
                    <w:t>，</w:t>
                  </w:r>
                  <w:r w:rsidRPr="00965995">
                    <w:rPr>
                      <w:rFonts w:ascii="Times New Roman" w:eastAsia="仿宋" w:hAnsi="Times New Roman"/>
                      <w:sz w:val="24"/>
                      <w:szCs w:val="24"/>
                    </w:rPr>
                    <w:t>王沪宁主编</w:t>
                  </w:r>
                  <w:r w:rsidRPr="00965995">
                    <w:rPr>
                      <w:rFonts w:ascii="Times New Roman" w:eastAsia="仿宋" w:hAnsi="Times New Roman" w:hint="eastAsia"/>
                      <w:sz w:val="24"/>
                      <w:szCs w:val="24"/>
                    </w:rPr>
                    <w:t>，</w:t>
                  </w:r>
                </w:p>
                <w:p w:rsidR="000D2E6C" w:rsidRPr="00965995" w:rsidRDefault="000D2E6C" w:rsidP="00965995">
                  <w:pPr>
                    <w:shd w:val="clear" w:color="auto" w:fill="FFFFFF"/>
                    <w:ind w:left="360"/>
                    <w:rPr>
                      <w:rFonts w:ascii="Times New Roman" w:eastAsia="仿宋" w:hAnsi="Times New Roman"/>
                      <w:sz w:val="24"/>
                      <w:szCs w:val="24"/>
                    </w:rPr>
                  </w:pPr>
                  <w:r w:rsidRPr="00965995">
                    <w:rPr>
                      <w:rFonts w:ascii="Times New Roman" w:eastAsia="仿宋" w:hAnsi="Times New Roman" w:hint="eastAsia"/>
                      <w:sz w:val="24"/>
                      <w:szCs w:val="24"/>
                    </w:rPr>
                    <w:t>上海人民出版社</w:t>
                  </w:r>
                  <w:r w:rsidRPr="00965995">
                    <w:rPr>
                      <w:rFonts w:ascii="Times New Roman" w:eastAsia="仿宋" w:hAnsi="Times New Roman" w:hint="eastAsia"/>
                      <w:sz w:val="24"/>
                      <w:szCs w:val="24"/>
                    </w:rPr>
                    <w:t>2015</w:t>
                  </w:r>
                  <w:r w:rsidRPr="00965995">
                    <w:rPr>
                      <w:rFonts w:ascii="Times New Roman" w:eastAsia="仿宋" w:hAnsi="Times New Roman" w:hint="eastAsia"/>
                      <w:sz w:val="24"/>
                      <w:szCs w:val="24"/>
                    </w:rPr>
                    <w:t>年版</w:t>
                  </w:r>
                  <w:r w:rsidRPr="00965995">
                    <w:rPr>
                      <w:rFonts w:ascii="Times New Roman" w:eastAsia="仿宋" w:hAnsi="Times New Roman"/>
                      <w:sz w:val="24"/>
                      <w:szCs w:val="24"/>
                    </w:rPr>
                    <w:t xml:space="preserve"> </w:t>
                  </w:r>
                </w:p>
                <w:p w:rsidR="000D2E6C" w:rsidRPr="00965995" w:rsidRDefault="000D2E6C" w:rsidP="00965995">
                  <w:pPr>
                    <w:rPr>
                      <w:rFonts w:ascii="Times New Roman" w:eastAsia="仿宋" w:hAnsi="Times New Roman"/>
                      <w:sz w:val="24"/>
                      <w:szCs w:val="24"/>
                    </w:rPr>
                  </w:pPr>
                  <w:r w:rsidRPr="00965995">
                    <w:rPr>
                      <w:rFonts w:ascii="Times New Roman" w:eastAsia="仿宋" w:hAnsi="Times New Roman" w:hint="eastAsia"/>
                      <w:sz w:val="24"/>
                      <w:szCs w:val="24"/>
                    </w:rPr>
                    <w:t>2</w:t>
                  </w:r>
                  <w:r w:rsidRPr="00965995">
                    <w:rPr>
                      <w:rFonts w:ascii="Times New Roman" w:eastAsia="仿宋" w:hAnsi="Times New Roman"/>
                      <w:sz w:val="24"/>
                      <w:szCs w:val="24"/>
                    </w:rPr>
                    <w:t>、（美）加布里埃尔</w:t>
                  </w:r>
                  <w:r w:rsidRPr="00965995">
                    <w:rPr>
                      <w:rFonts w:ascii="Times New Roman" w:eastAsia="仿宋" w:hAnsi="Times New Roman"/>
                      <w:sz w:val="24"/>
                      <w:szCs w:val="24"/>
                    </w:rPr>
                    <w:t>·A</w:t>
                  </w:r>
                  <w:r w:rsidRPr="00965995">
                    <w:rPr>
                      <w:rFonts w:ascii="Times New Roman" w:eastAsia="仿宋" w:hAnsi="Times New Roman"/>
                      <w:sz w:val="24"/>
                      <w:szCs w:val="24"/>
                    </w:rPr>
                    <w:t>阿尔蒙德等著，曹沛霖等译，《比较政治学：体系、过程和政策》，上海译文出版社</w:t>
                  </w:r>
                  <w:r w:rsidRPr="00965995">
                    <w:rPr>
                      <w:rFonts w:ascii="Times New Roman" w:eastAsia="仿宋" w:hAnsi="Times New Roman"/>
                      <w:sz w:val="24"/>
                      <w:szCs w:val="24"/>
                    </w:rPr>
                    <w:t>1987</w:t>
                  </w:r>
                  <w:r w:rsidRPr="00965995">
                    <w:rPr>
                      <w:rFonts w:ascii="Times New Roman" w:eastAsia="仿宋" w:hAnsi="Times New Roman"/>
                      <w:sz w:val="24"/>
                      <w:szCs w:val="24"/>
                    </w:rPr>
                    <w:t>年版。</w:t>
                  </w:r>
                </w:p>
                <w:p w:rsidR="000D2E6C" w:rsidRPr="00965995" w:rsidRDefault="000D2E6C" w:rsidP="00965995">
                  <w:pPr>
                    <w:rPr>
                      <w:rFonts w:ascii="Times New Roman" w:eastAsia="仿宋" w:hAnsi="Times New Roman"/>
                      <w:sz w:val="24"/>
                      <w:szCs w:val="24"/>
                    </w:rPr>
                  </w:pPr>
                  <w:r w:rsidRPr="00965995">
                    <w:rPr>
                      <w:rFonts w:ascii="Times New Roman" w:eastAsia="仿宋" w:hAnsi="Times New Roman" w:hint="eastAsia"/>
                      <w:sz w:val="24"/>
                      <w:szCs w:val="24"/>
                    </w:rPr>
                    <w:t>3</w:t>
                  </w:r>
                  <w:r w:rsidRPr="00965995">
                    <w:rPr>
                      <w:rFonts w:ascii="Times New Roman" w:eastAsia="仿宋" w:hAnsi="Times New Roman"/>
                      <w:sz w:val="24"/>
                      <w:szCs w:val="24"/>
                    </w:rPr>
                    <w:t>、（美）哈罗德</w:t>
                  </w:r>
                  <w:r w:rsidRPr="00965995">
                    <w:rPr>
                      <w:rFonts w:ascii="Times New Roman" w:eastAsia="仿宋" w:hAnsi="Times New Roman"/>
                      <w:sz w:val="24"/>
                      <w:szCs w:val="24"/>
                    </w:rPr>
                    <w:t>·D·</w:t>
                  </w:r>
                  <w:r w:rsidRPr="00965995">
                    <w:rPr>
                      <w:rFonts w:ascii="Times New Roman" w:eastAsia="仿宋" w:hAnsi="Times New Roman"/>
                      <w:sz w:val="24"/>
                      <w:szCs w:val="24"/>
                    </w:rPr>
                    <w:t>拉斯维尔著，杨</w:t>
                  </w:r>
                  <w:proofErr w:type="gramStart"/>
                  <w:r w:rsidRPr="00965995">
                    <w:rPr>
                      <w:rFonts w:ascii="Times New Roman" w:eastAsia="仿宋" w:hAnsi="Times New Roman"/>
                      <w:sz w:val="24"/>
                      <w:szCs w:val="24"/>
                    </w:rPr>
                    <w:t>昌裕译</w:t>
                  </w:r>
                  <w:proofErr w:type="gramEnd"/>
                  <w:r w:rsidRPr="00965995">
                    <w:rPr>
                      <w:rFonts w:ascii="Times New Roman" w:eastAsia="仿宋" w:hAnsi="Times New Roman"/>
                      <w:sz w:val="24"/>
                      <w:szCs w:val="24"/>
                    </w:rPr>
                    <w:t>：《政治学：谁得到什麽？何时和如何得到？》，商务印书馆</w:t>
                  </w:r>
                  <w:r w:rsidRPr="00965995">
                    <w:rPr>
                      <w:rFonts w:ascii="Times New Roman" w:eastAsia="仿宋" w:hAnsi="Times New Roman"/>
                      <w:sz w:val="24"/>
                      <w:szCs w:val="24"/>
                    </w:rPr>
                    <w:t>1999</w:t>
                  </w:r>
                  <w:r w:rsidRPr="00965995">
                    <w:rPr>
                      <w:rFonts w:ascii="Times New Roman" w:eastAsia="仿宋" w:hAnsi="Times New Roman"/>
                      <w:sz w:val="24"/>
                      <w:szCs w:val="24"/>
                    </w:rPr>
                    <w:t>年版。</w:t>
                  </w:r>
                </w:p>
                <w:p w:rsidR="000D2E6C" w:rsidRPr="00965995" w:rsidRDefault="000D2E6C" w:rsidP="00965995">
                  <w:pPr>
                    <w:rPr>
                      <w:rFonts w:ascii="Times New Roman" w:eastAsia="仿宋" w:hAnsi="Times New Roman"/>
                      <w:sz w:val="24"/>
                      <w:szCs w:val="24"/>
                    </w:rPr>
                  </w:pPr>
                  <w:r w:rsidRPr="00965995">
                    <w:rPr>
                      <w:rFonts w:ascii="Times New Roman" w:eastAsia="仿宋" w:hAnsi="Times New Roman" w:hint="eastAsia"/>
                      <w:sz w:val="24"/>
                      <w:szCs w:val="24"/>
                    </w:rPr>
                    <w:t>4</w:t>
                  </w:r>
                  <w:r w:rsidRPr="00965995">
                    <w:rPr>
                      <w:rFonts w:ascii="Times New Roman" w:eastAsia="仿宋" w:hAnsi="Times New Roman"/>
                      <w:sz w:val="24"/>
                      <w:szCs w:val="24"/>
                    </w:rPr>
                    <w:t>、俞可平，《西方政治分析新方法论》</w:t>
                  </w:r>
                  <w:r w:rsidRPr="00965995">
                    <w:rPr>
                      <w:rFonts w:ascii="Times New Roman" w:eastAsia="仿宋" w:hAnsi="Times New Roman"/>
                      <w:sz w:val="24"/>
                      <w:szCs w:val="24"/>
                    </w:rPr>
                    <w:t>,</w:t>
                  </w:r>
                  <w:r w:rsidRPr="00965995">
                    <w:rPr>
                      <w:rFonts w:ascii="Times New Roman" w:eastAsia="仿宋" w:hAnsi="Times New Roman"/>
                      <w:sz w:val="24"/>
                      <w:szCs w:val="24"/>
                    </w:rPr>
                    <w:t>人民出版社</w:t>
                  </w:r>
                  <w:r w:rsidRPr="00965995">
                    <w:rPr>
                      <w:rFonts w:ascii="Times New Roman" w:eastAsia="仿宋" w:hAnsi="Times New Roman"/>
                      <w:sz w:val="24"/>
                      <w:szCs w:val="24"/>
                    </w:rPr>
                    <w:t>1989</w:t>
                  </w:r>
                  <w:r w:rsidRPr="00965995">
                    <w:rPr>
                      <w:rFonts w:ascii="Times New Roman" w:eastAsia="仿宋" w:hAnsi="Times New Roman"/>
                      <w:sz w:val="24"/>
                      <w:szCs w:val="24"/>
                    </w:rPr>
                    <w:t>年年版。</w:t>
                  </w:r>
                </w:p>
                <w:p w:rsidR="000D2E6C" w:rsidRPr="00965995" w:rsidRDefault="000D2E6C" w:rsidP="00965995">
                  <w:pPr>
                    <w:rPr>
                      <w:rFonts w:ascii="Times New Roman" w:eastAsia="仿宋" w:hAnsi="Times New Roman"/>
                      <w:sz w:val="24"/>
                      <w:szCs w:val="24"/>
                    </w:rPr>
                  </w:pPr>
                  <w:r w:rsidRPr="00965995">
                    <w:rPr>
                      <w:rFonts w:ascii="Times New Roman" w:eastAsia="仿宋" w:hAnsi="Times New Roman" w:hint="eastAsia"/>
                      <w:sz w:val="24"/>
                      <w:szCs w:val="24"/>
                    </w:rPr>
                    <w:t>5</w:t>
                  </w:r>
                  <w:r w:rsidRPr="00965995">
                    <w:rPr>
                      <w:rFonts w:ascii="Times New Roman" w:eastAsia="仿宋" w:hAnsi="Times New Roman"/>
                      <w:sz w:val="24"/>
                      <w:szCs w:val="24"/>
                    </w:rPr>
                    <w:t>、（美）伊安</w:t>
                  </w:r>
                  <w:r w:rsidRPr="00965995">
                    <w:rPr>
                      <w:rFonts w:ascii="Times New Roman" w:eastAsia="仿宋" w:hAnsi="Times New Roman"/>
                      <w:sz w:val="24"/>
                      <w:szCs w:val="24"/>
                    </w:rPr>
                    <w:t>·</w:t>
                  </w:r>
                  <w:r w:rsidRPr="00965995">
                    <w:rPr>
                      <w:rFonts w:ascii="Times New Roman" w:eastAsia="仿宋" w:hAnsi="Times New Roman"/>
                      <w:sz w:val="24"/>
                      <w:szCs w:val="24"/>
                    </w:rPr>
                    <w:t>夏皮罗，姚建华等译：《政治的道德基础》，上海三联书店</w:t>
                  </w:r>
                  <w:r w:rsidRPr="00965995">
                    <w:rPr>
                      <w:rFonts w:ascii="Times New Roman" w:eastAsia="仿宋" w:hAnsi="Times New Roman"/>
                      <w:sz w:val="24"/>
                      <w:szCs w:val="24"/>
                    </w:rPr>
                    <w:t>2006</w:t>
                  </w:r>
                  <w:r w:rsidRPr="00965995">
                    <w:rPr>
                      <w:rFonts w:ascii="Times New Roman" w:eastAsia="仿宋" w:hAnsi="Times New Roman"/>
                      <w:sz w:val="24"/>
                      <w:szCs w:val="24"/>
                    </w:rPr>
                    <w:t>年版。</w:t>
                  </w:r>
                </w:p>
                <w:p w:rsidR="000D2E6C" w:rsidRPr="00965995" w:rsidRDefault="000D2E6C" w:rsidP="00965995">
                  <w:pPr>
                    <w:rPr>
                      <w:rFonts w:ascii="Times New Roman" w:eastAsia="仿宋" w:hAnsi="Times New Roman"/>
                      <w:sz w:val="24"/>
                      <w:szCs w:val="24"/>
                    </w:rPr>
                  </w:pPr>
                  <w:r w:rsidRPr="00965995">
                    <w:rPr>
                      <w:rFonts w:ascii="Times New Roman" w:eastAsia="仿宋" w:hAnsi="Times New Roman" w:hint="eastAsia"/>
                      <w:sz w:val="24"/>
                      <w:szCs w:val="24"/>
                    </w:rPr>
                    <w:t>6</w:t>
                  </w:r>
                  <w:r w:rsidRPr="00965995">
                    <w:rPr>
                      <w:rFonts w:ascii="Times New Roman" w:eastAsia="仿宋" w:hAnsi="Times New Roman"/>
                      <w:sz w:val="24"/>
                      <w:szCs w:val="24"/>
                    </w:rPr>
                    <w:t>、张桂琳著</w:t>
                  </w:r>
                  <w:r w:rsidRPr="00965995">
                    <w:rPr>
                      <w:rFonts w:ascii="Times New Roman" w:eastAsia="仿宋" w:hAnsi="Times New Roman"/>
                      <w:sz w:val="24"/>
                      <w:szCs w:val="24"/>
                    </w:rPr>
                    <w:t>:</w:t>
                  </w:r>
                  <w:r w:rsidRPr="00965995">
                    <w:rPr>
                      <w:rFonts w:ascii="Times New Roman" w:eastAsia="仿宋" w:hAnsi="Times New Roman"/>
                      <w:sz w:val="24"/>
                      <w:szCs w:val="24"/>
                    </w:rPr>
                    <w:t>《当代西方政治哲学</w:t>
                  </w:r>
                  <w:r w:rsidRPr="00965995">
                    <w:rPr>
                      <w:rFonts w:ascii="Times New Roman" w:eastAsia="仿宋" w:hAnsi="Times New Roman"/>
                      <w:sz w:val="24"/>
                      <w:szCs w:val="24"/>
                    </w:rPr>
                    <w:t>——</w:t>
                  </w:r>
                  <w:r w:rsidRPr="00965995">
                    <w:rPr>
                      <w:rFonts w:ascii="Times New Roman" w:eastAsia="仿宋" w:hAnsi="Times New Roman"/>
                      <w:sz w:val="24"/>
                      <w:szCs w:val="24"/>
                    </w:rPr>
                    <w:t>从古希腊到当代》，中国政法大学出版社</w:t>
                  </w:r>
                  <w:r w:rsidRPr="00965995">
                    <w:rPr>
                      <w:rFonts w:ascii="Times New Roman" w:eastAsia="仿宋" w:hAnsi="Times New Roman"/>
                      <w:sz w:val="24"/>
                      <w:szCs w:val="24"/>
                    </w:rPr>
                    <w:t>2004</w:t>
                  </w:r>
                  <w:r w:rsidRPr="00965995">
                    <w:rPr>
                      <w:rFonts w:ascii="Times New Roman" w:eastAsia="仿宋" w:hAnsi="Times New Roman"/>
                      <w:sz w:val="24"/>
                      <w:szCs w:val="24"/>
                    </w:rPr>
                    <w:t>年版。</w:t>
                  </w:r>
                </w:p>
                <w:p w:rsidR="000D2E6C" w:rsidRPr="00965995" w:rsidRDefault="000D2E6C" w:rsidP="00965995">
                  <w:pPr>
                    <w:rPr>
                      <w:rFonts w:ascii="Times New Roman" w:eastAsia="仿宋" w:hAnsi="Times New Roman"/>
                      <w:sz w:val="24"/>
                      <w:szCs w:val="24"/>
                    </w:rPr>
                  </w:pPr>
                  <w:r w:rsidRPr="00965995">
                    <w:rPr>
                      <w:rFonts w:ascii="Times New Roman" w:eastAsia="仿宋" w:hAnsi="Times New Roman" w:hint="eastAsia"/>
                      <w:sz w:val="24"/>
                      <w:szCs w:val="24"/>
                    </w:rPr>
                    <w:t>7</w:t>
                  </w:r>
                  <w:r w:rsidRPr="00965995">
                    <w:rPr>
                      <w:rFonts w:ascii="Times New Roman" w:eastAsia="仿宋" w:hAnsi="Times New Roman"/>
                      <w:sz w:val="24"/>
                      <w:szCs w:val="24"/>
                    </w:rPr>
                    <w:t>、张凤阳等著</w:t>
                  </w:r>
                  <w:r w:rsidRPr="00965995">
                    <w:rPr>
                      <w:rFonts w:ascii="Times New Roman" w:eastAsia="仿宋" w:hAnsi="Times New Roman"/>
                      <w:sz w:val="24"/>
                      <w:szCs w:val="24"/>
                    </w:rPr>
                    <w:t>:</w:t>
                  </w:r>
                  <w:r w:rsidRPr="00965995">
                    <w:rPr>
                      <w:rFonts w:ascii="Times New Roman" w:eastAsia="仿宋" w:hAnsi="Times New Roman"/>
                      <w:sz w:val="24"/>
                      <w:szCs w:val="24"/>
                    </w:rPr>
                    <w:t>《政治哲学关键词》，江苏人民出版社</w:t>
                  </w:r>
                  <w:r w:rsidRPr="00965995">
                    <w:rPr>
                      <w:rFonts w:ascii="Times New Roman" w:eastAsia="仿宋" w:hAnsi="Times New Roman"/>
                      <w:sz w:val="24"/>
                      <w:szCs w:val="24"/>
                    </w:rPr>
                    <w:t>2006</w:t>
                  </w:r>
                  <w:r w:rsidRPr="00965995">
                    <w:rPr>
                      <w:rFonts w:ascii="Times New Roman" w:eastAsia="仿宋" w:hAnsi="Times New Roman"/>
                      <w:sz w:val="24"/>
                      <w:szCs w:val="24"/>
                    </w:rPr>
                    <w:t>年版。</w:t>
                  </w:r>
                </w:p>
                <w:p w:rsidR="000D2E6C" w:rsidRPr="00965995" w:rsidRDefault="000D2E6C" w:rsidP="00965995">
                  <w:pPr>
                    <w:widowControl/>
                    <w:jc w:val="left"/>
                    <w:rPr>
                      <w:rFonts w:ascii="Times New Roman" w:eastAsia="仿宋" w:hAnsi="Times New Roman"/>
                      <w:sz w:val="24"/>
                      <w:szCs w:val="24"/>
                    </w:rPr>
                  </w:pPr>
                  <w:r w:rsidRPr="00965995">
                    <w:rPr>
                      <w:rFonts w:ascii="Times New Roman" w:eastAsia="仿宋" w:hAnsi="Times New Roman" w:hint="eastAsia"/>
                      <w:sz w:val="24"/>
                      <w:szCs w:val="24"/>
                    </w:rPr>
                    <w:t>8</w:t>
                  </w:r>
                  <w:r w:rsidRPr="00965995">
                    <w:rPr>
                      <w:rFonts w:ascii="Times New Roman" w:eastAsia="仿宋" w:hAnsi="Times New Roman"/>
                      <w:sz w:val="24"/>
                      <w:szCs w:val="24"/>
                    </w:rPr>
                    <w:t>、（美）戴维</w:t>
                  </w:r>
                  <w:r w:rsidRPr="00965995">
                    <w:rPr>
                      <w:rFonts w:ascii="Times New Roman" w:eastAsia="仿宋" w:hAnsi="Times New Roman"/>
                      <w:sz w:val="24"/>
                      <w:szCs w:val="24"/>
                    </w:rPr>
                    <w:t>·</w:t>
                  </w:r>
                  <w:r w:rsidRPr="00965995">
                    <w:rPr>
                      <w:rFonts w:ascii="Times New Roman" w:eastAsia="仿宋" w:hAnsi="Times New Roman"/>
                      <w:sz w:val="24"/>
                      <w:szCs w:val="24"/>
                    </w:rPr>
                    <w:t>伊斯顿著，王浦</w:t>
                  </w:r>
                  <w:proofErr w:type="gramStart"/>
                  <w:r w:rsidRPr="00965995">
                    <w:rPr>
                      <w:rFonts w:ascii="Times New Roman" w:eastAsia="仿宋" w:hAnsi="Times New Roman"/>
                      <w:sz w:val="24"/>
                      <w:szCs w:val="24"/>
                    </w:rPr>
                    <w:t>劬</w:t>
                  </w:r>
                  <w:proofErr w:type="gramEnd"/>
                  <w:r w:rsidRPr="00965995">
                    <w:rPr>
                      <w:rFonts w:ascii="Times New Roman" w:eastAsia="仿宋" w:hAnsi="Times New Roman"/>
                      <w:sz w:val="24"/>
                      <w:szCs w:val="24"/>
                    </w:rPr>
                    <w:t>译：《政治生活的系统分析》，华夏出版社</w:t>
                  </w:r>
                  <w:r w:rsidRPr="00965995">
                    <w:rPr>
                      <w:rFonts w:ascii="Times New Roman" w:eastAsia="仿宋" w:hAnsi="Times New Roman"/>
                      <w:sz w:val="24"/>
                      <w:szCs w:val="24"/>
                    </w:rPr>
                    <w:t>1989</w:t>
                  </w:r>
                  <w:r w:rsidRPr="00965995">
                    <w:rPr>
                      <w:rFonts w:ascii="Times New Roman" w:eastAsia="仿宋" w:hAnsi="Times New Roman"/>
                      <w:sz w:val="24"/>
                      <w:szCs w:val="24"/>
                    </w:rPr>
                    <w:t>年版。</w:t>
                  </w:r>
                </w:p>
                <w:p w:rsidR="000D2E6C" w:rsidRPr="00965995" w:rsidRDefault="000D2E6C" w:rsidP="00965995">
                  <w:pPr>
                    <w:widowControl/>
                    <w:jc w:val="left"/>
                    <w:rPr>
                      <w:rFonts w:ascii="Times New Roman" w:eastAsia="仿宋" w:hAnsi="Times New Roman" w:hint="eastAsia"/>
                      <w:sz w:val="24"/>
                      <w:szCs w:val="24"/>
                    </w:rPr>
                  </w:pPr>
                  <w:r w:rsidRPr="00965995">
                    <w:rPr>
                      <w:rFonts w:ascii="Times New Roman" w:eastAsia="仿宋" w:hAnsi="Times New Roman" w:hint="eastAsia"/>
                      <w:sz w:val="24"/>
                      <w:szCs w:val="24"/>
                    </w:rPr>
                    <w:t>9</w:t>
                  </w:r>
                  <w:r w:rsidRPr="00965995">
                    <w:rPr>
                      <w:rFonts w:ascii="Times New Roman" w:eastAsia="仿宋" w:hAnsi="Times New Roman"/>
                      <w:sz w:val="24"/>
                      <w:szCs w:val="24"/>
                    </w:rPr>
                    <w:t>、（美）罗伯特</w:t>
                  </w:r>
                  <w:r w:rsidRPr="00965995">
                    <w:rPr>
                      <w:rFonts w:ascii="Times New Roman" w:eastAsia="仿宋" w:hAnsi="Times New Roman"/>
                      <w:sz w:val="24"/>
                      <w:szCs w:val="24"/>
                    </w:rPr>
                    <w:t>·</w:t>
                  </w:r>
                  <w:r w:rsidRPr="00965995">
                    <w:rPr>
                      <w:rFonts w:ascii="Times New Roman" w:eastAsia="仿宋" w:hAnsi="Times New Roman"/>
                      <w:sz w:val="24"/>
                      <w:szCs w:val="24"/>
                    </w:rPr>
                    <w:t>达尔著，王沪宁等译：《现代政治分析》，上海译文出版社</w:t>
                  </w:r>
                  <w:r w:rsidRPr="00965995">
                    <w:rPr>
                      <w:rFonts w:ascii="Times New Roman" w:eastAsia="仿宋" w:hAnsi="Times New Roman"/>
                      <w:sz w:val="24"/>
                      <w:szCs w:val="24"/>
                    </w:rPr>
                    <w:t>1987</w:t>
                  </w:r>
                  <w:r w:rsidRPr="00965995">
                    <w:rPr>
                      <w:rFonts w:ascii="Times New Roman" w:eastAsia="仿宋" w:hAnsi="Times New Roman"/>
                      <w:sz w:val="24"/>
                      <w:szCs w:val="24"/>
                    </w:rPr>
                    <w:t>年版。</w:t>
                  </w:r>
                </w:p>
                <w:p w:rsidR="000D2E6C" w:rsidRPr="00965995" w:rsidRDefault="000D2E6C" w:rsidP="00965995">
                  <w:pPr>
                    <w:jc w:val="left"/>
                    <w:rPr>
                      <w:rFonts w:ascii="Times New Roman" w:eastAsia="仿宋" w:hAnsi="Times New Roman"/>
                      <w:sz w:val="24"/>
                      <w:szCs w:val="24"/>
                    </w:rPr>
                  </w:pPr>
                  <w:r w:rsidRPr="00965995">
                    <w:rPr>
                      <w:rFonts w:ascii="Times New Roman" w:eastAsia="仿宋" w:hAnsi="Times New Roman" w:hint="eastAsia"/>
                      <w:sz w:val="24"/>
                      <w:szCs w:val="24"/>
                    </w:rPr>
                    <w:t>10</w:t>
                  </w:r>
                  <w:r w:rsidRPr="00965995">
                    <w:rPr>
                      <w:rFonts w:ascii="Times New Roman" w:eastAsia="仿宋" w:hAnsi="Times New Roman" w:hint="eastAsia"/>
                      <w:sz w:val="24"/>
                      <w:szCs w:val="24"/>
                    </w:rPr>
                    <w:t>、任剑涛著：《拜谒诸神：西方政治理论与方法寻踪》，社会科学文献出版社，</w:t>
                  </w:r>
                  <w:r w:rsidRPr="00965995">
                    <w:rPr>
                      <w:rFonts w:ascii="Times New Roman" w:eastAsia="仿宋" w:hAnsi="Times New Roman" w:hint="eastAsia"/>
                      <w:sz w:val="24"/>
                      <w:szCs w:val="24"/>
                    </w:rPr>
                    <w:t>2014</w:t>
                  </w:r>
                  <w:r w:rsidRPr="00965995">
                    <w:rPr>
                      <w:rFonts w:ascii="Times New Roman" w:eastAsia="仿宋" w:hAnsi="Times New Roman" w:hint="eastAsia"/>
                      <w:sz w:val="24"/>
                      <w:szCs w:val="24"/>
                    </w:rPr>
                    <w:t>年版</w:t>
                  </w:r>
                </w:p>
                <w:p w:rsidR="000D2E6C" w:rsidRPr="00965995" w:rsidRDefault="000D2E6C" w:rsidP="00965995">
                  <w:pPr>
                    <w:rPr>
                      <w:rFonts w:ascii="Times New Roman" w:eastAsia="仿宋" w:hAnsi="Times New Roman"/>
                      <w:sz w:val="24"/>
                      <w:szCs w:val="24"/>
                    </w:rPr>
                  </w:pPr>
                  <w:r w:rsidRPr="00965995">
                    <w:rPr>
                      <w:rFonts w:ascii="Times New Roman" w:eastAsia="仿宋" w:hAnsi="Times New Roman" w:hint="eastAsia"/>
                      <w:sz w:val="24"/>
                      <w:szCs w:val="24"/>
                    </w:rPr>
                    <w:t>11</w:t>
                  </w:r>
                  <w:r w:rsidRPr="00965995">
                    <w:rPr>
                      <w:rFonts w:ascii="Times New Roman" w:eastAsia="仿宋" w:hAnsi="Times New Roman" w:hint="eastAsia"/>
                      <w:sz w:val="24"/>
                      <w:szCs w:val="24"/>
                    </w:rPr>
                    <w:t>、</w:t>
                  </w:r>
                  <w:r w:rsidRPr="00965995">
                    <w:rPr>
                      <w:rFonts w:ascii="Times New Roman" w:eastAsia="仿宋" w:hAnsi="Times New Roman"/>
                      <w:sz w:val="24"/>
                      <w:szCs w:val="24"/>
                    </w:rPr>
                    <w:t>徐大同主编：《西方政治思想史》（五卷本），天津人民出版社</w:t>
                  </w:r>
                  <w:r w:rsidRPr="00965995">
                    <w:rPr>
                      <w:rFonts w:ascii="Times New Roman" w:eastAsia="仿宋" w:hAnsi="Times New Roman"/>
                      <w:sz w:val="24"/>
                      <w:szCs w:val="24"/>
                    </w:rPr>
                    <w:t>2005</w:t>
                  </w:r>
                  <w:r w:rsidRPr="00965995">
                    <w:rPr>
                      <w:rFonts w:ascii="Times New Roman" w:eastAsia="仿宋" w:hAnsi="Times New Roman"/>
                      <w:sz w:val="24"/>
                      <w:szCs w:val="24"/>
                    </w:rPr>
                    <w:t>年版。</w:t>
                  </w:r>
                </w:p>
                <w:p w:rsidR="000D2E6C" w:rsidRPr="00965995" w:rsidRDefault="000D2E6C" w:rsidP="00965995">
                  <w:pPr>
                    <w:rPr>
                      <w:rFonts w:ascii="Times New Roman" w:eastAsia="仿宋" w:hAnsi="Times New Roman"/>
                      <w:sz w:val="24"/>
                      <w:szCs w:val="24"/>
                    </w:rPr>
                  </w:pPr>
                  <w:r w:rsidRPr="00965995">
                    <w:rPr>
                      <w:rFonts w:ascii="Times New Roman" w:eastAsia="仿宋" w:hAnsi="Times New Roman" w:hint="eastAsia"/>
                      <w:sz w:val="24"/>
                      <w:szCs w:val="24"/>
                    </w:rPr>
                    <w:t>12</w:t>
                  </w:r>
                  <w:r w:rsidRPr="00965995">
                    <w:rPr>
                      <w:rFonts w:ascii="Times New Roman" w:eastAsia="仿宋" w:hAnsi="Times New Roman"/>
                      <w:sz w:val="24"/>
                      <w:szCs w:val="24"/>
                    </w:rPr>
                    <w:t>、朱学勤著：《道德理想国的覆灭</w:t>
                  </w:r>
                  <w:r w:rsidRPr="00965995">
                    <w:rPr>
                      <w:rFonts w:ascii="Times New Roman" w:eastAsia="仿宋" w:hAnsi="Times New Roman"/>
                      <w:sz w:val="24"/>
                      <w:szCs w:val="24"/>
                    </w:rPr>
                    <w:t>:</w:t>
                  </w:r>
                  <w:r w:rsidRPr="00965995">
                    <w:rPr>
                      <w:rFonts w:ascii="Times New Roman" w:eastAsia="仿宋" w:hAnsi="Times New Roman"/>
                      <w:sz w:val="24"/>
                      <w:szCs w:val="24"/>
                    </w:rPr>
                    <w:t>从卢梭到罗伯斯庇尔》，上海三联书店</w:t>
                  </w:r>
                  <w:r w:rsidRPr="00965995">
                    <w:rPr>
                      <w:rFonts w:ascii="Times New Roman" w:eastAsia="仿宋" w:hAnsi="Times New Roman"/>
                      <w:sz w:val="24"/>
                      <w:szCs w:val="24"/>
                    </w:rPr>
                    <w:t>1994</w:t>
                  </w:r>
                  <w:r w:rsidRPr="00965995">
                    <w:rPr>
                      <w:rFonts w:ascii="Times New Roman" w:eastAsia="仿宋" w:hAnsi="Times New Roman"/>
                      <w:sz w:val="24"/>
                      <w:szCs w:val="24"/>
                    </w:rPr>
                    <w:t>年版。</w:t>
                  </w:r>
                </w:p>
                <w:p w:rsidR="000D2E6C" w:rsidRPr="00965995" w:rsidRDefault="000D2E6C" w:rsidP="00965995">
                  <w:pPr>
                    <w:rPr>
                      <w:rFonts w:ascii="Times New Roman" w:eastAsia="仿宋" w:hAnsi="Times New Roman"/>
                      <w:sz w:val="24"/>
                      <w:szCs w:val="24"/>
                    </w:rPr>
                  </w:pPr>
                  <w:r w:rsidRPr="00965995">
                    <w:rPr>
                      <w:rFonts w:ascii="Times New Roman" w:eastAsia="仿宋" w:hAnsi="Times New Roman" w:hint="eastAsia"/>
                      <w:sz w:val="24"/>
                      <w:szCs w:val="24"/>
                    </w:rPr>
                    <w:t>13</w:t>
                  </w:r>
                  <w:r w:rsidRPr="00965995">
                    <w:rPr>
                      <w:rFonts w:ascii="Times New Roman" w:eastAsia="仿宋" w:hAnsi="Times New Roman"/>
                      <w:sz w:val="24"/>
                      <w:szCs w:val="24"/>
                    </w:rPr>
                    <w:t>、高毅著：《法兰西风格：大革命的政治文化》，浙江人民出版社</w:t>
                  </w:r>
                  <w:r w:rsidRPr="00965995">
                    <w:rPr>
                      <w:rFonts w:ascii="Times New Roman" w:eastAsia="仿宋" w:hAnsi="Times New Roman"/>
                      <w:sz w:val="24"/>
                      <w:szCs w:val="24"/>
                    </w:rPr>
                    <w:t>1994</w:t>
                  </w:r>
                  <w:r w:rsidRPr="00965995">
                    <w:rPr>
                      <w:rFonts w:ascii="Times New Roman" w:eastAsia="仿宋" w:hAnsi="Times New Roman"/>
                      <w:sz w:val="24"/>
                      <w:szCs w:val="24"/>
                    </w:rPr>
                    <w:t>年版。</w:t>
                  </w:r>
                </w:p>
                <w:p w:rsidR="000D2E6C" w:rsidRPr="00965995" w:rsidRDefault="000D2E6C" w:rsidP="00965995">
                  <w:pPr>
                    <w:rPr>
                      <w:rFonts w:ascii="Times New Roman" w:eastAsia="仿宋" w:hAnsi="Times New Roman"/>
                      <w:sz w:val="24"/>
                      <w:szCs w:val="24"/>
                    </w:rPr>
                  </w:pPr>
                  <w:r w:rsidRPr="00965995">
                    <w:rPr>
                      <w:rFonts w:ascii="Times New Roman" w:eastAsia="仿宋" w:hAnsi="Times New Roman" w:hint="eastAsia"/>
                      <w:sz w:val="24"/>
                      <w:szCs w:val="24"/>
                    </w:rPr>
                    <w:t>14</w:t>
                  </w:r>
                  <w:r w:rsidRPr="00965995">
                    <w:rPr>
                      <w:rFonts w:ascii="Times New Roman" w:eastAsia="仿宋" w:hAnsi="Times New Roman"/>
                      <w:sz w:val="24"/>
                      <w:szCs w:val="24"/>
                    </w:rPr>
                    <w:t>、丛日云著：《西方政治文化传统》（修订版），吉林出版集团，</w:t>
                  </w:r>
                  <w:r w:rsidRPr="00965995">
                    <w:rPr>
                      <w:rFonts w:ascii="Times New Roman" w:eastAsia="仿宋" w:hAnsi="Times New Roman"/>
                      <w:sz w:val="24"/>
                      <w:szCs w:val="24"/>
                    </w:rPr>
                    <w:t>2007</w:t>
                  </w:r>
                  <w:r w:rsidRPr="00965995">
                    <w:rPr>
                      <w:rFonts w:ascii="Times New Roman" w:eastAsia="仿宋" w:hAnsi="Times New Roman"/>
                      <w:sz w:val="24"/>
                      <w:szCs w:val="24"/>
                    </w:rPr>
                    <w:t>年。</w:t>
                  </w:r>
                </w:p>
                <w:p w:rsidR="000D2E6C" w:rsidRPr="00965995" w:rsidRDefault="000D2E6C" w:rsidP="00965995">
                  <w:pPr>
                    <w:jc w:val="left"/>
                    <w:rPr>
                      <w:rFonts w:ascii="Times New Roman" w:eastAsia="仿宋" w:hAnsi="Times New Roman" w:hint="eastAsia"/>
                      <w:sz w:val="24"/>
                      <w:szCs w:val="24"/>
                    </w:rPr>
                  </w:pPr>
                  <w:r w:rsidRPr="00965995">
                    <w:rPr>
                      <w:rFonts w:ascii="Times New Roman" w:eastAsia="仿宋" w:hAnsi="Times New Roman" w:hint="eastAsia"/>
                      <w:sz w:val="24"/>
                      <w:szCs w:val="24"/>
                    </w:rPr>
                    <w:t>15</w:t>
                  </w:r>
                  <w:r w:rsidRPr="00965995">
                    <w:rPr>
                      <w:rFonts w:ascii="Times New Roman" w:eastAsia="仿宋" w:hAnsi="Times New Roman" w:hint="eastAsia"/>
                      <w:sz w:val="24"/>
                      <w:szCs w:val="24"/>
                    </w:rPr>
                    <w:t>、</w:t>
                  </w:r>
                  <w:r w:rsidRPr="00965995">
                    <w:rPr>
                      <w:rFonts w:ascii="Times New Roman" w:eastAsia="仿宋" w:hAnsi="Times New Roman"/>
                      <w:sz w:val="24"/>
                      <w:szCs w:val="24"/>
                    </w:rPr>
                    <w:t>丛日云著：《在上帝与恺撒之间</w:t>
                  </w:r>
                  <w:r w:rsidRPr="00965995">
                    <w:rPr>
                      <w:rFonts w:ascii="Times New Roman" w:eastAsia="仿宋" w:hAnsi="Times New Roman"/>
                      <w:sz w:val="24"/>
                      <w:szCs w:val="24"/>
                    </w:rPr>
                    <w:t>——</w:t>
                  </w:r>
                  <w:r w:rsidRPr="00965995">
                    <w:rPr>
                      <w:rFonts w:ascii="Times New Roman" w:eastAsia="仿宋" w:hAnsi="Times New Roman"/>
                      <w:sz w:val="24"/>
                      <w:szCs w:val="24"/>
                    </w:rPr>
                    <w:t>基督教二元政治观与近代自由主义》，三联书店</w:t>
                  </w:r>
                  <w:r w:rsidRPr="00965995">
                    <w:rPr>
                      <w:rFonts w:ascii="Times New Roman" w:eastAsia="仿宋" w:hAnsi="Times New Roman"/>
                      <w:sz w:val="24"/>
                      <w:szCs w:val="24"/>
                    </w:rPr>
                    <w:t>2003</w:t>
                  </w:r>
                  <w:r w:rsidRPr="00965995">
                    <w:rPr>
                      <w:rFonts w:ascii="Times New Roman" w:eastAsia="仿宋" w:hAnsi="Times New Roman"/>
                      <w:sz w:val="24"/>
                      <w:szCs w:val="24"/>
                    </w:rPr>
                    <w:t>年版</w:t>
                  </w:r>
                </w:p>
                <w:p w:rsidR="000D2E6C" w:rsidRPr="00965995" w:rsidRDefault="000D2E6C" w:rsidP="00965995">
                  <w:pPr>
                    <w:jc w:val="left"/>
                    <w:rPr>
                      <w:rFonts w:ascii="Times New Roman" w:eastAsia="仿宋" w:hAnsi="Times New Roman"/>
                      <w:sz w:val="24"/>
                      <w:szCs w:val="24"/>
                    </w:rPr>
                  </w:pPr>
                </w:p>
                <w:p w:rsidR="000D2E6C" w:rsidRPr="00965995" w:rsidRDefault="000D2E6C" w:rsidP="00965995">
                  <w:pPr>
                    <w:ind w:left="420"/>
                    <w:rPr>
                      <w:rFonts w:ascii="Times New Roman" w:eastAsia="仿宋" w:hAnsi="Times New Roman"/>
                      <w:b/>
                      <w:sz w:val="28"/>
                      <w:szCs w:val="28"/>
                    </w:rPr>
                  </w:pPr>
                  <w:r w:rsidRPr="00965995">
                    <w:rPr>
                      <w:rFonts w:ascii="Times New Roman" w:eastAsia="仿宋" w:hAnsi="Times New Roman" w:hint="eastAsia"/>
                      <w:b/>
                      <w:sz w:val="28"/>
                      <w:szCs w:val="28"/>
                    </w:rPr>
                    <w:t>（三）</w:t>
                  </w:r>
                  <w:r w:rsidRPr="00965995">
                    <w:rPr>
                      <w:rFonts w:ascii="Times New Roman" w:eastAsia="仿宋" w:hAnsi="Times New Roman"/>
                      <w:b/>
                      <w:sz w:val="28"/>
                      <w:szCs w:val="28"/>
                    </w:rPr>
                    <w:t>西方政治思想原著</w:t>
                  </w:r>
                </w:p>
                <w:p w:rsidR="000D2E6C" w:rsidRPr="00965995" w:rsidRDefault="000D2E6C" w:rsidP="00965995">
                  <w:pPr>
                    <w:rPr>
                      <w:rFonts w:ascii="Times New Roman" w:eastAsia="仿宋" w:hAnsi="Times New Roman"/>
                      <w:sz w:val="24"/>
                      <w:szCs w:val="24"/>
                    </w:rPr>
                  </w:pPr>
                  <w:r w:rsidRPr="00965995">
                    <w:rPr>
                      <w:rFonts w:ascii="Times New Roman" w:eastAsia="仿宋" w:hAnsi="Times New Roman"/>
                      <w:sz w:val="24"/>
                      <w:szCs w:val="24"/>
                    </w:rPr>
                    <w:t>1</w:t>
                  </w:r>
                  <w:r w:rsidRPr="00965995">
                    <w:rPr>
                      <w:rFonts w:ascii="Times New Roman" w:eastAsia="仿宋" w:hAnsi="Times New Roman"/>
                      <w:sz w:val="24"/>
                      <w:szCs w:val="24"/>
                    </w:rPr>
                    <w:t>、柏拉图著，</w:t>
                  </w:r>
                  <w:hyperlink r:id="rId14" w:tgtFrame="_blank" w:history="1">
                    <w:r w:rsidRPr="00965995">
                      <w:rPr>
                        <w:rFonts w:ascii="Times New Roman" w:eastAsia="仿宋" w:hAnsi="Times New Roman"/>
                        <w:sz w:val="24"/>
                        <w:szCs w:val="24"/>
                      </w:rPr>
                      <w:t>郭斌</w:t>
                    </w:r>
                  </w:hyperlink>
                  <w:r w:rsidRPr="00965995">
                    <w:rPr>
                      <w:rFonts w:ascii="Times New Roman" w:eastAsia="仿宋" w:hAnsi="Times New Roman"/>
                      <w:sz w:val="24"/>
                      <w:szCs w:val="24"/>
                    </w:rPr>
                    <w:t>和等译：《理想国》，商务印书馆</w:t>
                  </w:r>
                  <w:r w:rsidRPr="00965995">
                    <w:rPr>
                      <w:rFonts w:ascii="Times New Roman" w:eastAsia="仿宋" w:hAnsi="Times New Roman"/>
                      <w:sz w:val="24"/>
                      <w:szCs w:val="24"/>
                    </w:rPr>
                    <w:t>1986</w:t>
                  </w:r>
                  <w:r w:rsidRPr="00965995">
                    <w:rPr>
                      <w:rFonts w:ascii="Times New Roman" w:eastAsia="仿宋" w:hAnsi="Times New Roman"/>
                      <w:sz w:val="24"/>
                      <w:szCs w:val="24"/>
                    </w:rPr>
                    <w:t>年版。</w:t>
                  </w:r>
                </w:p>
                <w:p w:rsidR="000D2E6C" w:rsidRPr="00965995" w:rsidRDefault="000D2E6C" w:rsidP="00965995">
                  <w:pPr>
                    <w:rPr>
                      <w:rFonts w:ascii="Times New Roman" w:eastAsia="仿宋" w:hAnsi="Times New Roman"/>
                      <w:sz w:val="24"/>
                      <w:szCs w:val="24"/>
                    </w:rPr>
                  </w:pPr>
                  <w:r w:rsidRPr="00965995">
                    <w:rPr>
                      <w:rFonts w:ascii="Times New Roman" w:eastAsia="仿宋" w:hAnsi="Times New Roman"/>
                      <w:sz w:val="24"/>
                      <w:szCs w:val="24"/>
                    </w:rPr>
                    <w:t>2</w:t>
                  </w:r>
                  <w:r w:rsidRPr="00965995">
                    <w:rPr>
                      <w:rFonts w:ascii="Times New Roman" w:eastAsia="仿宋" w:hAnsi="Times New Roman"/>
                      <w:sz w:val="24"/>
                      <w:szCs w:val="24"/>
                    </w:rPr>
                    <w:t>、亚里士多德著，</w:t>
                  </w:r>
                  <w:hyperlink r:id="rId15" w:history="1">
                    <w:r w:rsidRPr="00965995">
                      <w:rPr>
                        <w:rFonts w:ascii="Times New Roman" w:eastAsia="仿宋" w:hAnsi="Times New Roman"/>
                        <w:sz w:val="24"/>
                        <w:szCs w:val="24"/>
                      </w:rPr>
                      <w:t>吴寿彭</w:t>
                    </w:r>
                  </w:hyperlink>
                  <w:r w:rsidRPr="00965995">
                    <w:rPr>
                      <w:rFonts w:ascii="Times New Roman" w:eastAsia="仿宋" w:hAnsi="Times New Roman"/>
                      <w:sz w:val="24"/>
                      <w:szCs w:val="24"/>
                    </w:rPr>
                    <w:t>译：《政治学》，商务印书馆</w:t>
                  </w:r>
                  <w:r w:rsidRPr="00965995">
                    <w:rPr>
                      <w:rFonts w:ascii="Times New Roman" w:eastAsia="仿宋" w:hAnsi="Times New Roman"/>
                      <w:sz w:val="24"/>
                      <w:szCs w:val="24"/>
                    </w:rPr>
                    <w:t>1983</w:t>
                  </w:r>
                  <w:r w:rsidRPr="00965995">
                    <w:rPr>
                      <w:rFonts w:ascii="Times New Roman" w:eastAsia="仿宋" w:hAnsi="Times New Roman"/>
                      <w:sz w:val="24"/>
                      <w:szCs w:val="24"/>
                    </w:rPr>
                    <w:t>年版。</w:t>
                  </w:r>
                </w:p>
                <w:p w:rsidR="000D2E6C" w:rsidRPr="00965995" w:rsidRDefault="000D2E6C" w:rsidP="00965995">
                  <w:pPr>
                    <w:rPr>
                      <w:rFonts w:ascii="Times New Roman" w:eastAsia="仿宋" w:hAnsi="Times New Roman"/>
                      <w:sz w:val="24"/>
                      <w:szCs w:val="24"/>
                    </w:rPr>
                  </w:pPr>
                  <w:r w:rsidRPr="00965995">
                    <w:rPr>
                      <w:rFonts w:ascii="Times New Roman" w:eastAsia="仿宋" w:hAnsi="Times New Roman" w:hint="eastAsia"/>
                      <w:sz w:val="24"/>
                      <w:szCs w:val="24"/>
                    </w:rPr>
                    <w:t>3</w:t>
                  </w:r>
                  <w:r w:rsidRPr="00965995">
                    <w:rPr>
                      <w:rFonts w:ascii="Times New Roman" w:eastAsia="仿宋" w:hAnsi="Times New Roman"/>
                      <w:sz w:val="24"/>
                      <w:szCs w:val="24"/>
                    </w:rPr>
                    <w:t>、马基雅维利著，潘汉典译：《君主论》，商务印书馆</w:t>
                  </w:r>
                  <w:r w:rsidRPr="00965995">
                    <w:rPr>
                      <w:rFonts w:ascii="Times New Roman" w:eastAsia="仿宋" w:hAnsi="Times New Roman"/>
                      <w:sz w:val="24"/>
                      <w:szCs w:val="24"/>
                    </w:rPr>
                    <w:t>1963</w:t>
                  </w:r>
                  <w:r w:rsidRPr="00965995">
                    <w:rPr>
                      <w:rFonts w:ascii="Times New Roman" w:eastAsia="仿宋" w:hAnsi="Times New Roman"/>
                      <w:sz w:val="24"/>
                      <w:szCs w:val="24"/>
                    </w:rPr>
                    <w:t>年版。</w:t>
                  </w:r>
                </w:p>
                <w:p w:rsidR="000D2E6C" w:rsidRPr="00965995" w:rsidRDefault="000D2E6C" w:rsidP="00965995">
                  <w:pPr>
                    <w:rPr>
                      <w:rFonts w:ascii="Times New Roman" w:eastAsia="仿宋" w:hAnsi="Times New Roman"/>
                      <w:sz w:val="24"/>
                      <w:szCs w:val="24"/>
                    </w:rPr>
                  </w:pPr>
                  <w:r w:rsidRPr="00965995">
                    <w:rPr>
                      <w:rFonts w:ascii="Times New Roman" w:eastAsia="仿宋" w:hAnsi="Times New Roman" w:hint="eastAsia"/>
                      <w:sz w:val="24"/>
                      <w:szCs w:val="24"/>
                    </w:rPr>
                    <w:t>4</w:t>
                  </w:r>
                  <w:r w:rsidRPr="00965995">
                    <w:rPr>
                      <w:rFonts w:ascii="Times New Roman" w:eastAsia="仿宋" w:hAnsi="Times New Roman"/>
                      <w:sz w:val="24"/>
                      <w:szCs w:val="24"/>
                    </w:rPr>
                    <w:t>、霍布斯著，</w:t>
                  </w:r>
                  <w:proofErr w:type="gramStart"/>
                  <w:r w:rsidRPr="00965995">
                    <w:rPr>
                      <w:rFonts w:ascii="Times New Roman" w:eastAsia="仿宋" w:hAnsi="Times New Roman"/>
                      <w:sz w:val="24"/>
                      <w:szCs w:val="24"/>
                    </w:rPr>
                    <w:t>黎斯复</w:t>
                  </w:r>
                  <w:proofErr w:type="gramEnd"/>
                  <w:r w:rsidRPr="00965995">
                    <w:rPr>
                      <w:rFonts w:ascii="Times New Roman" w:eastAsia="仿宋" w:hAnsi="Times New Roman"/>
                      <w:sz w:val="24"/>
                      <w:szCs w:val="24"/>
                    </w:rPr>
                    <w:t>等译：《利维坦》，商务印书馆</w:t>
                  </w:r>
                  <w:r w:rsidRPr="00965995">
                    <w:rPr>
                      <w:rFonts w:ascii="Times New Roman" w:eastAsia="仿宋" w:hAnsi="Times New Roman"/>
                      <w:sz w:val="24"/>
                      <w:szCs w:val="24"/>
                    </w:rPr>
                    <w:t>1985</w:t>
                  </w:r>
                  <w:r w:rsidRPr="00965995">
                    <w:rPr>
                      <w:rFonts w:ascii="Times New Roman" w:eastAsia="仿宋" w:hAnsi="Times New Roman"/>
                      <w:sz w:val="24"/>
                      <w:szCs w:val="24"/>
                    </w:rPr>
                    <w:t>年版。</w:t>
                  </w:r>
                </w:p>
                <w:p w:rsidR="000D2E6C" w:rsidRPr="00965995" w:rsidRDefault="000D2E6C" w:rsidP="00965995">
                  <w:pPr>
                    <w:rPr>
                      <w:rFonts w:ascii="Times New Roman" w:eastAsia="仿宋" w:hAnsi="Times New Roman"/>
                      <w:sz w:val="24"/>
                      <w:szCs w:val="24"/>
                    </w:rPr>
                  </w:pPr>
                  <w:r w:rsidRPr="00965995">
                    <w:rPr>
                      <w:rFonts w:ascii="Times New Roman" w:eastAsia="仿宋" w:hAnsi="Times New Roman" w:hint="eastAsia"/>
                      <w:sz w:val="24"/>
                      <w:szCs w:val="24"/>
                    </w:rPr>
                    <w:t>5</w:t>
                  </w:r>
                  <w:r w:rsidRPr="00965995">
                    <w:rPr>
                      <w:rFonts w:ascii="Times New Roman" w:eastAsia="仿宋" w:hAnsi="Times New Roman"/>
                      <w:sz w:val="24"/>
                      <w:szCs w:val="24"/>
                    </w:rPr>
                    <w:t>、</w:t>
                  </w:r>
                  <w:proofErr w:type="gramStart"/>
                  <w:r w:rsidRPr="00965995">
                    <w:rPr>
                      <w:rFonts w:ascii="Times New Roman" w:eastAsia="仿宋" w:hAnsi="Times New Roman"/>
                      <w:sz w:val="24"/>
                      <w:szCs w:val="24"/>
                    </w:rPr>
                    <w:t>洛</w:t>
                  </w:r>
                  <w:proofErr w:type="gramEnd"/>
                  <w:r w:rsidRPr="00965995">
                    <w:rPr>
                      <w:rFonts w:ascii="Times New Roman" w:eastAsia="仿宋" w:hAnsi="Times New Roman"/>
                      <w:sz w:val="24"/>
                      <w:szCs w:val="24"/>
                    </w:rPr>
                    <w:t>克著，</w:t>
                  </w:r>
                  <w:hyperlink r:id="rId16" w:history="1">
                    <w:r w:rsidRPr="00965995">
                      <w:rPr>
                        <w:rFonts w:ascii="Times New Roman" w:eastAsia="仿宋" w:hAnsi="Times New Roman"/>
                        <w:sz w:val="24"/>
                        <w:szCs w:val="24"/>
                      </w:rPr>
                      <w:t>叶启芳</w:t>
                    </w:r>
                  </w:hyperlink>
                  <w:r w:rsidRPr="00965995">
                    <w:rPr>
                      <w:rFonts w:ascii="Times New Roman" w:eastAsia="仿宋" w:hAnsi="Times New Roman"/>
                      <w:sz w:val="24"/>
                      <w:szCs w:val="24"/>
                    </w:rPr>
                    <w:t>等译：《政府论》（下篇），商务印书馆</w:t>
                  </w:r>
                  <w:r w:rsidRPr="00965995">
                    <w:rPr>
                      <w:rFonts w:ascii="Times New Roman" w:eastAsia="仿宋" w:hAnsi="Times New Roman"/>
                      <w:sz w:val="24"/>
                      <w:szCs w:val="24"/>
                    </w:rPr>
                    <w:t>1983</w:t>
                  </w:r>
                  <w:r w:rsidRPr="00965995">
                    <w:rPr>
                      <w:rFonts w:ascii="Times New Roman" w:eastAsia="仿宋" w:hAnsi="Times New Roman"/>
                      <w:sz w:val="24"/>
                      <w:szCs w:val="24"/>
                    </w:rPr>
                    <w:t>年版。</w:t>
                  </w:r>
                </w:p>
                <w:p w:rsidR="000D2E6C" w:rsidRPr="00965995" w:rsidRDefault="000D2E6C" w:rsidP="00965995">
                  <w:pPr>
                    <w:rPr>
                      <w:rFonts w:ascii="Times New Roman" w:eastAsia="仿宋" w:hAnsi="Times New Roman"/>
                      <w:sz w:val="24"/>
                      <w:szCs w:val="24"/>
                    </w:rPr>
                  </w:pPr>
                  <w:r w:rsidRPr="00965995">
                    <w:rPr>
                      <w:rFonts w:ascii="Times New Roman" w:eastAsia="仿宋" w:hAnsi="Times New Roman" w:hint="eastAsia"/>
                      <w:sz w:val="24"/>
                      <w:szCs w:val="24"/>
                    </w:rPr>
                    <w:t>6</w:t>
                  </w:r>
                  <w:r w:rsidRPr="00965995">
                    <w:rPr>
                      <w:rFonts w:ascii="Times New Roman" w:eastAsia="仿宋" w:hAnsi="Times New Roman"/>
                      <w:sz w:val="24"/>
                      <w:szCs w:val="24"/>
                    </w:rPr>
                    <w:t>、孟德斯鸠著，张</w:t>
                  </w:r>
                  <w:proofErr w:type="gramStart"/>
                  <w:r w:rsidRPr="00965995">
                    <w:rPr>
                      <w:rFonts w:ascii="Times New Roman" w:eastAsia="仿宋" w:hAnsi="Times New Roman"/>
                      <w:sz w:val="24"/>
                      <w:szCs w:val="24"/>
                    </w:rPr>
                    <w:t>雁深译</w:t>
                  </w:r>
                  <w:proofErr w:type="gramEnd"/>
                  <w:r w:rsidRPr="00965995">
                    <w:rPr>
                      <w:rFonts w:ascii="Times New Roman" w:eastAsia="仿宋" w:hAnsi="Times New Roman"/>
                      <w:sz w:val="24"/>
                      <w:szCs w:val="24"/>
                    </w:rPr>
                    <w:t>：《论法的精神》（上），商务印书馆</w:t>
                  </w:r>
                  <w:r w:rsidRPr="00965995">
                    <w:rPr>
                      <w:rFonts w:ascii="Times New Roman" w:eastAsia="仿宋" w:hAnsi="Times New Roman"/>
                      <w:sz w:val="24"/>
                      <w:szCs w:val="24"/>
                    </w:rPr>
                    <w:t>1961</w:t>
                  </w:r>
                  <w:r w:rsidRPr="00965995">
                    <w:rPr>
                      <w:rFonts w:ascii="Times New Roman" w:eastAsia="仿宋" w:hAnsi="Times New Roman"/>
                      <w:sz w:val="24"/>
                      <w:szCs w:val="24"/>
                    </w:rPr>
                    <w:t>年版。</w:t>
                  </w:r>
                </w:p>
                <w:p w:rsidR="000D2E6C" w:rsidRPr="00965995" w:rsidRDefault="000D2E6C" w:rsidP="00965995">
                  <w:pPr>
                    <w:rPr>
                      <w:rFonts w:ascii="Times New Roman" w:eastAsia="仿宋" w:hAnsi="Times New Roman"/>
                      <w:sz w:val="24"/>
                      <w:szCs w:val="24"/>
                    </w:rPr>
                  </w:pPr>
                  <w:r w:rsidRPr="00965995">
                    <w:rPr>
                      <w:rFonts w:ascii="Times New Roman" w:eastAsia="仿宋" w:hAnsi="Times New Roman" w:hint="eastAsia"/>
                      <w:sz w:val="24"/>
                      <w:szCs w:val="24"/>
                    </w:rPr>
                    <w:t>7</w:t>
                  </w:r>
                  <w:r w:rsidRPr="00965995">
                    <w:rPr>
                      <w:rFonts w:ascii="Times New Roman" w:eastAsia="仿宋" w:hAnsi="Times New Roman"/>
                      <w:sz w:val="24"/>
                      <w:szCs w:val="24"/>
                    </w:rPr>
                    <w:t>、</w:t>
                  </w:r>
                  <w:proofErr w:type="gramStart"/>
                  <w:r w:rsidRPr="00965995">
                    <w:rPr>
                      <w:rFonts w:ascii="Times New Roman" w:eastAsia="仿宋" w:hAnsi="Times New Roman"/>
                      <w:sz w:val="24"/>
                      <w:szCs w:val="24"/>
                    </w:rPr>
                    <w:t>卢</w:t>
                  </w:r>
                  <w:proofErr w:type="gramEnd"/>
                  <w:r w:rsidRPr="00965995">
                    <w:rPr>
                      <w:rFonts w:ascii="Times New Roman" w:eastAsia="仿宋" w:hAnsi="Times New Roman"/>
                      <w:sz w:val="24"/>
                      <w:szCs w:val="24"/>
                    </w:rPr>
                    <w:t>梭著，何兆武译：《社会契约论》，商务印书馆</w:t>
                  </w:r>
                  <w:r w:rsidRPr="00965995">
                    <w:rPr>
                      <w:rFonts w:ascii="Times New Roman" w:eastAsia="仿宋" w:hAnsi="Times New Roman"/>
                      <w:sz w:val="24"/>
                      <w:szCs w:val="24"/>
                    </w:rPr>
                    <w:t>1980</w:t>
                  </w:r>
                  <w:r w:rsidRPr="00965995">
                    <w:rPr>
                      <w:rFonts w:ascii="Times New Roman" w:eastAsia="仿宋" w:hAnsi="Times New Roman"/>
                      <w:sz w:val="24"/>
                      <w:szCs w:val="24"/>
                    </w:rPr>
                    <w:t>年版。</w:t>
                  </w:r>
                </w:p>
                <w:p w:rsidR="000D2E6C" w:rsidRPr="00965995" w:rsidRDefault="000D2E6C" w:rsidP="00965995">
                  <w:pPr>
                    <w:rPr>
                      <w:rFonts w:ascii="Times New Roman" w:eastAsia="仿宋" w:hAnsi="Times New Roman"/>
                      <w:sz w:val="24"/>
                      <w:szCs w:val="24"/>
                    </w:rPr>
                  </w:pPr>
                  <w:r w:rsidRPr="00965995">
                    <w:rPr>
                      <w:rFonts w:ascii="Times New Roman" w:eastAsia="仿宋" w:hAnsi="Times New Roman" w:hint="eastAsia"/>
                      <w:sz w:val="24"/>
                      <w:szCs w:val="24"/>
                    </w:rPr>
                    <w:t>8</w:t>
                  </w:r>
                  <w:r w:rsidRPr="00965995">
                    <w:rPr>
                      <w:rFonts w:ascii="Times New Roman" w:eastAsia="仿宋" w:hAnsi="Times New Roman"/>
                      <w:sz w:val="24"/>
                      <w:szCs w:val="24"/>
                    </w:rPr>
                    <w:t>、汉密尔顿等著，</w:t>
                  </w:r>
                  <w:hyperlink r:id="rId17" w:history="1">
                    <w:proofErr w:type="gramStart"/>
                    <w:r w:rsidRPr="00965995">
                      <w:rPr>
                        <w:rFonts w:ascii="Times New Roman" w:eastAsia="仿宋" w:hAnsi="Times New Roman"/>
                        <w:sz w:val="24"/>
                        <w:szCs w:val="24"/>
                      </w:rPr>
                      <w:t>程逢如</w:t>
                    </w:r>
                    <w:proofErr w:type="gramEnd"/>
                  </w:hyperlink>
                  <w:r w:rsidRPr="00965995">
                    <w:rPr>
                      <w:rFonts w:ascii="Times New Roman" w:eastAsia="仿宋" w:hAnsi="Times New Roman"/>
                      <w:sz w:val="24"/>
                      <w:szCs w:val="24"/>
                    </w:rPr>
                    <w:t>等译：《联邦党人文集》，商务印书馆</w:t>
                  </w:r>
                  <w:r w:rsidRPr="00965995">
                    <w:rPr>
                      <w:rFonts w:ascii="Times New Roman" w:eastAsia="仿宋" w:hAnsi="Times New Roman"/>
                      <w:sz w:val="24"/>
                      <w:szCs w:val="24"/>
                    </w:rPr>
                    <w:t>1982</w:t>
                  </w:r>
                  <w:r w:rsidRPr="00965995">
                    <w:rPr>
                      <w:rFonts w:ascii="Times New Roman" w:eastAsia="仿宋" w:hAnsi="Times New Roman"/>
                      <w:sz w:val="24"/>
                      <w:szCs w:val="24"/>
                    </w:rPr>
                    <w:t>年版。</w:t>
                  </w:r>
                </w:p>
                <w:p w:rsidR="000D2E6C" w:rsidRPr="00965995" w:rsidRDefault="000D2E6C" w:rsidP="00965995">
                  <w:pPr>
                    <w:rPr>
                      <w:rFonts w:ascii="Times New Roman" w:eastAsia="仿宋" w:hAnsi="Times New Roman"/>
                      <w:sz w:val="24"/>
                      <w:szCs w:val="24"/>
                    </w:rPr>
                  </w:pPr>
                  <w:r w:rsidRPr="00965995">
                    <w:rPr>
                      <w:rFonts w:ascii="Times New Roman" w:eastAsia="仿宋" w:hAnsi="Times New Roman" w:hint="eastAsia"/>
                      <w:sz w:val="24"/>
                      <w:szCs w:val="24"/>
                    </w:rPr>
                    <w:t>9</w:t>
                  </w:r>
                  <w:r w:rsidRPr="00965995">
                    <w:rPr>
                      <w:rFonts w:ascii="Times New Roman" w:eastAsia="仿宋" w:hAnsi="Times New Roman"/>
                      <w:sz w:val="24"/>
                      <w:szCs w:val="24"/>
                    </w:rPr>
                    <w:t>、阿克顿著，候健，范亚峰译：《自由与权力》，商务印书馆，</w:t>
                  </w:r>
                  <w:r w:rsidRPr="00965995">
                    <w:rPr>
                      <w:rFonts w:ascii="Times New Roman" w:eastAsia="仿宋" w:hAnsi="Times New Roman"/>
                      <w:sz w:val="24"/>
                      <w:szCs w:val="24"/>
                    </w:rPr>
                    <w:t>2001</w:t>
                  </w:r>
                  <w:r w:rsidRPr="00965995">
                    <w:rPr>
                      <w:rFonts w:ascii="Times New Roman" w:eastAsia="仿宋" w:hAnsi="Times New Roman"/>
                      <w:sz w:val="24"/>
                      <w:szCs w:val="24"/>
                    </w:rPr>
                    <w:t>年。</w:t>
                  </w:r>
                </w:p>
                <w:p w:rsidR="000D2E6C" w:rsidRPr="00965995" w:rsidRDefault="000D2E6C" w:rsidP="00965995">
                  <w:pPr>
                    <w:rPr>
                      <w:rFonts w:ascii="Times New Roman" w:eastAsia="仿宋" w:hAnsi="Times New Roman"/>
                      <w:sz w:val="24"/>
                      <w:szCs w:val="24"/>
                    </w:rPr>
                  </w:pPr>
                  <w:r w:rsidRPr="00965995">
                    <w:rPr>
                      <w:rFonts w:ascii="Times New Roman" w:eastAsia="仿宋" w:hAnsi="Times New Roman"/>
                      <w:sz w:val="24"/>
                      <w:szCs w:val="24"/>
                    </w:rPr>
                    <w:t>1</w:t>
                  </w:r>
                  <w:r w:rsidRPr="00965995">
                    <w:rPr>
                      <w:rFonts w:ascii="Times New Roman" w:eastAsia="仿宋" w:hAnsi="Times New Roman" w:hint="eastAsia"/>
                      <w:sz w:val="24"/>
                      <w:szCs w:val="24"/>
                    </w:rPr>
                    <w:t>0</w:t>
                  </w:r>
                  <w:r w:rsidRPr="00965995">
                    <w:rPr>
                      <w:rFonts w:ascii="Times New Roman" w:eastAsia="仿宋" w:hAnsi="Times New Roman"/>
                      <w:sz w:val="24"/>
                      <w:szCs w:val="24"/>
                    </w:rPr>
                    <w:t>、托克维尔著，</w:t>
                  </w:r>
                  <w:proofErr w:type="gramStart"/>
                  <w:r w:rsidRPr="00965995">
                    <w:rPr>
                      <w:rFonts w:ascii="Times New Roman" w:eastAsia="仿宋" w:hAnsi="Times New Roman"/>
                      <w:sz w:val="24"/>
                      <w:szCs w:val="24"/>
                    </w:rPr>
                    <w:t>董果良译</w:t>
                  </w:r>
                  <w:proofErr w:type="gramEnd"/>
                  <w:r w:rsidRPr="00965995">
                    <w:rPr>
                      <w:rFonts w:ascii="Times New Roman" w:eastAsia="仿宋" w:hAnsi="Times New Roman"/>
                      <w:sz w:val="24"/>
                      <w:szCs w:val="24"/>
                    </w:rPr>
                    <w:t>：《论美国的民主》，商务印书馆</w:t>
                  </w:r>
                  <w:r w:rsidRPr="00965995">
                    <w:rPr>
                      <w:rFonts w:ascii="Times New Roman" w:eastAsia="仿宋" w:hAnsi="Times New Roman"/>
                      <w:sz w:val="24"/>
                      <w:szCs w:val="24"/>
                    </w:rPr>
                    <w:t>1988</w:t>
                  </w:r>
                  <w:r w:rsidRPr="00965995">
                    <w:rPr>
                      <w:rFonts w:ascii="Times New Roman" w:eastAsia="仿宋" w:hAnsi="Times New Roman"/>
                      <w:sz w:val="24"/>
                      <w:szCs w:val="24"/>
                    </w:rPr>
                    <w:t>年版。</w:t>
                  </w:r>
                </w:p>
                <w:p w:rsidR="000D2E6C" w:rsidRPr="00965995" w:rsidRDefault="000D2E6C" w:rsidP="00965995">
                  <w:pPr>
                    <w:rPr>
                      <w:rFonts w:ascii="Times New Roman" w:eastAsia="仿宋" w:hAnsi="Times New Roman"/>
                      <w:sz w:val="24"/>
                      <w:szCs w:val="24"/>
                    </w:rPr>
                  </w:pPr>
                  <w:r w:rsidRPr="00965995">
                    <w:rPr>
                      <w:rFonts w:ascii="Times New Roman" w:eastAsia="仿宋" w:hAnsi="Times New Roman"/>
                      <w:sz w:val="24"/>
                      <w:szCs w:val="24"/>
                    </w:rPr>
                    <w:t>1</w:t>
                  </w:r>
                  <w:r w:rsidRPr="00965995">
                    <w:rPr>
                      <w:rFonts w:ascii="Times New Roman" w:eastAsia="仿宋" w:hAnsi="Times New Roman" w:hint="eastAsia"/>
                      <w:sz w:val="24"/>
                      <w:szCs w:val="24"/>
                    </w:rPr>
                    <w:t>1</w:t>
                  </w:r>
                  <w:r w:rsidRPr="00965995">
                    <w:rPr>
                      <w:rFonts w:ascii="Times New Roman" w:eastAsia="仿宋" w:hAnsi="Times New Roman"/>
                      <w:sz w:val="24"/>
                      <w:szCs w:val="24"/>
                    </w:rPr>
                    <w:t>、托克维尔著，冯棠，桂裕芳译：《旧制度与大革命》，商务印书馆，</w:t>
                  </w:r>
                  <w:r w:rsidRPr="00965995">
                    <w:rPr>
                      <w:rFonts w:ascii="Times New Roman" w:eastAsia="仿宋" w:hAnsi="Times New Roman"/>
                      <w:sz w:val="24"/>
                      <w:szCs w:val="24"/>
                    </w:rPr>
                    <w:t>1992</w:t>
                  </w:r>
                  <w:r w:rsidRPr="00965995">
                    <w:rPr>
                      <w:rFonts w:ascii="Times New Roman" w:eastAsia="仿宋" w:hAnsi="Times New Roman"/>
                      <w:sz w:val="24"/>
                      <w:szCs w:val="24"/>
                    </w:rPr>
                    <w:t>年。</w:t>
                  </w:r>
                </w:p>
                <w:p w:rsidR="000D2E6C" w:rsidRPr="00965995" w:rsidRDefault="000D2E6C" w:rsidP="00965995">
                  <w:pPr>
                    <w:rPr>
                      <w:rFonts w:ascii="Times New Roman" w:eastAsia="仿宋" w:hAnsi="Times New Roman"/>
                      <w:sz w:val="24"/>
                      <w:szCs w:val="24"/>
                    </w:rPr>
                  </w:pPr>
                  <w:r w:rsidRPr="00965995">
                    <w:rPr>
                      <w:rFonts w:ascii="Times New Roman" w:eastAsia="仿宋" w:hAnsi="Times New Roman"/>
                      <w:sz w:val="24"/>
                      <w:szCs w:val="24"/>
                    </w:rPr>
                    <w:t>1</w:t>
                  </w:r>
                  <w:r w:rsidRPr="00965995">
                    <w:rPr>
                      <w:rFonts w:ascii="Times New Roman" w:eastAsia="仿宋" w:hAnsi="Times New Roman" w:hint="eastAsia"/>
                      <w:sz w:val="24"/>
                      <w:szCs w:val="24"/>
                    </w:rPr>
                    <w:t>2</w:t>
                  </w:r>
                  <w:r w:rsidRPr="00965995">
                    <w:rPr>
                      <w:rFonts w:ascii="Times New Roman" w:eastAsia="仿宋" w:hAnsi="Times New Roman"/>
                      <w:sz w:val="24"/>
                      <w:szCs w:val="24"/>
                    </w:rPr>
                    <w:t>、密尔著，</w:t>
                  </w:r>
                  <w:hyperlink r:id="rId18" w:history="1">
                    <w:r w:rsidRPr="00965995">
                      <w:rPr>
                        <w:rFonts w:ascii="Times New Roman" w:eastAsia="仿宋" w:hAnsi="Times New Roman"/>
                        <w:sz w:val="24"/>
                        <w:szCs w:val="24"/>
                      </w:rPr>
                      <w:t>许宝骙</w:t>
                    </w:r>
                  </w:hyperlink>
                  <w:r w:rsidRPr="00965995">
                    <w:rPr>
                      <w:rFonts w:ascii="Times New Roman" w:eastAsia="仿宋" w:hAnsi="Times New Roman"/>
                      <w:sz w:val="24"/>
                      <w:szCs w:val="24"/>
                    </w:rPr>
                    <w:t>译：《论自由》，商务印书馆</w:t>
                  </w:r>
                  <w:r w:rsidRPr="00965995">
                    <w:rPr>
                      <w:rFonts w:ascii="Times New Roman" w:eastAsia="仿宋" w:hAnsi="Times New Roman"/>
                      <w:sz w:val="24"/>
                      <w:szCs w:val="24"/>
                    </w:rPr>
                    <w:t>1988</w:t>
                  </w:r>
                  <w:r w:rsidRPr="00965995">
                    <w:rPr>
                      <w:rFonts w:ascii="Times New Roman" w:eastAsia="仿宋" w:hAnsi="Times New Roman"/>
                      <w:sz w:val="24"/>
                      <w:szCs w:val="24"/>
                    </w:rPr>
                    <w:t>年版。</w:t>
                  </w:r>
                </w:p>
                <w:p w:rsidR="000D2E6C" w:rsidRPr="00965995" w:rsidRDefault="000D2E6C" w:rsidP="00965995">
                  <w:pPr>
                    <w:rPr>
                      <w:rFonts w:ascii="Times New Roman" w:eastAsia="仿宋" w:hAnsi="Times New Roman"/>
                      <w:sz w:val="24"/>
                      <w:szCs w:val="24"/>
                    </w:rPr>
                  </w:pPr>
                  <w:r w:rsidRPr="00965995">
                    <w:rPr>
                      <w:rFonts w:ascii="Times New Roman" w:eastAsia="仿宋" w:hAnsi="Times New Roman"/>
                      <w:sz w:val="24"/>
                      <w:szCs w:val="24"/>
                    </w:rPr>
                    <w:t>1</w:t>
                  </w:r>
                  <w:r w:rsidRPr="00965995">
                    <w:rPr>
                      <w:rFonts w:ascii="Times New Roman" w:eastAsia="仿宋" w:hAnsi="Times New Roman" w:hint="eastAsia"/>
                      <w:sz w:val="24"/>
                      <w:szCs w:val="24"/>
                    </w:rPr>
                    <w:t>3</w:t>
                  </w:r>
                  <w:r w:rsidRPr="00965995">
                    <w:rPr>
                      <w:rFonts w:ascii="Times New Roman" w:eastAsia="仿宋" w:hAnsi="Times New Roman"/>
                      <w:sz w:val="24"/>
                      <w:szCs w:val="24"/>
                    </w:rPr>
                    <w:t>、密尔著，汪瑄译：《代议制玫府》，商务印书馆</w:t>
                  </w:r>
                  <w:r w:rsidRPr="00965995">
                    <w:rPr>
                      <w:rFonts w:ascii="Times New Roman" w:eastAsia="仿宋" w:hAnsi="Times New Roman"/>
                      <w:sz w:val="24"/>
                      <w:szCs w:val="24"/>
                    </w:rPr>
                    <w:t>1982</w:t>
                  </w:r>
                  <w:r w:rsidRPr="00965995">
                    <w:rPr>
                      <w:rFonts w:ascii="Times New Roman" w:eastAsia="仿宋" w:hAnsi="Times New Roman"/>
                      <w:sz w:val="24"/>
                      <w:szCs w:val="24"/>
                    </w:rPr>
                    <w:t>年版。</w:t>
                  </w:r>
                </w:p>
                <w:p w:rsidR="000D2E6C" w:rsidRPr="00965995" w:rsidRDefault="000D2E6C" w:rsidP="00965995">
                  <w:pPr>
                    <w:rPr>
                      <w:rFonts w:ascii="Times New Roman" w:eastAsia="仿宋" w:hAnsi="Times New Roman"/>
                      <w:sz w:val="24"/>
                      <w:szCs w:val="24"/>
                    </w:rPr>
                  </w:pPr>
                  <w:r w:rsidRPr="00965995">
                    <w:rPr>
                      <w:rFonts w:ascii="Times New Roman" w:eastAsia="仿宋" w:hAnsi="Times New Roman" w:hint="eastAsia"/>
                      <w:sz w:val="24"/>
                      <w:szCs w:val="24"/>
                    </w:rPr>
                    <w:t>14</w:t>
                  </w:r>
                  <w:r w:rsidRPr="00965995">
                    <w:rPr>
                      <w:rFonts w:ascii="Times New Roman" w:eastAsia="仿宋" w:hAnsi="Times New Roman"/>
                      <w:sz w:val="24"/>
                      <w:szCs w:val="24"/>
                    </w:rPr>
                    <w:t>、韦伯著，阎克文译：《韦伯政治著作选》，</w:t>
                  </w:r>
                  <w:r w:rsidRPr="00965995">
                    <w:rPr>
                      <w:rFonts w:ascii="Times New Roman" w:eastAsia="仿宋" w:hAnsi="Times New Roman"/>
                      <w:sz w:val="24"/>
                      <w:szCs w:val="24"/>
                    </w:rPr>
                    <w:t xml:space="preserve"> </w:t>
                  </w:r>
                  <w:r w:rsidRPr="00965995">
                    <w:rPr>
                      <w:rFonts w:ascii="Times New Roman" w:eastAsia="仿宋" w:hAnsi="Times New Roman"/>
                      <w:sz w:val="24"/>
                      <w:szCs w:val="24"/>
                    </w:rPr>
                    <w:t>东方出版社</w:t>
                  </w:r>
                  <w:r w:rsidRPr="00965995">
                    <w:rPr>
                      <w:rFonts w:ascii="Times New Roman" w:eastAsia="仿宋" w:hAnsi="Times New Roman"/>
                      <w:sz w:val="24"/>
                      <w:szCs w:val="24"/>
                    </w:rPr>
                    <w:t>2009</w:t>
                  </w:r>
                  <w:r w:rsidRPr="00965995">
                    <w:rPr>
                      <w:rFonts w:ascii="Times New Roman" w:eastAsia="仿宋" w:hAnsi="Times New Roman"/>
                      <w:sz w:val="24"/>
                      <w:szCs w:val="24"/>
                    </w:rPr>
                    <w:t>年版。</w:t>
                  </w:r>
                </w:p>
                <w:p w:rsidR="000D2E6C" w:rsidRPr="00965995" w:rsidRDefault="000D2E6C" w:rsidP="00965995">
                  <w:pPr>
                    <w:rPr>
                      <w:rFonts w:ascii="Times New Roman" w:eastAsia="仿宋" w:hAnsi="Times New Roman"/>
                      <w:sz w:val="24"/>
                      <w:szCs w:val="24"/>
                    </w:rPr>
                  </w:pPr>
                  <w:r w:rsidRPr="00965995">
                    <w:rPr>
                      <w:rFonts w:ascii="Times New Roman" w:eastAsia="仿宋" w:hAnsi="Times New Roman" w:hint="eastAsia"/>
                      <w:sz w:val="24"/>
                      <w:szCs w:val="24"/>
                    </w:rPr>
                    <w:t>15</w:t>
                  </w:r>
                  <w:r w:rsidRPr="00965995">
                    <w:rPr>
                      <w:rFonts w:ascii="Times New Roman" w:eastAsia="仿宋" w:hAnsi="Times New Roman"/>
                      <w:sz w:val="24"/>
                      <w:szCs w:val="24"/>
                    </w:rPr>
                    <w:t>、罗尔斯著，何怀宏等译：《正义论》，中国社会科学出版社</w:t>
                  </w:r>
                  <w:r w:rsidRPr="00965995">
                    <w:rPr>
                      <w:rFonts w:ascii="Times New Roman" w:eastAsia="仿宋" w:hAnsi="Times New Roman"/>
                      <w:sz w:val="24"/>
                      <w:szCs w:val="24"/>
                    </w:rPr>
                    <w:t>1988</w:t>
                  </w:r>
                  <w:r w:rsidRPr="00965995">
                    <w:rPr>
                      <w:rFonts w:ascii="Times New Roman" w:eastAsia="仿宋" w:hAnsi="Times New Roman"/>
                      <w:sz w:val="24"/>
                      <w:szCs w:val="24"/>
                    </w:rPr>
                    <w:t>年版。</w:t>
                  </w:r>
                </w:p>
                <w:p w:rsidR="000D2E6C" w:rsidRPr="00965995" w:rsidRDefault="000D2E6C" w:rsidP="00965995">
                  <w:pPr>
                    <w:rPr>
                      <w:rFonts w:ascii="Times New Roman" w:eastAsia="仿宋" w:hAnsi="Times New Roman"/>
                      <w:sz w:val="24"/>
                      <w:szCs w:val="24"/>
                    </w:rPr>
                  </w:pPr>
                  <w:r w:rsidRPr="00965995">
                    <w:rPr>
                      <w:rFonts w:ascii="Times New Roman" w:eastAsia="仿宋" w:hAnsi="Times New Roman" w:hint="eastAsia"/>
                      <w:sz w:val="24"/>
                      <w:szCs w:val="24"/>
                    </w:rPr>
                    <w:t>16</w:t>
                  </w:r>
                  <w:r w:rsidRPr="00965995">
                    <w:rPr>
                      <w:rFonts w:ascii="Times New Roman" w:eastAsia="仿宋" w:hAnsi="Times New Roman"/>
                      <w:sz w:val="24"/>
                      <w:szCs w:val="24"/>
                    </w:rPr>
                    <w:t>、</w:t>
                  </w:r>
                  <w:proofErr w:type="gramStart"/>
                  <w:r w:rsidRPr="00965995">
                    <w:rPr>
                      <w:rFonts w:ascii="Times New Roman" w:eastAsia="仿宋" w:hAnsi="Times New Roman"/>
                      <w:sz w:val="24"/>
                      <w:szCs w:val="24"/>
                    </w:rPr>
                    <w:t>萨</w:t>
                  </w:r>
                  <w:proofErr w:type="gramEnd"/>
                  <w:r w:rsidRPr="00965995">
                    <w:rPr>
                      <w:rFonts w:ascii="Times New Roman" w:eastAsia="仿宋" w:hAnsi="Times New Roman"/>
                      <w:sz w:val="24"/>
                      <w:szCs w:val="24"/>
                    </w:rPr>
                    <w:t>托利著，冯克利等译：《民主新论》，东方出版社</w:t>
                  </w:r>
                  <w:r w:rsidRPr="00965995">
                    <w:rPr>
                      <w:rFonts w:ascii="Times New Roman" w:eastAsia="仿宋" w:hAnsi="Times New Roman"/>
                      <w:sz w:val="24"/>
                      <w:szCs w:val="24"/>
                    </w:rPr>
                    <w:t>1998</w:t>
                  </w:r>
                  <w:r w:rsidRPr="00965995">
                    <w:rPr>
                      <w:rFonts w:ascii="Times New Roman" w:eastAsia="仿宋" w:hAnsi="Times New Roman"/>
                      <w:sz w:val="24"/>
                      <w:szCs w:val="24"/>
                    </w:rPr>
                    <w:t>年版。</w:t>
                  </w:r>
                </w:p>
                <w:p w:rsidR="000D2E6C" w:rsidRPr="00965995" w:rsidRDefault="000D2E6C" w:rsidP="00965995">
                  <w:pPr>
                    <w:rPr>
                      <w:rFonts w:ascii="Times New Roman" w:eastAsia="仿宋" w:hAnsi="Times New Roman"/>
                      <w:sz w:val="24"/>
                      <w:szCs w:val="24"/>
                    </w:rPr>
                  </w:pPr>
                  <w:r w:rsidRPr="00965995">
                    <w:rPr>
                      <w:rFonts w:ascii="Times New Roman" w:eastAsia="仿宋" w:hAnsi="Times New Roman" w:hint="eastAsia"/>
                      <w:sz w:val="24"/>
                      <w:szCs w:val="24"/>
                    </w:rPr>
                    <w:t>17</w:t>
                  </w:r>
                  <w:r w:rsidRPr="00965995">
                    <w:rPr>
                      <w:rFonts w:ascii="Times New Roman" w:eastAsia="仿宋" w:hAnsi="Times New Roman"/>
                      <w:sz w:val="24"/>
                      <w:szCs w:val="24"/>
                    </w:rPr>
                    <w:t>、亨</w:t>
                  </w:r>
                  <w:proofErr w:type="gramStart"/>
                  <w:r w:rsidRPr="00965995">
                    <w:rPr>
                      <w:rFonts w:ascii="Times New Roman" w:eastAsia="仿宋" w:hAnsi="Times New Roman"/>
                      <w:sz w:val="24"/>
                      <w:szCs w:val="24"/>
                    </w:rPr>
                    <w:t>廷</w:t>
                  </w:r>
                  <w:proofErr w:type="gramEnd"/>
                  <w:r w:rsidRPr="00965995">
                    <w:rPr>
                      <w:rFonts w:ascii="Times New Roman" w:eastAsia="仿宋" w:hAnsi="Times New Roman"/>
                      <w:sz w:val="24"/>
                      <w:szCs w:val="24"/>
                    </w:rPr>
                    <w:t>顿著，</w:t>
                  </w:r>
                  <w:proofErr w:type="gramStart"/>
                  <w:r w:rsidRPr="00965995">
                    <w:rPr>
                      <w:rFonts w:ascii="Times New Roman" w:eastAsia="仿宋" w:hAnsi="Times New Roman"/>
                      <w:sz w:val="24"/>
                      <w:szCs w:val="24"/>
                    </w:rPr>
                    <w:t>王冠华</w:t>
                  </w:r>
                  <w:proofErr w:type="gramEnd"/>
                  <w:r w:rsidRPr="00965995">
                    <w:rPr>
                      <w:rFonts w:ascii="Times New Roman" w:eastAsia="仿宋" w:hAnsi="Times New Roman"/>
                      <w:sz w:val="24"/>
                      <w:szCs w:val="24"/>
                    </w:rPr>
                    <w:t>等译：《变化社会中的政治秩序》，三联书店</w:t>
                  </w:r>
                  <w:r w:rsidRPr="00965995">
                    <w:rPr>
                      <w:rFonts w:ascii="Times New Roman" w:eastAsia="仿宋" w:hAnsi="Times New Roman"/>
                      <w:sz w:val="24"/>
                      <w:szCs w:val="24"/>
                    </w:rPr>
                    <w:t>1989</w:t>
                  </w:r>
                  <w:r w:rsidRPr="00965995">
                    <w:rPr>
                      <w:rFonts w:ascii="Times New Roman" w:eastAsia="仿宋" w:hAnsi="Times New Roman"/>
                      <w:sz w:val="24"/>
                      <w:szCs w:val="24"/>
                    </w:rPr>
                    <w:t>年版。</w:t>
                  </w:r>
                </w:p>
                <w:p w:rsidR="000D2E6C" w:rsidRPr="00965995" w:rsidRDefault="000D2E6C" w:rsidP="00965995">
                  <w:pPr>
                    <w:rPr>
                      <w:rFonts w:ascii="Times New Roman" w:eastAsia="仿宋" w:hAnsi="Times New Roman"/>
                      <w:sz w:val="24"/>
                      <w:szCs w:val="24"/>
                    </w:rPr>
                  </w:pPr>
                  <w:r w:rsidRPr="00965995">
                    <w:rPr>
                      <w:rFonts w:ascii="Times New Roman" w:eastAsia="仿宋" w:hAnsi="Times New Roman" w:hint="eastAsia"/>
                      <w:sz w:val="24"/>
                      <w:szCs w:val="24"/>
                    </w:rPr>
                    <w:t>18</w:t>
                  </w:r>
                  <w:r w:rsidRPr="00965995">
                    <w:rPr>
                      <w:rFonts w:ascii="Times New Roman" w:eastAsia="仿宋" w:hAnsi="Times New Roman"/>
                      <w:sz w:val="24"/>
                      <w:szCs w:val="24"/>
                    </w:rPr>
                    <w:t>、阿尔蒙德等著，徐湘林等译：《公民文化》，东方出版社</w:t>
                  </w:r>
                  <w:r w:rsidRPr="00965995">
                    <w:rPr>
                      <w:rFonts w:ascii="Times New Roman" w:eastAsia="仿宋" w:hAnsi="Times New Roman"/>
                      <w:sz w:val="24"/>
                      <w:szCs w:val="24"/>
                    </w:rPr>
                    <w:t>2008</w:t>
                  </w:r>
                  <w:r w:rsidRPr="00965995">
                    <w:rPr>
                      <w:rFonts w:ascii="Times New Roman" w:eastAsia="仿宋" w:hAnsi="Times New Roman"/>
                      <w:sz w:val="24"/>
                      <w:szCs w:val="24"/>
                    </w:rPr>
                    <w:t>年版。</w:t>
                  </w:r>
                </w:p>
                <w:p w:rsidR="000D2E6C" w:rsidRPr="00965995" w:rsidRDefault="000D2E6C" w:rsidP="00965995">
                  <w:pPr>
                    <w:rPr>
                      <w:rFonts w:ascii="Times New Roman" w:eastAsia="仿宋" w:hAnsi="Times New Roman" w:hint="eastAsia"/>
                      <w:sz w:val="24"/>
                      <w:szCs w:val="24"/>
                    </w:rPr>
                  </w:pPr>
                  <w:r w:rsidRPr="00965995">
                    <w:rPr>
                      <w:rFonts w:ascii="Times New Roman" w:eastAsia="仿宋" w:hAnsi="Times New Roman" w:hint="eastAsia"/>
                      <w:sz w:val="24"/>
                      <w:szCs w:val="24"/>
                    </w:rPr>
                    <w:t>19</w:t>
                  </w:r>
                  <w:r w:rsidRPr="00965995">
                    <w:rPr>
                      <w:rFonts w:ascii="Times New Roman" w:eastAsia="仿宋" w:hAnsi="Times New Roman"/>
                      <w:sz w:val="24"/>
                      <w:szCs w:val="24"/>
                    </w:rPr>
                    <w:t>、塔尔蒙著，孙传钊译：《极权主义民主的起源》，吉林人民出版社</w:t>
                  </w:r>
                  <w:r w:rsidRPr="00965995">
                    <w:rPr>
                      <w:rFonts w:ascii="Times New Roman" w:eastAsia="仿宋" w:hAnsi="Times New Roman"/>
                      <w:sz w:val="24"/>
                      <w:szCs w:val="24"/>
                    </w:rPr>
                    <w:t>2004</w:t>
                  </w:r>
                  <w:r w:rsidRPr="00965995">
                    <w:rPr>
                      <w:rFonts w:ascii="Times New Roman" w:eastAsia="仿宋" w:hAnsi="Times New Roman"/>
                      <w:sz w:val="24"/>
                      <w:szCs w:val="24"/>
                    </w:rPr>
                    <w:t>年版。</w:t>
                  </w:r>
                </w:p>
                <w:p w:rsidR="000D2E6C" w:rsidRPr="00965995" w:rsidRDefault="000D2E6C" w:rsidP="00965995">
                  <w:pPr>
                    <w:numPr>
                      <w:ilvl w:val="0"/>
                      <w:numId w:val="3"/>
                    </w:numPr>
                    <w:rPr>
                      <w:rFonts w:ascii="Times New Roman" w:eastAsia="仿宋" w:hAnsi="Times New Roman" w:hint="eastAsia"/>
                      <w:sz w:val="24"/>
                      <w:szCs w:val="24"/>
                    </w:rPr>
                  </w:pPr>
                  <w:r w:rsidRPr="00965995">
                    <w:rPr>
                      <w:rFonts w:ascii="Times New Roman" w:eastAsia="仿宋" w:hAnsi="Times New Roman"/>
                      <w:sz w:val="24"/>
                      <w:szCs w:val="24"/>
                    </w:rPr>
                    <w:t>麦迪逊著，尹宣译：《</w:t>
                  </w:r>
                  <w:proofErr w:type="gramStart"/>
                  <w:r w:rsidRPr="00965995">
                    <w:rPr>
                      <w:rFonts w:ascii="Times New Roman" w:eastAsia="仿宋" w:hAnsi="Times New Roman"/>
                      <w:sz w:val="24"/>
                      <w:szCs w:val="24"/>
                    </w:rPr>
                    <w:t>辨论</w:t>
                  </w:r>
                  <w:proofErr w:type="gramEnd"/>
                  <w:r w:rsidRPr="00965995">
                    <w:rPr>
                      <w:rFonts w:ascii="Times New Roman" w:eastAsia="仿宋" w:hAnsi="Times New Roman"/>
                      <w:sz w:val="24"/>
                      <w:szCs w:val="24"/>
                    </w:rPr>
                    <w:t>：美国制宪会议纪录》，辽宁教育出版社</w:t>
                  </w:r>
                  <w:r w:rsidRPr="00965995">
                    <w:rPr>
                      <w:rFonts w:ascii="Times New Roman" w:eastAsia="仿宋" w:hAnsi="Times New Roman"/>
                      <w:sz w:val="24"/>
                      <w:szCs w:val="24"/>
                    </w:rPr>
                    <w:t>2003</w:t>
                  </w:r>
                  <w:r w:rsidRPr="00965995">
                    <w:rPr>
                      <w:rFonts w:ascii="Times New Roman" w:eastAsia="仿宋" w:hAnsi="Times New Roman"/>
                      <w:sz w:val="24"/>
                      <w:szCs w:val="24"/>
                    </w:rPr>
                    <w:t>年版。</w:t>
                  </w:r>
                </w:p>
                <w:p w:rsidR="000D2E6C" w:rsidRPr="00965995" w:rsidRDefault="000D2E6C" w:rsidP="00965995">
                  <w:pPr>
                    <w:ind w:firstLineChars="100" w:firstLine="240"/>
                    <w:rPr>
                      <w:rFonts w:ascii="Times New Roman" w:eastAsia="仿宋" w:hAnsi="仿宋" w:hint="eastAsia"/>
                      <w:sz w:val="24"/>
                      <w:szCs w:val="24"/>
                    </w:rPr>
                  </w:pPr>
                </w:p>
                <w:p w:rsidR="000D2E6C" w:rsidRPr="00965995" w:rsidRDefault="000D2E6C" w:rsidP="00965995">
                  <w:pPr>
                    <w:ind w:left="420"/>
                    <w:rPr>
                      <w:rFonts w:ascii="Times New Roman" w:eastAsia="仿宋" w:hAnsi="Times New Roman"/>
                      <w:b/>
                      <w:sz w:val="28"/>
                      <w:szCs w:val="28"/>
                    </w:rPr>
                  </w:pPr>
                  <w:r w:rsidRPr="00965995">
                    <w:rPr>
                      <w:rFonts w:ascii="Times New Roman" w:eastAsia="仿宋" w:hAnsi="Times New Roman" w:hint="eastAsia"/>
                      <w:b/>
                      <w:sz w:val="28"/>
                      <w:szCs w:val="28"/>
                    </w:rPr>
                    <w:t>（四）</w:t>
                  </w:r>
                  <w:r w:rsidRPr="00965995">
                    <w:rPr>
                      <w:rFonts w:ascii="Times New Roman" w:eastAsia="仿宋" w:hAnsi="Times New Roman"/>
                      <w:b/>
                      <w:sz w:val="28"/>
                      <w:szCs w:val="28"/>
                    </w:rPr>
                    <w:t>中国政治思想</w:t>
                  </w:r>
                </w:p>
                <w:p w:rsidR="000D2E6C" w:rsidRPr="00965995" w:rsidRDefault="000D2E6C" w:rsidP="00965995">
                  <w:pPr>
                    <w:ind w:firstLineChars="50" w:firstLine="120"/>
                    <w:rPr>
                      <w:rFonts w:ascii="Times New Roman" w:eastAsia="仿宋" w:hAnsi="Times New Roman" w:hint="eastAsia"/>
                      <w:sz w:val="24"/>
                      <w:szCs w:val="24"/>
                    </w:rPr>
                  </w:pPr>
                  <w:r w:rsidRPr="00965995">
                    <w:rPr>
                      <w:rFonts w:ascii="Times New Roman" w:eastAsia="仿宋" w:hAnsi="Times New Roman"/>
                      <w:sz w:val="24"/>
                      <w:szCs w:val="24"/>
                    </w:rPr>
                    <w:t>1</w:t>
                  </w:r>
                  <w:r w:rsidRPr="00965995">
                    <w:rPr>
                      <w:rFonts w:ascii="Times New Roman" w:eastAsia="仿宋" w:hAnsi="Times New Roman"/>
                      <w:sz w:val="24"/>
                      <w:szCs w:val="24"/>
                    </w:rPr>
                    <w:t>、杨伯峻：《论语译注》，中华书局</w:t>
                  </w:r>
                  <w:r w:rsidRPr="00965995">
                    <w:rPr>
                      <w:rFonts w:ascii="Times New Roman" w:eastAsia="仿宋" w:hAnsi="Times New Roman"/>
                      <w:sz w:val="24"/>
                      <w:szCs w:val="24"/>
                    </w:rPr>
                    <w:t>1980</w:t>
                  </w:r>
                  <w:r w:rsidRPr="00965995">
                    <w:rPr>
                      <w:rFonts w:ascii="Times New Roman" w:eastAsia="仿宋" w:hAnsi="Times New Roman"/>
                      <w:sz w:val="24"/>
                      <w:szCs w:val="24"/>
                    </w:rPr>
                    <w:t>年版</w:t>
                  </w:r>
                </w:p>
                <w:p w:rsidR="000D2E6C" w:rsidRPr="00965995" w:rsidRDefault="000D2E6C" w:rsidP="00965995">
                  <w:pPr>
                    <w:ind w:firstLineChars="50" w:firstLine="120"/>
                    <w:rPr>
                      <w:rFonts w:ascii="Times New Roman" w:eastAsia="仿宋" w:hAnsi="Times New Roman" w:hint="eastAsia"/>
                      <w:sz w:val="24"/>
                      <w:szCs w:val="24"/>
                    </w:rPr>
                  </w:pPr>
                  <w:r w:rsidRPr="00965995">
                    <w:rPr>
                      <w:rFonts w:ascii="Times New Roman" w:eastAsia="仿宋" w:hAnsi="Times New Roman"/>
                      <w:sz w:val="24"/>
                      <w:szCs w:val="24"/>
                    </w:rPr>
                    <w:t>2</w:t>
                  </w:r>
                  <w:r w:rsidRPr="00965995">
                    <w:rPr>
                      <w:rFonts w:ascii="Times New Roman" w:eastAsia="仿宋" w:hAnsi="Times New Roman"/>
                      <w:sz w:val="24"/>
                      <w:szCs w:val="24"/>
                    </w:rPr>
                    <w:t>、杨伯峻：《孟子译注》，中华书局</w:t>
                  </w:r>
                  <w:r w:rsidRPr="00965995">
                    <w:rPr>
                      <w:rFonts w:ascii="Times New Roman" w:eastAsia="仿宋" w:hAnsi="Times New Roman"/>
                      <w:sz w:val="24"/>
                      <w:szCs w:val="24"/>
                    </w:rPr>
                    <w:t>1960</w:t>
                  </w:r>
                  <w:r w:rsidRPr="00965995">
                    <w:rPr>
                      <w:rFonts w:ascii="Times New Roman" w:eastAsia="仿宋" w:hAnsi="Times New Roman"/>
                      <w:sz w:val="24"/>
                      <w:szCs w:val="24"/>
                    </w:rPr>
                    <w:t>年版；</w:t>
                  </w:r>
                </w:p>
                <w:p w:rsidR="000D2E6C" w:rsidRPr="00965995" w:rsidRDefault="000D2E6C" w:rsidP="00965995">
                  <w:pPr>
                    <w:rPr>
                      <w:rFonts w:ascii="Times New Roman" w:eastAsia="仿宋" w:hAnsi="Times New Roman"/>
                      <w:sz w:val="24"/>
                      <w:szCs w:val="24"/>
                    </w:rPr>
                  </w:pPr>
                  <w:r w:rsidRPr="00965995">
                    <w:rPr>
                      <w:rFonts w:ascii="Times New Roman" w:eastAsia="仿宋" w:hAnsi="Times New Roman" w:hint="eastAsia"/>
                      <w:sz w:val="24"/>
                      <w:szCs w:val="24"/>
                    </w:rPr>
                    <w:t xml:space="preserve"> 3</w:t>
                  </w:r>
                  <w:r w:rsidRPr="00965995">
                    <w:rPr>
                      <w:rFonts w:ascii="Times New Roman" w:eastAsia="仿宋" w:hAnsi="Times New Roman" w:hint="eastAsia"/>
                      <w:sz w:val="24"/>
                      <w:szCs w:val="24"/>
                    </w:rPr>
                    <w:t>、</w:t>
                  </w:r>
                  <w:r w:rsidRPr="00965995">
                    <w:rPr>
                      <w:rFonts w:ascii="Times New Roman" w:eastAsia="仿宋" w:hAnsi="Times New Roman"/>
                      <w:sz w:val="24"/>
                      <w:szCs w:val="24"/>
                    </w:rPr>
                    <w:t>杨柳桥：《荀子诂译》，齐鲁书社</w:t>
                  </w:r>
                  <w:r w:rsidRPr="00965995">
                    <w:rPr>
                      <w:rFonts w:ascii="Times New Roman" w:eastAsia="仿宋" w:hAnsi="Times New Roman"/>
                      <w:sz w:val="24"/>
                      <w:szCs w:val="24"/>
                    </w:rPr>
                    <w:t>1985</w:t>
                  </w:r>
                  <w:r w:rsidRPr="00965995">
                    <w:rPr>
                      <w:rFonts w:ascii="Times New Roman" w:eastAsia="仿宋" w:hAnsi="Times New Roman"/>
                      <w:sz w:val="24"/>
                      <w:szCs w:val="24"/>
                    </w:rPr>
                    <w:t>年版。</w:t>
                  </w:r>
                </w:p>
                <w:p w:rsidR="000D2E6C" w:rsidRPr="00965995" w:rsidRDefault="000D2E6C" w:rsidP="00965995">
                  <w:pPr>
                    <w:ind w:firstLineChars="50" w:firstLine="120"/>
                    <w:rPr>
                      <w:rFonts w:ascii="Times New Roman" w:eastAsia="仿宋" w:hAnsi="Times New Roman"/>
                      <w:sz w:val="24"/>
                      <w:szCs w:val="24"/>
                    </w:rPr>
                  </w:pPr>
                  <w:r w:rsidRPr="00965995">
                    <w:rPr>
                      <w:rFonts w:ascii="Times New Roman" w:eastAsia="仿宋" w:hAnsi="Times New Roman"/>
                      <w:sz w:val="24"/>
                      <w:szCs w:val="24"/>
                    </w:rPr>
                    <w:t>4</w:t>
                  </w:r>
                  <w:r w:rsidRPr="00965995">
                    <w:rPr>
                      <w:rFonts w:ascii="Times New Roman" w:eastAsia="仿宋" w:hAnsi="Times New Roman"/>
                      <w:sz w:val="24"/>
                      <w:szCs w:val="24"/>
                    </w:rPr>
                    <w:t>、朱熹：《四书章句集注》，中华书局</w:t>
                  </w:r>
                  <w:r w:rsidRPr="00965995">
                    <w:rPr>
                      <w:rFonts w:ascii="Times New Roman" w:eastAsia="仿宋" w:hAnsi="Times New Roman"/>
                      <w:sz w:val="24"/>
                      <w:szCs w:val="24"/>
                    </w:rPr>
                    <w:t>1983</w:t>
                  </w:r>
                  <w:r w:rsidRPr="00965995">
                    <w:rPr>
                      <w:rFonts w:ascii="Times New Roman" w:eastAsia="仿宋" w:hAnsi="Times New Roman"/>
                      <w:sz w:val="24"/>
                      <w:szCs w:val="24"/>
                    </w:rPr>
                    <w:t>年版。</w:t>
                  </w:r>
                </w:p>
                <w:p w:rsidR="000D2E6C" w:rsidRPr="00965995" w:rsidRDefault="000D2E6C" w:rsidP="00965995">
                  <w:pPr>
                    <w:ind w:firstLineChars="50" w:firstLine="120"/>
                    <w:rPr>
                      <w:rFonts w:ascii="Times New Roman" w:eastAsia="仿宋" w:hAnsi="Times New Roman" w:hint="eastAsia"/>
                      <w:sz w:val="24"/>
                      <w:szCs w:val="24"/>
                    </w:rPr>
                  </w:pPr>
                  <w:r w:rsidRPr="00965995">
                    <w:rPr>
                      <w:rFonts w:ascii="Times New Roman" w:eastAsia="仿宋" w:hAnsi="Times New Roman" w:hint="eastAsia"/>
                      <w:sz w:val="24"/>
                      <w:szCs w:val="24"/>
                    </w:rPr>
                    <w:t>5</w:t>
                  </w:r>
                  <w:r w:rsidRPr="00965995">
                    <w:rPr>
                      <w:rFonts w:ascii="Times New Roman" w:eastAsia="仿宋" w:hAnsi="Times New Roman"/>
                      <w:sz w:val="24"/>
                      <w:szCs w:val="24"/>
                    </w:rPr>
                    <w:t>、高亨：《商君书注译》，清华大学出版社</w:t>
                  </w:r>
                  <w:r w:rsidRPr="00965995">
                    <w:rPr>
                      <w:rFonts w:ascii="Times New Roman" w:eastAsia="仿宋" w:hAnsi="Times New Roman"/>
                      <w:sz w:val="24"/>
                      <w:szCs w:val="24"/>
                    </w:rPr>
                    <w:t>2011</w:t>
                  </w:r>
                  <w:r w:rsidRPr="00965995">
                    <w:rPr>
                      <w:rFonts w:ascii="Times New Roman" w:eastAsia="仿宋" w:hAnsi="Times New Roman"/>
                      <w:sz w:val="24"/>
                      <w:szCs w:val="24"/>
                    </w:rPr>
                    <w:t>年版；</w:t>
                  </w:r>
                </w:p>
                <w:p w:rsidR="000D2E6C" w:rsidRPr="00965995" w:rsidRDefault="000D2E6C" w:rsidP="00965995">
                  <w:pPr>
                    <w:ind w:firstLineChars="50" w:firstLine="120"/>
                    <w:rPr>
                      <w:rFonts w:ascii="Times New Roman" w:eastAsia="仿宋" w:hAnsi="Times New Roman"/>
                      <w:sz w:val="24"/>
                      <w:szCs w:val="24"/>
                    </w:rPr>
                  </w:pPr>
                  <w:r w:rsidRPr="00965995">
                    <w:rPr>
                      <w:rFonts w:ascii="Times New Roman" w:eastAsia="仿宋" w:hAnsi="Times New Roman" w:hint="eastAsia"/>
                      <w:sz w:val="24"/>
                      <w:szCs w:val="24"/>
                    </w:rPr>
                    <w:t>6</w:t>
                  </w:r>
                  <w:r w:rsidRPr="00965995">
                    <w:rPr>
                      <w:rFonts w:ascii="Times New Roman" w:eastAsia="仿宋" w:hAnsi="Times New Roman" w:hint="eastAsia"/>
                      <w:sz w:val="24"/>
                      <w:szCs w:val="24"/>
                    </w:rPr>
                    <w:t>、</w:t>
                  </w:r>
                  <w:r w:rsidRPr="00965995">
                    <w:rPr>
                      <w:rFonts w:ascii="Times New Roman" w:eastAsia="仿宋" w:hAnsi="Times New Roman"/>
                      <w:sz w:val="24"/>
                      <w:szCs w:val="24"/>
                    </w:rPr>
                    <w:t>梁启雄：《韩子浅解》，中华书局</w:t>
                  </w:r>
                  <w:r w:rsidRPr="00965995">
                    <w:rPr>
                      <w:rFonts w:ascii="Times New Roman" w:eastAsia="仿宋" w:hAnsi="Times New Roman"/>
                      <w:sz w:val="24"/>
                      <w:szCs w:val="24"/>
                    </w:rPr>
                    <w:t>1960</w:t>
                  </w:r>
                  <w:r w:rsidRPr="00965995">
                    <w:rPr>
                      <w:rFonts w:ascii="Times New Roman" w:eastAsia="仿宋" w:hAnsi="Times New Roman"/>
                      <w:sz w:val="24"/>
                      <w:szCs w:val="24"/>
                    </w:rPr>
                    <w:t>年版。</w:t>
                  </w:r>
                </w:p>
                <w:p w:rsidR="000D2E6C" w:rsidRPr="00965995" w:rsidRDefault="000D2E6C" w:rsidP="00965995">
                  <w:pPr>
                    <w:ind w:firstLineChars="50" w:firstLine="120"/>
                    <w:rPr>
                      <w:rFonts w:ascii="Times New Roman" w:eastAsia="仿宋" w:hAnsi="Times New Roman"/>
                      <w:sz w:val="24"/>
                      <w:szCs w:val="24"/>
                    </w:rPr>
                  </w:pPr>
                  <w:r w:rsidRPr="00965995">
                    <w:rPr>
                      <w:rFonts w:ascii="Times New Roman" w:eastAsia="仿宋" w:hAnsi="Times New Roman" w:hint="eastAsia"/>
                      <w:sz w:val="24"/>
                      <w:szCs w:val="24"/>
                    </w:rPr>
                    <w:t>7</w:t>
                  </w:r>
                  <w:r w:rsidRPr="00965995">
                    <w:rPr>
                      <w:rFonts w:ascii="Times New Roman" w:eastAsia="仿宋" w:hAnsi="Times New Roman"/>
                      <w:sz w:val="24"/>
                      <w:szCs w:val="24"/>
                    </w:rPr>
                    <w:t>、黎翔凤：《管子校注》，中华书局</w:t>
                  </w:r>
                  <w:r w:rsidRPr="00965995">
                    <w:rPr>
                      <w:rFonts w:ascii="Times New Roman" w:eastAsia="仿宋" w:hAnsi="Times New Roman"/>
                      <w:sz w:val="24"/>
                      <w:szCs w:val="24"/>
                    </w:rPr>
                    <w:t>2004</w:t>
                  </w:r>
                  <w:r w:rsidRPr="00965995">
                    <w:rPr>
                      <w:rFonts w:ascii="Times New Roman" w:eastAsia="仿宋" w:hAnsi="Times New Roman"/>
                      <w:sz w:val="24"/>
                      <w:szCs w:val="24"/>
                    </w:rPr>
                    <w:t>年版。</w:t>
                  </w:r>
                </w:p>
                <w:p w:rsidR="000D2E6C" w:rsidRPr="00965995" w:rsidRDefault="000D2E6C" w:rsidP="00965995">
                  <w:pPr>
                    <w:ind w:firstLineChars="50" w:firstLine="120"/>
                    <w:rPr>
                      <w:rFonts w:ascii="Times New Roman" w:eastAsia="仿宋" w:hAnsi="Times New Roman" w:hint="eastAsia"/>
                      <w:sz w:val="24"/>
                      <w:szCs w:val="24"/>
                    </w:rPr>
                  </w:pPr>
                  <w:r w:rsidRPr="00965995">
                    <w:rPr>
                      <w:rFonts w:ascii="Times New Roman" w:eastAsia="仿宋" w:hAnsi="Times New Roman" w:hint="eastAsia"/>
                      <w:sz w:val="24"/>
                      <w:szCs w:val="24"/>
                    </w:rPr>
                    <w:t>8</w:t>
                  </w:r>
                  <w:r w:rsidRPr="00965995">
                    <w:rPr>
                      <w:rFonts w:ascii="Times New Roman" w:eastAsia="仿宋" w:hAnsi="Times New Roman"/>
                      <w:sz w:val="24"/>
                      <w:szCs w:val="24"/>
                    </w:rPr>
                    <w:t>、</w:t>
                  </w:r>
                  <w:r w:rsidRPr="00965995">
                    <w:rPr>
                      <w:rFonts w:ascii="Times New Roman" w:eastAsia="仿宋" w:hAnsi="Times New Roman" w:hint="eastAsia"/>
                      <w:sz w:val="24"/>
                      <w:szCs w:val="24"/>
                    </w:rPr>
                    <w:t>【唐】</w:t>
                  </w:r>
                  <w:r w:rsidRPr="00965995">
                    <w:rPr>
                      <w:rFonts w:ascii="Times New Roman" w:eastAsia="仿宋" w:hAnsi="Times New Roman"/>
                      <w:sz w:val="24"/>
                      <w:szCs w:val="24"/>
                    </w:rPr>
                    <w:t>吴兢：《贞观政要》，中华书局</w:t>
                  </w:r>
                  <w:r w:rsidRPr="00965995">
                    <w:rPr>
                      <w:rFonts w:ascii="Times New Roman" w:eastAsia="仿宋" w:hAnsi="Times New Roman"/>
                      <w:sz w:val="24"/>
                      <w:szCs w:val="24"/>
                    </w:rPr>
                    <w:t>2011</w:t>
                  </w:r>
                  <w:r w:rsidRPr="00965995">
                    <w:rPr>
                      <w:rFonts w:ascii="Times New Roman" w:eastAsia="仿宋" w:hAnsi="Times New Roman"/>
                      <w:sz w:val="24"/>
                      <w:szCs w:val="24"/>
                    </w:rPr>
                    <w:t>年版。</w:t>
                  </w:r>
                </w:p>
                <w:p w:rsidR="000D2E6C" w:rsidRPr="00965995" w:rsidRDefault="000D2E6C" w:rsidP="00965995">
                  <w:pPr>
                    <w:ind w:firstLineChars="50" w:firstLine="120"/>
                    <w:rPr>
                      <w:rFonts w:ascii="Times New Roman" w:eastAsia="仿宋" w:hAnsi="Times New Roman" w:hint="eastAsia"/>
                      <w:sz w:val="24"/>
                      <w:szCs w:val="24"/>
                    </w:rPr>
                  </w:pPr>
                  <w:r w:rsidRPr="00965995">
                    <w:rPr>
                      <w:rFonts w:ascii="Times New Roman" w:eastAsia="仿宋" w:hAnsi="Times New Roman" w:hint="eastAsia"/>
                      <w:sz w:val="24"/>
                      <w:szCs w:val="24"/>
                    </w:rPr>
                    <w:t>9</w:t>
                  </w:r>
                  <w:r w:rsidRPr="00965995">
                    <w:rPr>
                      <w:rFonts w:ascii="Times New Roman" w:eastAsia="仿宋" w:hAnsi="Times New Roman" w:hint="eastAsia"/>
                      <w:sz w:val="24"/>
                      <w:szCs w:val="24"/>
                    </w:rPr>
                    <w:t>、【元】张养</w:t>
                  </w:r>
                  <w:proofErr w:type="gramStart"/>
                  <w:r w:rsidRPr="00965995">
                    <w:rPr>
                      <w:rFonts w:ascii="Times New Roman" w:eastAsia="仿宋" w:hAnsi="Times New Roman" w:hint="eastAsia"/>
                      <w:sz w:val="24"/>
                      <w:szCs w:val="24"/>
                    </w:rPr>
                    <w:t>浩</w:t>
                  </w:r>
                  <w:proofErr w:type="gramEnd"/>
                  <w:r w:rsidRPr="00965995">
                    <w:rPr>
                      <w:rFonts w:ascii="Times New Roman" w:eastAsia="仿宋" w:hAnsi="Times New Roman" w:hint="eastAsia"/>
                      <w:sz w:val="24"/>
                      <w:szCs w:val="24"/>
                    </w:rPr>
                    <w:t>：</w:t>
                  </w:r>
                  <w:r w:rsidRPr="00965995">
                    <w:rPr>
                      <w:rFonts w:ascii="Times New Roman" w:eastAsia="仿宋" w:hAnsi="Times New Roman" w:hint="eastAsia"/>
                      <w:sz w:val="24"/>
                      <w:szCs w:val="24"/>
                    </w:rPr>
                    <w:t xml:space="preserve"> </w:t>
                  </w:r>
                  <w:r w:rsidRPr="00965995">
                    <w:rPr>
                      <w:rFonts w:ascii="Times New Roman" w:eastAsia="仿宋" w:hAnsi="Times New Roman"/>
                      <w:sz w:val="24"/>
                      <w:szCs w:val="24"/>
                    </w:rPr>
                    <w:t>《三事忠告》</w:t>
                  </w:r>
                  <w:r w:rsidRPr="00965995">
                    <w:rPr>
                      <w:rFonts w:ascii="Times New Roman" w:eastAsia="仿宋" w:hAnsi="Times New Roman" w:hint="eastAsia"/>
                      <w:sz w:val="24"/>
                      <w:szCs w:val="24"/>
                    </w:rPr>
                    <w:t>（多种版本）</w:t>
                  </w:r>
                </w:p>
                <w:p w:rsidR="000D2E6C" w:rsidRPr="00965995" w:rsidRDefault="000D2E6C" w:rsidP="00965995">
                  <w:pPr>
                    <w:ind w:firstLineChars="50" w:firstLine="120"/>
                    <w:rPr>
                      <w:rFonts w:ascii="Times New Roman" w:eastAsia="仿宋" w:hAnsi="Times New Roman" w:hint="eastAsia"/>
                      <w:sz w:val="24"/>
                      <w:szCs w:val="24"/>
                    </w:rPr>
                  </w:pPr>
                  <w:r w:rsidRPr="00965995">
                    <w:rPr>
                      <w:rFonts w:ascii="Times New Roman" w:eastAsia="仿宋" w:hAnsi="Times New Roman" w:hint="eastAsia"/>
                      <w:sz w:val="24"/>
                      <w:szCs w:val="24"/>
                    </w:rPr>
                    <w:t>10</w:t>
                  </w:r>
                  <w:r w:rsidRPr="00965995">
                    <w:rPr>
                      <w:rFonts w:ascii="Times New Roman" w:eastAsia="仿宋" w:hAnsi="Times New Roman" w:hint="eastAsia"/>
                      <w:sz w:val="24"/>
                      <w:szCs w:val="24"/>
                    </w:rPr>
                    <w:t>、【明】海瑞：《</w:t>
                  </w:r>
                  <w:r w:rsidRPr="00965995">
                    <w:rPr>
                      <w:rFonts w:ascii="Times New Roman" w:eastAsia="仿宋" w:hAnsi="Times New Roman"/>
                      <w:sz w:val="24"/>
                      <w:szCs w:val="24"/>
                    </w:rPr>
                    <w:t>海瑞集</w:t>
                  </w:r>
                  <w:r w:rsidRPr="00965995">
                    <w:rPr>
                      <w:rFonts w:ascii="Times New Roman" w:eastAsia="仿宋" w:hAnsi="Times New Roman" w:hint="eastAsia"/>
                      <w:sz w:val="24"/>
                      <w:szCs w:val="24"/>
                    </w:rPr>
                    <w:t>》，</w:t>
                  </w:r>
                  <w:r w:rsidRPr="00965995">
                    <w:rPr>
                      <w:rFonts w:ascii="Times New Roman" w:eastAsia="仿宋" w:hAnsi="Times New Roman"/>
                      <w:sz w:val="24"/>
                      <w:szCs w:val="24"/>
                    </w:rPr>
                    <w:t>中华书局版</w:t>
                  </w:r>
                </w:p>
                <w:p w:rsidR="000D2E6C" w:rsidRPr="00965995" w:rsidRDefault="000D2E6C" w:rsidP="00965995">
                  <w:pPr>
                    <w:ind w:firstLineChars="50" w:firstLine="120"/>
                    <w:rPr>
                      <w:rFonts w:ascii="Times New Roman" w:eastAsia="仿宋" w:hAnsi="Times New Roman" w:hint="eastAsia"/>
                      <w:sz w:val="24"/>
                      <w:szCs w:val="24"/>
                    </w:rPr>
                  </w:pPr>
                  <w:r w:rsidRPr="00965995">
                    <w:rPr>
                      <w:rFonts w:ascii="Times New Roman" w:eastAsia="仿宋" w:hAnsi="Times New Roman" w:hint="eastAsia"/>
                      <w:sz w:val="24"/>
                      <w:szCs w:val="24"/>
                    </w:rPr>
                    <w:t>11</w:t>
                  </w:r>
                  <w:r w:rsidRPr="00965995">
                    <w:rPr>
                      <w:rFonts w:ascii="Times New Roman" w:eastAsia="仿宋" w:hAnsi="Times New Roman" w:hint="eastAsia"/>
                      <w:sz w:val="24"/>
                      <w:szCs w:val="24"/>
                    </w:rPr>
                    <w:t>、【清】</w:t>
                  </w:r>
                  <w:r w:rsidRPr="00965995">
                    <w:rPr>
                      <w:rFonts w:ascii="Times New Roman" w:eastAsia="仿宋" w:hAnsi="Times New Roman"/>
                      <w:sz w:val="24"/>
                      <w:szCs w:val="24"/>
                    </w:rPr>
                    <w:t>章梫</w:t>
                  </w:r>
                  <w:r w:rsidRPr="00965995">
                    <w:rPr>
                      <w:rFonts w:ascii="Times New Roman" w:eastAsia="仿宋" w:hAnsi="Times New Roman" w:hint="eastAsia"/>
                      <w:sz w:val="24"/>
                      <w:szCs w:val="24"/>
                    </w:rPr>
                    <w:t xml:space="preserve"> </w:t>
                  </w:r>
                  <w:r w:rsidRPr="00965995">
                    <w:rPr>
                      <w:rFonts w:ascii="Times New Roman" w:eastAsia="仿宋" w:hAnsi="Times New Roman" w:hint="eastAsia"/>
                      <w:sz w:val="24"/>
                      <w:szCs w:val="24"/>
                    </w:rPr>
                    <w:t>《康熙政要》，中共中央党校出版社，</w:t>
                  </w:r>
                  <w:r w:rsidRPr="00965995">
                    <w:rPr>
                      <w:rFonts w:ascii="Times New Roman" w:eastAsia="仿宋" w:hAnsi="Times New Roman" w:hint="eastAsia"/>
                      <w:sz w:val="24"/>
                      <w:szCs w:val="24"/>
                    </w:rPr>
                    <w:t>1994</w:t>
                  </w:r>
                  <w:r w:rsidRPr="00965995">
                    <w:rPr>
                      <w:rFonts w:ascii="Times New Roman" w:eastAsia="仿宋" w:hAnsi="Times New Roman" w:hint="eastAsia"/>
                      <w:sz w:val="24"/>
                      <w:szCs w:val="24"/>
                    </w:rPr>
                    <w:t>年版</w:t>
                  </w:r>
                </w:p>
                <w:p w:rsidR="000D2E6C" w:rsidRPr="00965995" w:rsidRDefault="000D2E6C" w:rsidP="00965995">
                  <w:pPr>
                    <w:ind w:firstLineChars="50" w:firstLine="120"/>
                    <w:rPr>
                      <w:rFonts w:ascii="Times New Roman" w:eastAsia="仿宋" w:hAnsi="Times New Roman" w:hint="eastAsia"/>
                      <w:sz w:val="24"/>
                      <w:szCs w:val="24"/>
                    </w:rPr>
                  </w:pPr>
                  <w:r w:rsidRPr="00965995">
                    <w:rPr>
                      <w:rFonts w:ascii="Times New Roman" w:eastAsia="仿宋" w:hAnsi="Times New Roman" w:hint="eastAsia"/>
                      <w:sz w:val="24"/>
                      <w:szCs w:val="24"/>
                    </w:rPr>
                    <w:t>12</w:t>
                  </w:r>
                  <w:r w:rsidRPr="00965995">
                    <w:rPr>
                      <w:rFonts w:ascii="Times New Roman" w:eastAsia="仿宋" w:hAnsi="Times New Roman" w:hint="eastAsia"/>
                      <w:sz w:val="24"/>
                      <w:szCs w:val="24"/>
                    </w:rPr>
                    <w:t>、【清】</w:t>
                  </w:r>
                  <w:r w:rsidRPr="00965995">
                    <w:rPr>
                      <w:rFonts w:ascii="Times New Roman" w:eastAsia="仿宋" w:hAnsi="Times New Roman" w:hint="eastAsia"/>
                      <w:sz w:val="24"/>
                      <w:szCs w:val="24"/>
                    </w:rPr>
                    <w:t xml:space="preserve"> </w:t>
                  </w:r>
                  <w:r w:rsidRPr="00965995">
                    <w:rPr>
                      <w:rFonts w:ascii="Times New Roman" w:eastAsia="仿宋" w:hAnsi="Times New Roman" w:hint="eastAsia"/>
                      <w:sz w:val="24"/>
                      <w:szCs w:val="24"/>
                    </w:rPr>
                    <w:t>汪辉祖：</w:t>
                  </w:r>
                  <w:r w:rsidRPr="00965995">
                    <w:rPr>
                      <w:rFonts w:ascii="Times New Roman" w:eastAsia="仿宋" w:hAnsi="Times New Roman"/>
                      <w:sz w:val="24"/>
                      <w:szCs w:val="24"/>
                    </w:rPr>
                    <w:t>《</w:t>
                  </w:r>
                  <w:hyperlink r:id="rId19" w:tgtFrame="_blank" w:history="1">
                    <w:r w:rsidRPr="00965995">
                      <w:rPr>
                        <w:rFonts w:ascii="Times New Roman" w:eastAsia="仿宋" w:hAnsi="Times New Roman"/>
                        <w:sz w:val="24"/>
                        <w:szCs w:val="24"/>
                      </w:rPr>
                      <w:t>学治臆说</w:t>
                    </w:r>
                  </w:hyperlink>
                  <w:r w:rsidRPr="00965995">
                    <w:rPr>
                      <w:rFonts w:ascii="Times New Roman" w:eastAsia="仿宋" w:hAnsi="Times New Roman"/>
                      <w:sz w:val="24"/>
                      <w:szCs w:val="24"/>
                    </w:rPr>
                    <w:t>》、《</w:t>
                  </w:r>
                  <w:hyperlink r:id="rId20" w:tgtFrame="_blank" w:history="1">
                    <w:r w:rsidRPr="00965995">
                      <w:rPr>
                        <w:rFonts w:ascii="Times New Roman" w:eastAsia="仿宋" w:hAnsi="Times New Roman"/>
                        <w:sz w:val="24"/>
                        <w:szCs w:val="24"/>
                      </w:rPr>
                      <w:t>佐治药言</w:t>
                    </w:r>
                  </w:hyperlink>
                  <w:r w:rsidRPr="00965995">
                    <w:rPr>
                      <w:rFonts w:ascii="Times New Roman" w:eastAsia="仿宋" w:hAnsi="Times New Roman" w:hint="eastAsia"/>
                      <w:sz w:val="24"/>
                      <w:szCs w:val="24"/>
                    </w:rPr>
                    <w:t>》（多种版本）</w:t>
                  </w:r>
                </w:p>
                <w:p w:rsidR="000D2E6C" w:rsidRPr="00965995" w:rsidRDefault="000D2E6C" w:rsidP="00965995">
                  <w:pPr>
                    <w:ind w:firstLineChars="50" w:firstLine="120"/>
                    <w:rPr>
                      <w:rFonts w:ascii="Times New Roman" w:eastAsia="仿宋" w:hAnsi="Times New Roman"/>
                      <w:sz w:val="24"/>
                      <w:szCs w:val="24"/>
                    </w:rPr>
                  </w:pPr>
                  <w:r w:rsidRPr="00965995">
                    <w:rPr>
                      <w:rFonts w:ascii="Times New Roman" w:eastAsia="仿宋" w:hAnsi="Times New Roman" w:hint="eastAsia"/>
                      <w:sz w:val="24"/>
                      <w:szCs w:val="24"/>
                    </w:rPr>
                    <w:t>13</w:t>
                  </w:r>
                  <w:r w:rsidRPr="00965995">
                    <w:rPr>
                      <w:rFonts w:ascii="Times New Roman" w:eastAsia="仿宋" w:hAnsi="Times New Roman" w:hint="eastAsia"/>
                      <w:sz w:val="24"/>
                      <w:szCs w:val="24"/>
                    </w:rPr>
                    <w:t>、杨杰主编：《政范</w:t>
                  </w:r>
                  <w:r w:rsidRPr="00965995">
                    <w:rPr>
                      <w:rFonts w:ascii="Times New Roman" w:eastAsia="仿宋" w:hAnsi="Times New Roman" w:hint="eastAsia"/>
                      <w:sz w:val="24"/>
                      <w:szCs w:val="24"/>
                    </w:rPr>
                    <w:t xml:space="preserve"> </w:t>
                  </w:r>
                  <w:r w:rsidRPr="00965995">
                    <w:rPr>
                      <w:rFonts w:ascii="Times New Roman" w:eastAsia="仿宋" w:hAnsi="Times New Roman" w:hint="eastAsia"/>
                      <w:sz w:val="24"/>
                      <w:szCs w:val="24"/>
                    </w:rPr>
                    <w:t>官箴》，海南出版社，</w:t>
                  </w:r>
                  <w:r w:rsidRPr="00965995">
                    <w:rPr>
                      <w:rFonts w:ascii="Times New Roman" w:eastAsia="仿宋" w:hAnsi="Times New Roman" w:hint="eastAsia"/>
                      <w:sz w:val="24"/>
                      <w:szCs w:val="24"/>
                    </w:rPr>
                    <w:t>1992</w:t>
                  </w:r>
                  <w:r w:rsidRPr="00965995">
                    <w:rPr>
                      <w:rFonts w:ascii="Times New Roman" w:eastAsia="仿宋" w:hAnsi="Times New Roman" w:hint="eastAsia"/>
                      <w:sz w:val="24"/>
                      <w:szCs w:val="24"/>
                    </w:rPr>
                    <w:t>年</w:t>
                  </w:r>
                </w:p>
                <w:p w:rsidR="000D2E6C" w:rsidRPr="00965995" w:rsidRDefault="000D2E6C" w:rsidP="00965995">
                  <w:pPr>
                    <w:ind w:firstLineChars="50" w:firstLine="120"/>
                    <w:rPr>
                      <w:rFonts w:ascii="Times New Roman" w:eastAsia="仿宋" w:hAnsi="Times New Roman"/>
                      <w:sz w:val="24"/>
                      <w:szCs w:val="24"/>
                    </w:rPr>
                  </w:pPr>
                  <w:r w:rsidRPr="00965995">
                    <w:rPr>
                      <w:rFonts w:ascii="Times New Roman" w:eastAsia="仿宋" w:hAnsi="Times New Roman" w:hint="eastAsia"/>
                      <w:sz w:val="24"/>
                      <w:szCs w:val="24"/>
                    </w:rPr>
                    <w:t>14</w:t>
                  </w:r>
                  <w:r w:rsidRPr="00965995">
                    <w:rPr>
                      <w:rFonts w:ascii="Times New Roman" w:eastAsia="仿宋" w:hAnsi="Times New Roman"/>
                      <w:sz w:val="24"/>
                      <w:szCs w:val="24"/>
                    </w:rPr>
                    <w:t>、孙中山：《建国方略》，</w:t>
                  </w:r>
                  <w:r w:rsidRPr="00965995">
                    <w:rPr>
                      <w:rFonts w:ascii="Times New Roman" w:eastAsia="仿宋" w:hAnsi="Times New Roman" w:hint="eastAsia"/>
                      <w:sz w:val="24"/>
                      <w:szCs w:val="24"/>
                    </w:rPr>
                    <w:t>多种版本</w:t>
                  </w:r>
                  <w:r w:rsidRPr="00965995">
                    <w:rPr>
                      <w:rFonts w:ascii="Times New Roman" w:eastAsia="仿宋" w:hAnsi="Times New Roman"/>
                      <w:sz w:val="24"/>
                      <w:szCs w:val="24"/>
                    </w:rPr>
                    <w:t>。</w:t>
                  </w:r>
                </w:p>
                <w:p w:rsidR="000D2E6C" w:rsidRPr="00965995" w:rsidRDefault="000D2E6C" w:rsidP="00965995">
                  <w:pPr>
                    <w:ind w:firstLineChars="50" w:firstLine="120"/>
                    <w:rPr>
                      <w:rFonts w:ascii="Times New Roman" w:eastAsia="仿宋" w:hAnsi="Times New Roman" w:hint="eastAsia"/>
                      <w:sz w:val="24"/>
                      <w:szCs w:val="24"/>
                    </w:rPr>
                  </w:pPr>
                  <w:r w:rsidRPr="00965995">
                    <w:rPr>
                      <w:rFonts w:ascii="Times New Roman" w:eastAsia="仿宋" w:hAnsi="Times New Roman" w:hint="eastAsia"/>
                      <w:sz w:val="24"/>
                      <w:szCs w:val="24"/>
                    </w:rPr>
                    <w:t>15</w:t>
                  </w:r>
                  <w:r w:rsidRPr="00965995">
                    <w:rPr>
                      <w:rFonts w:ascii="Times New Roman" w:eastAsia="仿宋" w:hAnsi="Times New Roman"/>
                      <w:sz w:val="24"/>
                      <w:szCs w:val="24"/>
                    </w:rPr>
                    <w:t>、孙中山：《三民主义》，</w:t>
                  </w:r>
                  <w:r w:rsidRPr="00965995">
                    <w:rPr>
                      <w:rFonts w:ascii="Times New Roman" w:eastAsia="仿宋" w:hAnsi="Times New Roman" w:hint="eastAsia"/>
                      <w:sz w:val="24"/>
                      <w:szCs w:val="24"/>
                    </w:rPr>
                    <w:t>多种版本</w:t>
                  </w:r>
                  <w:r w:rsidRPr="00965995">
                    <w:rPr>
                      <w:rFonts w:ascii="Times New Roman" w:eastAsia="仿宋" w:hAnsi="Times New Roman"/>
                      <w:sz w:val="24"/>
                      <w:szCs w:val="24"/>
                    </w:rPr>
                    <w:t>。</w:t>
                  </w:r>
                </w:p>
                <w:p w:rsidR="000D2E6C" w:rsidRPr="00965995" w:rsidRDefault="000D2E6C" w:rsidP="00965995">
                  <w:pPr>
                    <w:ind w:firstLineChars="50" w:firstLine="120"/>
                    <w:rPr>
                      <w:rFonts w:ascii="Times New Roman" w:eastAsia="仿宋" w:hAnsi="Times New Roman"/>
                      <w:sz w:val="24"/>
                      <w:szCs w:val="24"/>
                    </w:rPr>
                  </w:pPr>
                  <w:r w:rsidRPr="00965995">
                    <w:rPr>
                      <w:rFonts w:ascii="Times New Roman" w:eastAsia="仿宋" w:hAnsi="Times New Roman" w:hint="eastAsia"/>
                      <w:sz w:val="24"/>
                      <w:szCs w:val="24"/>
                    </w:rPr>
                    <w:t>16</w:t>
                  </w:r>
                  <w:r w:rsidRPr="00965995">
                    <w:rPr>
                      <w:rFonts w:ascii="Times New Roman" w:eastAsia="仿宋" w:hAnsi="Times New Roman"/>
                      <w:sz w:val="24"/>
                      <w:szCs w:val="24"/>
                    </w:rPr>
                    <w:t>、萧公权著：《中国政治思想史》，新星出版社</w:t>
                  </w:r>
                  <w:r w:rsidRPr="00965995">
                    <w:rPr>
                      <w:rFonts w:ascii="Times New Roman" w:eastAsia="仿宋" w:hAnsi="Times New Roman"/>
                      <w:sz w:val="24"/>
                      <w:szCs w:val="24"/>
                    </w:rPr>
                    <w:t>2005</w:t>
                  </w:r>
                  <w:r w:rsidRPr="00965995">
                    <w:rPr>
                      <w:rFonts w:ascii="Times New Roman" w:eastAsia="仿宋" w:hAnsi="Times New Roman"/>
                      <w:sz w:val="24"/>
                      <w:szCs w:val="24"/>
                    </w:rPr>
                    <w:t>年版。</w:t>
                  </w:r>
                </w:p>
                <w:p w:rsidR="000D2E6C" w:rsidRPr="00965995" w:rsidRDefault="000D2E6C" w:rsidP="00965995">
                  <w:pPr>
                    <w:ind w:firstLineChars="50" w:firstLine="120"/>
                    <w:rPr>
                      <w:rFonts w:ascii="Times New Roman" w:eastAsia="仿宋" w:hAnsi="Times New Roman"/>
                      <w:sz w:val="24"/>
                      <w:szCs w:val="24"/>
                    </w:rPr>
                  </w:pPr>
                  <w:r w:rsidRPr="00965995">
                    <w:rPr>
                      <w:rFonts w:ascii="Times New Roman" w:eastAsia="仿宋" w:hAnsi="Times New Roman" w:hint="eastAsia"/>
                      <w:sz w:val="24"/>
                      <w:szCs w:val="24"/>
                    </w:rPr>
                    <w:t>17</w:t>
                  </w:r>
                  <w:r w:rsidRPr="00965995">
                    <w:rPr>
                      <w:rFonts w:ascii="Times New Roman" w:eastAsia="仿宋" w:hAnsi="Times New Roman"/>
                      <w:sz w:val="24"/>
                      <w:szCs w:val="24"/>
                    </w:rPr>
                    <w:t>、刘泽华著：《中国政治思想通史》，中国人民大学出版社</w:t>
                  </w:r>
                  <w:r w:rsidRPr="00965995">
                    <w:rPr>
                      <w:rFonts w:ascii="Times New Roman" w:eastAsia="仿宋" w:hAnsi="Times New Roman"/>
                      <w:sz w:val="24"/>
                      <w:szCs w:val="24"/>
                    </w:rPr>
                    <w:t>20</w:t>
                  </w:r>
                  <w:r w:rsidRPr="00965995">
                    <w:rPr>
                      <w:rFonts w:ascii="Times New Roman" w:eastAsia="仿宋" w:hAnsi="Times New Roman" w:hint="eastAsia"/>
                      <w:sz w:val="24"/>
                      <w:szCs w:val="24"/>
                    </w:rPr>
                    <w:t>14</w:t>
                  </w:r>
                  <w:r w:rsidRPr="00965995">
                    <w:rPr>
                      <w:rFonts w:ascii="Times New Roman" w:eastAsia="仿宋" w:hAnsi="Times New Roman"/>
                      <w:sz w:val="24"/>
                      <w:szCs w:val="24"/>
                    </w:rPr>
                    <w:t>年版。</w:t>
                  </w:r>
                </w:p>
                <w:p w:rsidR="000D2E6C" w:rsidRPr="00965995" w:rsidRDefault="000D2E6C" w:rsidP="00965995">
                  <w:pPr>
                    <w:ind w:firstLineChars="50" w:firstLine="120"/>
                    <w:rPr>
                      <w:rFonts w:ascii="Times New Roman" w:eastAsia="仿宋" w:hAnsi="Times New Roman"/>
                      <w:sz w:val="24"/>
                      <w:szCs w:val="24"/>
                    </w:rPr>
                  </w:pPr>
                  <w:r w:rsidRPr="00965995">
                    <w:rPr>
                      <w:rFonts w:ascii="Times New Roman" w:eastAsia="仿宋" w:hAnsi="Times New Roman" w:hint="eastAsia"/>
                      <w:sz w:val="24"/>
                      <w:szCs w:val="24"/>
                    </w:rPr>
                    <w:t>18</w:t>
                  </w:r>
                  <w:r w:rsidRPr="00965995">
                    <w:rPr>
                      <w:rFonts w:ascii="Times New Roman" w:eastAsia="仿宋" w:hAnsi="Times New Roman"/>
                      <w:sz w:val="24"/>
                      <w:szCs w:val="24"/>
                    </w:rPr>
                    <w:t>、杨阳著：《王权的图腾化</w:t>
                  </w:r>
                  <w:r w:rsidRPr="00965995">
                    <w:rPr>
                      <w:rFonts w:ascii="Times New Roman" w:eastAsia="仿宋" w:hAnsi="Times New Roman"/>
                      <w:sz w:val="24"/>
                      <w:szCs w:val="24"/>
                    </w:rPr>
                    <w:t>——</w:t>
                  </w:r>
                  <w:r w:rsidRPr="00965995">
                    <w:rPr>
                      <w:rFonts w:ascii="Times New Roman" w:eastAsia="仿宋" w:hAnsi="Times New Roman"/>
                      <w:sz w:val="24"/>
                      <w:szCs w:val="24"/>
                    </w:rPr>
                    <w:t>政教合一与中国社会》，浙江人民出版社</w:t>
                  </w:r>
                  <w:r w:rsidRPr="00965995">
                    <w:rPr>
                      <w:rFonts w:ascii="Times New Roman" w:eastAsia="仿宋" w:hAnsi="Times New Roman"/>
                      <w:sz w:val="24"/>
                      <w:szCs w:val="24"/>
                    </w:rPr>
                    <w:t>2000</w:t>
                  </w:r>
                  <w:r w:rsidRPr="00965995">
                    <w:rPr>
                      <w:rFonts w:ascii="Times New Roman" w:eastAsia="仿宋" w:hAnsi="Times New Roman"/>
                      <w:sz w:val="24"/>
                      <w:szCs w:val="24"/>
                    </w:rPr>
                    <w:t>年版。</w:t>
                  </w:r>
                </w:p>
                <w:p w:rsidR="000D2E6C" w:rsidRPr="00965995" w:rsidRDefault="000D2E6C" w:rsidP="00965995">
                  <w:pPr>
                    <w:ind w:firstLineChars="50" w:firstLine="120"/>
                    <w:rPr>
                      <w:rFonts w:ascii="Times New Roman" w:eastAsia="仿宋" w:hAnsi="Times New Roman"/>
                      <w:sz w:val="24"/>
                      <w:szCs w:val="24"/>
                    </w:rPr>
                  </w:pPr>
                  <w:r w:rsidRPr="00965995">
                    <w:rPr>
                      <w:rFonts w:ascii="Times New Roman" w:eastAsia="仿宋" w:hAnsi="Times New Roman" w:hint="eastAsia"/>
                      <w:sz w:val="24"/>
                      <w:szCs w:val="24"/>
                    </w:rPr>
                    <w:t>19</w:t>
                  </w:r>
                  <w:r w:rsidRPr="00965995">
                    <w:rPr>
                      <w:rFonts w:ascii="Times New Roman" w:eastAsia="仿宋" w:hAnsi="Times New Roman"/>
                      <w:sz w:val="24"/>
                      <w:szCs w:val="24"/>
                    </w:rPr>
                    <w:t>、杨阳著：《文化秩序与政治秩序</w:t>
                  </w:r>
                  <w:r w:rsidRPr="00965995">
                    <w:rPr>
                      <w:rFonts w:ascii="Times New Roman" w:eastAsia="仿宋" w:hAnsi="Times New Roman"/>
                      <w:sz w:val="24"/>
                      <w:szCs w:val="24"/>
                    </w:rPr>
                    <w:t>——</w:t>
                  </w:r>
                  <w:r w:rsidRPr="00965995">
                    <w:rPr>
                      <w:rFonts w:ascii="Times New Roman" w:eastAsia="仿宋" w:hAnsi="Times New Roman"/>
                      <w:sz w:val="24"/>
                      <w:szCs w:val="24"/>
                    </w:rPr>
                    <w:t>儒教中国的政治文化解读》，中国政法大学出版社</w:t>
                  </w:r>
                  <w:r w:rsidRPr="00965995">
                    <w:rPr>
                      <w:rFonts w:ascii="Times New Roman" w:eastAsia="仿宋" w:hAnsi="Times New Roman"/>
                      <w:sz w:val="24"/>
                      <w:szCs w:val="24"/>
                    </w:rPr>
                    <w:t>2007</w:t>
                  </w:r>
                  <w:r w:rsidRPr="00965995">
                    <w:rPr>
                      <w:rFonts w:ascii="Times New Roman" w:eastAsia="仿宋" w:hAnsi="Times New Roman"/>
                      <w:sz w:val="24"/>
                      <w:szCs w:val="24"/>
                    </w:rPr>
                    <w:t>年版。</w:t>
                  </w:r>
                </w:p>
                <w:p w:rsidR="000D2E6C" w:rsidRPr="00965995" w:rsidRDefault="000D2E6C" w:rsidP="00965995">
                  <w:pPr>
                    <w:ind w:firstLineChars="50" w:firstLine="120"/>
                    <w:rPr>
                      <w:rFonts w:ascii="Times New Roman" w:eastAsia="仿宋" w:hAnsi="Times New Roman"/>
                      <w:sz w:val="24"/>
                      <w:szCs w:val="24"/>
                    </w:rPr>
                  </w:pPr>
                  <w:r w:rsidRPr="00965995">
                    <w:rPr>
                      <w:rFonts w:ascii="Times New Roman" w:eastAsia="仿宋" w:hAnsi="Times New Roman" w:hint="eastAsia"/>
                      <w:sz w:val="24"/>
                      <w:szCs w:val="24"/>
                    </w:rPr>
                    <w:t xml:space="preserve">20. </w:t>
                  </w:r>
                  <w:r w:rsidRPr="00965995">
                    <w:rPr>
                      <w:rFonts w:ascii="Times New Roman" w:eastAsia="仿宋" w:hAnsi="Times New Roman" w:hint="eastAsia"/>
                      <w:sz w:val="24"/>
                      <w:szCs w:val="24"/>
                    </w:rPr>
                    <w:t>吴思：</w:t>
                  </w:r>
                  <w:r w:rsidRPr="00965995">
                    <w:rPr>
                      <w:rFonts w:ascii="Times New Roman" w:eastAsia="仿宋" w:hAnsi="Times New Roman"/>
                      <w:sz w:val="24"/>
                      <w:szCs w:val="24"/>
                    </w:rPr>
                    <w:t>《</w:t>
                  </w:r>
                  <w:hyperlink r:id="rId21" w:tgtFrame="_blank" w:history="1">
                    <w:r w:rsidRPr="00965995">
                      <w:rPr>
                        <w:rFonts w:ascii="Times New Roman" w:eastAsia="仿宋" w:hAnsi="Times New Roman"/>
                        <w:sz w:val="24"/>
                        <w:szCs w:val="24"/>
                      </w:rPr>
                      <w:t>潜规则</w:t>
                    </w:r>
                  </w:hyperlink>
                  <w:r w:rsidRPr="00965995">
                    <w:rPr>
                      <w:rFonts w:ascii="Times New Roman" w:eastAsia="仿宋" w:hAnsi="Times New Roman"/>
                      <w:sz w:val="24"/>
                      <w:szCs w:val="24"/>
                    </w:rPr>
                    <w:t>：中国历史中的真实游戏》</w:t>
                  </w:r>
                  <w:r w:rsidRPr="00965995">
                    <w:rPr>
                      <w:rFonts w:ascii="Times New Roman" w:eastAsia="仿宋" w:hAnsi="Times New Roman" w:hint="eastAsia"/>
                      <w:sz w:val="24"/>
                      <w:szCs w:val="24"/>
                    </w:rPr>
                    <w:t>，</w:t>
                  </w:r>
                  <w:r w:rsidRPr="00965995">
                    <w:rPr>
                      <w:rFonts w:ascii="Times New Roman" w:eastAsia="仿宋" w:hAnsi="Times New Roman"/>
                      <w:sz w:val="24"/>
                      <w:szCs w:val="24"/>
                    </w:rPr>
                    <w:t>复旦大学出版社</w:t>
                  </w:r>
                  <w:r w:rsidRPr="00965995">
                    <w:rPr>
                      <w:rFonts w:ascii="Times New Roman" w:eastAsia="仿宋" w:hAnsi="Times New Roman" w:hint="eastAsia"/>
                      <w:sz w:val="24"/>
                      <w:szCs w:val="24"/>
                    </w:rPr>
                    <w:t>，</w:t>
                  </w:r>
                  <w:r w:rsidRPr="00965995">
                    <w:rPr>
                      <w:rFonts w:ascii="Times New Roman" w:eastAsia="仿宋" w:hAnsi="Times New Roman" w:hint="eastAsia"/>
                      <w:sz w:val="24"/>
                      <w:szCs w:val="24"/>
                    </w:rPr>
                    <w:t>2009</w:t>
                  </w:r>
                  <w:r w:rsidRPr="00965995">
                    <w:rPr>
                      <w:rFonts w:ascii="Times New Roman" w:eastAsia="仿宋" w:hAnsi="Times New Roman" w:hint="eastAsia"/>
                      <w:sz w:val="24"/>
                      <w:szCs w:val="24"/>
                    </w:rPr>
                    <w:t>年版</w:t>
                  </w:r>
                </w:p>
                <w:p w:rsidR="000D2E6C" w:rsidRPr="00965995" w:rsidRDefault="000D2E6C" w:rsidP="00965995">
                  <w:pPr>
                    <w:ind w:firstLineChars="50" w:firstLine="120"/>
                    <w:rPr>
                      <w:rFonts w:ascii="Times New Roman" w:eastAsia="仿宋" w:hAnsi="Times New Roman"/>
                      <w:sz w:val="24"/>
                      <w:szCs w:val="24"/>
                    </w:rPr>
                  </w:pPr>
                </w:p>
                <w:p w:rsidR="000D2E6C" w:rsidRPr="00965995" w:rsidRDefault="000D2E6C" w:rsidP="00965995">
                  <w:pPr>
                    <w:ind w:left="420"/>
                    <w:rPr>
                      <w:rFonts w:ascii="Times New Roman" w:eastAsia="仿宋" w:hAnsi="Times New Roman"/>
                      <w:b/>
                      <w:sz w:val="28"/>
                      <w:szCs w:val="28"/>
                    </w:rPr>
                  </w:pPr>
                  <w:r w:rsidRPr="00965995">
                    <w:rPr>
                      <w:rFonts w:ascii="Times New Roman" w:eastAsia="仿宋" w:hAnsi="Times New Roman" w:hint="eastAsia"/>
                      <w:b/>
                      <w:sz w:val="28"/>
                      <w:szCs w:val="28"/>
                    </w:rPr>
                    <w:t>（五）</w:t>
                  </w:r>
                  <w:r w:rsidRPr="00965995">
                    <w:rPr>
                      <w:rFonts w:ascii="Times New Roman" w:eastAsia="仿宋" w:hAnsi="Times New Roman"/>
                      <w:b/>
                      <w:sz w:val="28"/>
                      <w:szCs w:val="28"/>
                    </w:rPr>
                    <w:t>中国廉政建设史研究专著</w:t>
                  </w:r>
                </w:p>
                <w:p w:rsidR="000D2E6C" w:rsidRPr="00965995" w:rsidRDefault="000D2E6C" w:rsidP="00965995">
                  <w:pPr>
                    <w:ind w:firstLineChars="50" w:firstLine="120"/>
                    <w:rPr>
                      <w:rFonts w:ascii="Times New Roman" w:eastAsia="仿宋" w:hAnsi="Times New Roman" w:hint="eastAsia"/>
                      <w:sz w:val="24"/>
                      <w:szCs w:val="24"/>
                    </w:rPr>
                  </w:pPr>
                  <w:r w:rsidRPr="00965995">
                    <w:rPr>
                      <w:rFonts w:ascii="Times New Roman" w:eastAsia="仿宋" w:hAnsi="Times New Roman" w:hint="eastAsia"/>
                      <w:sz w:val="24"/>
                      <w:szCs w:val="24"/>
                    </w:rPr>
                    <w:t>1</w:t>
                  </w:r>
                  <w:r w:rsidRPr="00965995">
                    <w:rPr>
                      <w:rFonts w:ascii="Times New Roman" w:eastAsia="仿宋" w:hAnsi="Times New Roman" w:hint="eastAsia"/>
                      <w:sz w:val="24"/>
                      <w:szCs w:val="24"/>
                    </w:rPr>
                    <w:t>、王春瑜主编：</w:t>
                  </w:r>
                  <w:r w:rsidRPr="00965995">
                    <w:rPr>
                      <w:rFonts w:ascii="Times New Roman" w:eastAsia="仿宋" w:hAnsi="Times New Roman"/>
                      <w:sz w:val="24"/>
                      <w:szCs w:val="24"/>
                    </w:rPr>
                    <w:t>《中国反贪史</w:t>
                  </w:r>
                  <w:r w:rsidRPr="00965995">
                    <w:rPr>
                      <w:rFonts w:ascii="Times New Roman" w:eastAsia="仿宋" w:hAnsi="Times New Roman" w:hint="eastAsia"/>
                      <w:sz w:val="24"/>
                      <w:szCs w:val="24"/>
                    </w:rPr>
                    <w:t>》（上、下），</w:t>
                  </w:r>
                  <w:r w:rsidRPr="00965995">
                    <w:rPr>
                      <w:rFonts w:ascii="Times New Roman" w:eastAsia="仿宋" w:hAnsi="Times New Roman"/>
                      <w:sz w:val="24"/>
                      <w:szCs w:val="24"/>
                    </w:rPr>
                    <w:t>四川人民出版社</w:t>
                  </w:r>
                  <w:r w:rsidRPr="00965995">
                    <w:rPr>
                      <w:rFonts w:ascii="Times New Roman" w:eastAsia="仿宋" w:hAnsi="Times New Roman" w:hint="eastAsia"/>
                      <w:sz w:val="24"/>
                      <w:szCs w:val="24"/>
                    </w:rPr>
                    <w:t>，</w:t>
                  </w:r>
                  <w:r w:rsidRPr="00965995">
                    <w:rPr>
                      <w:rFonts w:ascii="Times New Roman" w:eastAsia="仿宋" w:hAnsi="Times New Roman" w:hint="eastAsia"/>
                      <w:sz w:val="24"/>
                      <w:szCs w:val="24"/>
                    </w:rPr>
                    <w:t>2007</w:t>
                  </w:r>
                  <w:r w:rsidRPr="00965995">
                    <w:rPr>
                      <w:rFonts w:ascii="Times New Roman" w:eastAsia="仿宋" w:hAnsi="Times New Roman" w:hint="eastAsia"/>
                      <w:sz w:val="24"/>
                      <w:szCs w:val="24"/>
                    </w:rPr>
                    <w:t>年版</w:t>
                  </w:r>
                </w:p>
                <w:p w:rsidR="000D2E6C" w:rsidRPr="00965995" w:rsidRDefault="000D2E6C" w:rsidP="00965995">
                  <w:pPr>
                    <w:ind w:firstLineChars="50" w:firstLine="120"/>
                    <w:rPr>
                      <w:rFonts w:ascii="Times New Roman" w:eastAsia="仿宋" w:hAnsi="Times New Roman" w:hint="eastAsia"/>
                      <w:sz w:val="24"/>
                      <w:szCs w:val="24"/>
                    </w:rPr>
                  </w:pPr>
                  <w:r w:rsidRPr="00965995">
                    <w:rPr>
                      <w:rFonts w:ascii="Times New Roman" w:eastAsia="仿宋" w:hAnsi="Times New Roman" w:hint="eastAsia"/>
                      <w:sz w:val="24"/>
                      <w:szCs w:val="24"/>
                    </w:rPr>
                    <w:t>2</w:t>
                  </w:r>
                  <w:r w:rsidRPr="00965995">
                    <w:rPr>
                      <w:rFonts w:ascii="Times New Roman" w:eastAsia="仿宋" w:hAnsi="Times New Roman" w:hint="eastAsia"/>
                      <w:sz w:val="24"/>
                      <w:szCs w:val="24"/>
                    </w:rPr>
                    <w:t>、卜宪群主编：《中国历史上的腐败与反腐败》（上下），海峡出版发行集团、鹭江出版社，</w:t>
                  </w:r>
                  <w:r w:rsidRPr="00965995">
                    <w:rPr>
                      <w:rFonts w:ascii="Times New Roman" w:eastAsia="仿宋" w:hAnsi="Times New Roman" w:hint="eastAsia"/>
                      <w:sz w:val="24"/>
                      <w:szCs w:val="24"/>
                    </w:rPr>
                    <w:t>2014</w:t>
                  </w:r>
                  <w:r w:rsidRPr="00965995">
                    <w:rPr>
                      <w:rFonts w:ascii="Times New Roman" w:eastAsia="仿宋" w:hAnsi="Times New Roman" w:hint="eastAsia"/>
                      <w:sz w:val="24"/>
                      <w:szCs w:val="24"/>
                    </w:rPr>
                    <w:t>年版</w:t>
                  </w:r>
                </w:p>
                <w:p w:rsidR="000D2E6C" w:rsidRPr="00965995" w:rsidRDefault="000D2E6C" w:rsidP="00965995">
                  <w:pPr>
                    <w:ind w:firstLineChars="50" w:firstLine="120"/>
                    <w:rPr>
                      <w:rFonts w:ascii="Times New Roman" w:eastAsia="仿宋" w:hAnsi="Times New Roman" w:hint="eastAsia"/>
                      <w:sz w:val="24"/>
                      <w:szCs w:val="24"/>
                    </w:rPr>
                  </w:pPr>
                  <w:r w:rsidRPr="00965995">
                    <w:rPr>
                      <w:rFonts w:ascii="Times New Roman" w:eastAsia="仿宋" w:hAnsi="Times New Roman" w:hint="eastAsia"/>
                      <w:sz w:val="24"/>
                      <w:szCs w:val="24"/>
                    </w:rPr>
                    <w:t>3</w:t>
                  </w:r>
                  <w:r w:rsidRPr="00965995">
                    <w:rPr>
                      <w:rFonts w:ascii="Times New Roman" w:eastAsia="仿宋" w:hAnsi="Times New Roman" w:hint="eastAsia"/>
                      <w:sz w:val="24"/>
                      <w:szCs w:val="24"/>
                    </w:rPr>
                    <w:t>、王亚南著：《中国古代官僚制度研究》，中国社会科学出版社，</w:t>
                  </w:r>
                  <w:r w:rsidRPr="00965995">
                    <w:rPr>
                      <w:rFonts w:ascii="Times New Roman" w:eastAsia="仿宋" w:hAnsi="Times New Roman" w:hint="eastAsia"/>
                      <w:sz w:val="24"/>
                      <w:szCs w:val="24"/>
                    </w:rPr>
                    <w:t>2005</w:t>
                  </w:r>
                  <w:r w:rsidRPr="00965995">
                    <w:rPr>
                      <w:rFonts w:ascii="Times New Roman" w:eastAsia="仿宋" w:hAnsi="Times New Roman" w:hint="eastAsia"/>
                      <w:sz w:val="24"/>
                      <w:szCs w:val="24"/>
                    </w:rPr>
                    <w:t>年</w:t>
                  </w:r>
                </w:p>
                <w:p w:rsidR="000D2E6C" w:rsidRPr="00965995" w:rsidRDefault="000D2E6C" w:rsidP="00965995">
                  <w:pPr>
                    <w:ind w:firstLineChars="50" w:firstLine="120"/>
                    <w:rPr>
                      <w:rFonts w:ascii="Times New Roman" w:eastAsia="仿宋" w:hAnsi="Times New Roman" w:hint="eastAsia"/>
                      <w:sz w:val="24"/>
                      <w:szCs w:val="24"/>
                    </w:rPr>
                  </w:pPr>
                  <w:r w:rsidRPr="00965995">
                    <w:rPr>
                      <w:rFonts w:ascii="Times New Roman" w:eastAsia="仿宋" w:hAnsi="Times New Roman" w:hint="eastAsia"/>
                      <w:sz w:val="24"/>
                      <w:szCs w:val="24"/>
                    </w:rPr>
                    <w:t>4</w:t>
                  </w:r>
                  <w:r w:rsidRPr="00965995">
                    <w:rPr>
                      <w:rFonts w:ascii="Times New Roman" w:eastAsia="仿宋" w:hAnsi="Times New Roman" w:hint="eastAsia"/>
                      <w:sz w:val="24"/>
                      <w:szCs w:val="24"/>
                    </w:rPr>
                    <w:t>、吴宗国主编：《中国古代官僚制度研究》，北京大学出版社，</w:t>
                  </w:r>
                  <w:r w:rsidRPr="00965995">
                    <w:rPr>
                      <w:rFonts w:ascii="Times New Roman" w:eastAsia="仿宋" w:hAnsi="Times New Roman" w:hint="eastAsia"/>
                      <w:sz w:val="24"/>
                      <w:szCs w:val="24"/>
                    </w:rPr>
                    <w:t>2004</w:t>
                  </w:r>
                  <w:r w:rsidRPr="00965995">
                    <w:rPr>
                      <w:rFonts w:ascii="Times New Roman" w:eastAsia="仿宋" w:hAnsi="Times New Roman" w:hint="eastAsia"/>
                      <w:sz w:val="24"/>
                      <w:szCs w:val="24"/>
                    </w:rPr>
                    <w:t>年版</w:t>
                  </w:r>
                </w:p>
                <w:p w:rsidR="000D2E6C" w:rsidRPr="00965995" w:rsidRDefault="000D2E6C" w:rsidP="00965995">
                  <w:pPr>
                    <w:ind w:firstLineChars="50" w:firstLine="120"/>
                    <w:rPr>
                      <w:rFonts w:ascii="Times New Roman" w:eastAsia="仿宋" w:hAnsi="Times New Roman" w:hint="eastAsia"/>
                      <w:sz w:val="24"/>
                      <w:szCs w:val="24"/>
                    </w:rPr>
                  </w:pPr>
                  <w:r w:rsidRPr="00965995">
                    <w:rPr>
                      <w:rFonts w:ascii="Times New Roman" w:eastAsia="仿宋" w:hAnsi="Times New Roman" w:hint="eastAsia"/>
                      <w:sz w:val="24"/>
                      <w:szCs w:val="24"/>
                    </w:rPr>
                    <w:t>5</w:t>
                  </w:r>
                  <w:r w:rsidRPr="00965995">
                    <w:rPr>
                      <w:rFonts w:ascii="Times New Roman" w:eastAsia="仿宋" w:hAnsi="Times New Roman" w:hint="eastAsia"/>
                      <w:sz w:val="24"/>
                      <w:szCs w:val="24"/>
                    </w:rPr>
                    <w:t>、贾玉英：</w:t>
                  </w:r>
                  <w:r w:rsidRPr="00965995">
                    <w:rPr>
                      <w:rFonts w:ascii="Times New Roman" w:eastAsia="仿宋" w:hAnsi="Times New Roman"/>
                      <w:sz w:val="24"/>
                      <w:szCs w:val="24"/>
                    </w:rPr>
                    <w:t>《中国古代监察制度发展史</w:t>
                  </w:r>
                  <w:r w:rsidRPr="00965995">
                    <w:rPr>
                      <w:rFonts w:ascii="Times New Roman" w:eastAsia="仿宋" w:hAnsi="Times New Roman" w:hint="eastAsia"/>
                      <w:sz w:val="24"/>
                      <w:szCs w:val="24"/>
                    </w:rPr>
                    <w:t>》，</w:t>
                  </w:r>
                  <w:r w:rsidRPr="00965995">
                    <w:rPr>
                      <w:rFonts w:ascii="Times New Roman" w:eastAsia="仿宋" w:hAnsi="Times New Roman"/>
                      <w:sz w:val="24"/>
                      <w:szCs w:val="24"/>
                    </w:rPr>
                    <w:t>人民出版社</w:t>
                  </w:r>
                  <w:r w:rsidRPr="00965995">
                    <w:rPr>
                      <w:rFonts w:ascii="Times New Roman" w:eastAsia="仿宋" w:hAnsi="Times New Roman" w:hint="eastAsia"/>
                      <w:sz w:val="24"/>
                      <w:szCs w:val="24"/>
                    </w:rPr>
                    <w:t>，</w:t>
                  </w:r>
                  <w:r w:rsidRPr="00965995">
                    <w:rPr>
                      <w:rFonts w:ascii="Times New Roman" w:eastAsia="仿宋" w:hAnsi="Times New Roman" w:hint="eastAsia"/>
                      <w:sz w:val="24"/>
                      <w:szCs w:val="24"/>
                    </w:rPr>
                    <w:t>2004</w:t>
                  </w:r>
                  <w:r w:rsidRPr="00965995">
                    <w:rPr>
                      <w:rFonts w:ascii="Times New Roman" w:eastAsia="仿宋" w:hAnsi="Times New Roman" w:hint="eastAsia"/>
                      <w:sz w:val="24"/>
                      <w:szCs w:val="24"/>
                    </w:rPr>
                    <w:t>年版</w:t>
                  </w:r>
                </w:p>
                <w:p w:rsidR="000D2E6C" w:rsidRPr="00965995" w:rsidRDefault="000D2E6C" w:rsidP="00965995">
                  <w:pPr>
                    <w:ind w:firstLineChars="50" w:firstLine="120"/>
                    <w:rPr>
                      <w:rFonts w:ascii="Times New Roman" w:eastAsia="仿宋" w:hAnsi="Times New Roman" w:hint="eastAsia"/>
                      <w:sz w:val="24"/>
                      <w:szCs w:val="24"/>
                    </w:rPr>
                  </w:pPr>
                  <w:r w:rsidRPr="00965995">
                    <w:rPr>
                      <w:rFonts w:ascii="Times New Roman" w:eastAsia="仿宋" w:hAnsi="Times New Roman" w:hint="eastAsia"/>
                      <w:sz w:val="24"/>
                      <w:szCs w:val="24"/>
                    </w:rPr>
                    <w:t>6</w:t>
                  </w:r>
                  <w:r w:rsidRPr="00965995">
                    <w:rPr>
                      <w:rFonts w:ascii="Times New Roman" w:eastAsia="仿宋" w:hAnsi="Times New Roman" w:hint="eastAsia"/>
                      <w:sz w:val="24"/>
                      <w:szCs w:val="24"/>
                    </w:rPr>
                    <w:t>、余华清著：《中国古代廉政制度史》，上海人民出版社，</w:t>
                  </w:r>
                  <w:r w:rsidRPr="00965995">
                    <w:rPr>
                      <w:rFonts w:ascii="Times New Roman" w:eastAsia="仿宋" w:hAnsi="Times New Roman" w:hint="eastAsia"/>
                      <w:sz w:val="24"/>
                      <w:szCs w:val="24"/>
                    </w:rPr>
                    <w:t>2007</w:t>
                  </w:r>
                  <w:r w:rsidRPr="00965995">
                    <w:rPr>
                      <w:rFonts w:ascii="Times New Roman" w:eastAsia="仿宋" w:hAnsi="Times New Roman" w:hint="eastAsia"/>
                      <w:sz w:val="24"/>
                      <w:szCs w:val="24"/>
                    </w:rPr>
                    <w:t>年版</w:t>
                  </w:r>
                </w:p>
                <w:p w:rsidR="000D2E6C" w:rsidRPr="00965995" w:rsidRDefault="000D2E6C" w:rsidP="00965995">
                  <w:pPr>
                    <w:ind w:firstLineChars="50" w:firstLine="120"/>
                    <w:rPr>
                      <w:rFonts w:ascii="Times New Roman" w:eastAsia="仿宋" w:hAnsi="Times New Roman" w:hint="eastAsia"/>
                      <w:sz w:val="24"/>
                      <w:szCs w:val="24"/>
                    </w:rPr>
                  </w:pPr>
                  <w:r w:rsidRPr="00965995">
                    <w:rPr>
                      <w:rFonts w:ascii="Times New Roman" w:eastAsia="仿宋" w:hAnsi="Times New Roman" w:hint="eastAsia"/>
                      <w:sz w:val="24"/>
                      <w:szCs w:val="24"/>
                    </w:rPr>
                    <w:t>7</w:t>
                  </w:r>
                  <w:r w:rsidRPr="00965995">
                    <w:rPr>
                      <w:rFonts w:ascii="Times New Roman" w:eastAsia="仿宋" w:hAnsi="Times New Roman" w:hint="eastAsia"/>
                      <w:sz w:val="24"/>
                      <w:szCs w:val="24"/>
                    </w:rPr>
                    <w:t>、李洪峰主编：</w:t>
                  </w:r>
                  <w:r w:rsidRPr="00965995">
                    <w:rPr>
                      <w:rFonts w:ascii="Times New Roman" w:eastAsia="仿宋" w:hAnsi="Times New Roman"/>
                      <w:sz w:val="24"/>
                      <w:szCs w:val="24"/>
                    </w:rPr>
                    <w:t>《中国廉政史鉴</w:t>
                  </w:r>
                  <w:r w:rsidRPr="00965995">
                    <w:rPr>
                      <w:rFonts w:ascii="Times New Roman" w:eastAsia="仿宋" w:hAnsi="Times New Roman"/>
                      <w:sz w:val="24"/>
                      <w:szCs w:val="24"/>
                    </w:rPr>
                    <w:t>(</w:t>
                  </w:r>
                  <w:r w:rsidRPr="00965995">
                    <w:rPr>
                      <w:rFonts w:ascii="Times New Roman" w:eastAsia="仿宋" w:hAnsi="Times New Roman"/>
                      <w:sz w:val="24"/>
                      <w:szCs w:val="24"/>
                    </w:rPr>
                    <w:t>共</w:t>
                  </w:r>
                  <w:r w:rsidRPr="00965995">
                    <w:rPr>
                      <w:rFonts w:ascii="Times New Roman" w:eastAsia="仿宋" w:hAnsi="Times New Roman"/>
                      <w:sz w:val="24"/>
                      <w:szCs w:val="24"/>
                    </w:rPr>
                    <w:t>3</w:t>
                  </w:r>
                  <w:r w:rsidRPr="00965995">
                    <w:rPr>
                      <w:rFonts w:ascii="Times New Roman" w:eastAsia="仿宋" w:hAnsi="Times New Roman"/>
                      <w:sz w:val="24"/>
                      <w:szCs w:val="24"/>
                    </w:rPr>
                    <w:t>卷</w:t>
                  </w:r>
                  <w:r w:rsidRPr="00965995">
                    <w:rPr>
                      <w:rFonts w:ascii="Times New Roman" w:eastAsia="仿宋" w:hAnsi="Times New Roman" w:hint="eastAsia"/>
                      <w:sz w:val="24"/>
                      <w:szCs w:val="24"/>
                    </w:rPr>
                    <w:t>，</w:t>
                  </w:r>
                  <w:r w:rsidRPr="00965995">
                    <w:rPr>
                      <w:rFonts w:ascii="Times New Roman" w:eastAsia="仿宋" w:hAnsi="Times New Roman"/>
                      <w:sz w:val="24"/>
                      <w:szCs w:val="24"/>
                    </w:rPr>
                    <w:t>16</w:t>
                  </w:r>
                  <w:r w:rsidRPr="00965995">
                    <w:rPr>
                      <w:rFonts w:ascii="Times New Roman" w:eastAsia="仿宋" w:hAnsi="Times New Roman"/>
                      <w:sz w:val="24"/>
                      <w:szCs w:val="24"/>
                    </w:rPr>
                    <w:t>册</w:t>
                  </w:r>
                  <w:r w:rsidRPr="00965995">
                    <w:rPr>
                      <w:rFonts w:ascii="Times New Roman" w:eastAsia="仿宋" w:hAnsi="Times New Roman"/>
                      <w:sz w:val="24"/>
                      <w:szCs w:val="24"/>
                    </w:rPr>
                    <w:t>)</w:t>
                  </w:r>
                  <w:r w:rsidRPr="00965995">
                    <w:rPr>
                      <w:rFonts w:ascii="Times New Roman" w:eastAsia="仿宋" w:hAnsi="Times New Roman"/>
                      <w:sz w:val="24"/>
                      <w:szCs w:val="24"/>
                    </w:rPr>
                    <w:t>》</w:t>
                  </w:r>
                  <w:r w:rsidRPr="00965995">
                    <w:rPr>
                      <w:rFonts w:ascii="Times New Roman" w:eastAsia="仿宋" w:hAnsi="Times New Roman" w:hint="eastAsia"/>
                      <w:sz w:val="24"/>
                      <w:szCs w:val="24"/>
                    </w:rPr>
                    <w:t>，</w:t>
                  </w:r>
                  <w:r w:rsidRPr="00965995">
                    <w:rPr>
                      <w:rFonts w:ascii="Times New Roman" w:eastAsia="仿宋" w:hAnsi="Times New Roman"/>
                      <w:sz w:val="24"/>
                      <w:szCs w:val="24"/>
                    </w:rPr>
                    <w:t>文化艺术出版社</w:t>
                  </w:r>
                  <w:r w:rsidRPr="00965995">
                    <w:rPr>
                      <w:rFonts w:ascii="Times New Roman" w:eastAsia="仿宋" w:hAnsi="Times New Roman" w:hint="eastAsia"/>
                      <w:sz w:val="24"/>
                      <w:szCs w:val="24"/>
                    </w:rPr>
                    <w:t>，</w:t>
                  </w:r>
                  <w:r w:rsidRPr="00965995">
                    <w:rPr>
                      <w:rFonts w:ascii="Times New Roman" w:eastAsia="仿宋" w:hAnsi="Times New Roman" w:hint="eastAsia"/>
                      <w:sz w:val="24"/>
                      <w:szCs w:val="24"/>
                    </w:rPr>
                    <w:t>2012</w:t>
                  </w:r>
                  <w:r w:rsidRPr="00965995">
                    <w:rPr>
                      <w:rFonts w:ascii="Times New Roman" w:eastAsia="仿宋" w:hAnsi="Times New Roman" w:hint="eastAsia"/>
                      <w:sz w:val="24"/>
                      <w:szCs w:val="24"/>
                    </w:rPr>
                    <w:t>年版</w:t>
                  </w:r>
                </w:p>
                <w:p w:rsidR="000D2E6C" w:rsidRPr="00965995" w:rsidRDefault="000D2E6C" w:rsidP="00965995">
                  <w:pPr>
                    <w:ind w:firstLineChars="50" w:firstLine="120"/>
                    <w:rPr>
                      <w:rFonts w:ascii="Times New Roman" w:eastAsia="仿宋" w:hAnsi="Times New Roman" w:hint="eastAsia"/>
                      <w:sz w:val="24"/>
                      <w:szCs w:val="24"/>
                    </w:rPr>
                  </w:pPr>
                  <w:r w:rsidRPr="00965995">
                    <w:rPr>
                      <w:rFonts w:ascii="Times New Roman" w:eastAsia="仿宋" w:hAnsi="Times New Roman" w:hint="eastAsia"/>
                      <w:sz w:val="24"/>
                      <w:szCs w:val="24"/>
                    </w:rPr>
                    <w:t>8</w:t>
                  </w:r>
                  <w:r w:rsidRPr="00965995">
                    <w:rPr>
                      <w:rFonts w:ascii="Times New Roman" w:eastAsia="仿宋" w:hAnsi="Times New Roman" w:hint="eastAsia"/>
                      <w:sz w:val="24"/>
                      <w:szCs w:val="24"/>
                    </w:rPr>
                    <w:t>、</w:t>
                  </w:r>
                  <w:hyperlink r:id="rId22" w:tgtFrame="_blank" w:history="1">
                    <w:proofErr w:type="gramStart"/>
                    <w:r w:rsidRPr="00965995">
                      <w:rPr>
                        <w:rFonts w:ascii="Times New Roman" w:eastAsia="仿宋" w:hAnsi="Times New Roman"/>
                        <w:sz w:val="24"/>
                        <w:szCs w:val="24"/>
                      </w:rPr>
                      <w:t>陈挥</w:t>
                    </w:r>
                    <w:proofErr w:type="gramEnd"/>
                  </w:hyperlink>
                  <w:r w:rsidRPr="00965995">
                    <w:rPr>
                      <w:rFonts w:ascii="Times New Roman" w:eastAsia="仿宋" w:hAnsi="Times New Roman"/>
                      <w:sz w:val="24"/>
                      <w:szCs w:val="24"/>
                    </w:rPr>
                    <w:t>著</w:t>
                  </w:r>
                  <w:r w:rsidRPr="00965995">
                    <w:rPr>
                      <w:rFonts w:ascii="Times New Roman" w:eastAsia="仿宋" w:hAnsi="Times New Roman" w:hint="eastAsia"/>
                      <w:sz w:val="24"/>
                      <w:szCs w:val="24"/>
                    </w:rPr>
                    <w:t>：《</w:t>
                  </w:r>
                  <w:r w:rsidRPr="00965995">
                    <w:rPr>
                      <w:rFonts w:ascii="Times New Roman" w:eastAsia="仿宋" w:hAnsi="Times New Roman"/>
                      <w:sz w:val="24"/>
                      <w:szCs w:val="24"/>
                    </w:rPr>
                    <w:t>中国共产党反腐倡廉史</w:t>
                  </w:r>
                  <w:r w:rsidRPr="00965995">
                    <w:rPr>
                      <w:rFonts w:ascii="Times New Roman" w:eastAsia="仿宋" w:hAnsi="Times New Roman" w:hint="eastAsia"/>
                      <w:sz w:val="24"/>
                      <w:szCs w:val="24"/>
                    </w:rPr>
                    <w:t>》，</w:t>
                  </w:r>
                  <w:r w:rsidRPr="00965995">
                    <w:rPr>
                      <w:rFonts w:ascii="Times New Roman" w:eastAsia="仿宋" w:hAnsi="Times New Roman"/>
                      <w:sz w:val="24"/>
                      <w:szCs w:val="24"/>
                    </w:rPr>
                    <w:t>上海人民出版社</w:t>
                  </w:r>
                  <w:r w:rsidRPr="00965995">
                    <w:rPr>
                      <w:rFonts w:ascii="Times New Roman" w:eastAsia="仿宋" w:hAnsi="Times New Roman" w:hint="eastAsia"/>
                      <w:sz w:val="24"/>
                      <w:szCs w:val="24"/>
                    </w:rPr>
                    <w:t>，</w:t>
                  </w:r>
                  <w:r w:rsidRPr="00965995">
                    <w:rPr>
                      <w:rFonts w:ascii="Times New Roman" w:eastAsia="仿宋" w:hAnsi="Times New Roman" w:hint="eastAsia"/>
                      <w:sz w:val="24"/>
                      <w:szCs w:val="24"/>
                    </w:rPr>
                    <w:t>2014</w:t>
                  </w:r>
                  <w:r w:rsidRPr="00965995">
                    <w:rPr>
                      <w:rFonts w:ascii="Times New Roman" w:eastAsia="仿宋" w:hAnsi="Times New Roman" w:hint="eastAsia"/>
                      <w:sz w:val="24"/>
                      <w:szCs w:val="24"/>
                    </w:rPr>
                    <w:t>年版</w:t>
                  </w:r>
                </w:p>
                <w:p w:rsidR="000D2E6C" w:rsidRPr="00965995" w:rsidRDefault="000D2E6C" w:rsidP="00965995">
                  <w:pPr>
                    <w:ind w:firstLineChars="50" w:firstLine="120"/>
                    <w:rPr>
                      <w:rFonts w:ascii="Times New Roman" w:eastAsia="仿宋" w:hAnsi="Times New Roman" w:hint="eastAsia"/>
                      <w:sz w:val="24"/>
                      <w:szCs w:val="24"/>
                    </w:rPr>
                  </w:pPr>
                  <w:r w:rsidRPr="00965995">
                    <w:rPr>
                      <w:rFonts w:ascii="Times New Roman" w:eastAsia="仿宋" w:hAnsi="Times New Roman" w:hint="eastAsia"/>
                      <w:sz w:val="24"/>
                      <w:szCs w:val="24"/>
                    </w:rPr>
                    <w:t>9</w:t>
                  </w:r>
                  <w:r w:rsidRPr="00965995">
                    <w:rPr>
                      <w:rFonts w:ascii="Times New Roman" w:eastAsia="仿宋" w:hAnsi="Times New Roman" w:hint="eastAsia"/>
                      <w:sz w:val="24"/>
                      <w:szCs w:val="24"/>
                    </w:rPr>
                    <w:t>、纪检监察案件检查案件审理常用法规分类手册</w:t>
                  </w:r>
                  <w:proofErr w:type="gramStart"/>
                  <w:r w:rsidRPr="00965995">
                    <w:rPr>
                      <w:rFonts w:ascii="Times New Roman" w:eastAsia="仿宋" w:hAnsi="Times New Roman" w:hint="eastAsia"/>
                      <w:sz w:val="24"/>
                      <w:szCs w:val="24"/>
                    </w:rPr>
                    <w:t>》</w:t>
                  </w:r>
                  <w:proofErr w:type="gramEnd"/>
                  <w:r w:rsidRPr="00965995">
                    <w:rPr>
                      <w:rFonts w:ascii="Times New Roman" w:eastAsia="仿宋" w:hAnsi="Times New Roman" w:hint="eastAsia"/>
                      <w:sz w:val="24"/>
                      <w:szCs w:val="24"/>
                    </w:rPr>
                    <w:t>（第</w:t>
                  </w:r>
                  <w:r w:rsidRPr="00965995">
                    <w:rPr>
                      <w:rFonts w:ascii="Times New Roman" w:eastAsia="仿宋" w:hAnsi="Times New Roman" w:hint="eastAsia"/>
                      <w:sz w:val="24"/>
                      <w:szCs w:val="24"/>
                    </w:rPr>
                    <w:t>4</w:t>
                  </w:r>
                  <w:r w:rsidRPr="00965995">
                    <w:rPr>
                      <w:rFonts w:ascii="Times New Roman" w:eastAsia="仿宋" w:hAnsi="Times New Roman" w:hint="eastAsia"/>
                      <w:sz w:val="24"/>
                      <w:szCs w:val="24"/>
                    </w:rPr>
                    <w:t>版），中国方正出版社，</w:t>
                  </w:r>
                  <w:r w:rsidRPr="00965995">
                    <w:rPr>
                      <w:rFonts w:ascii="Times New Roman" w:eastAsia="仿宋" w:hAnsi="Times New Roman" w:hint="eastAsia"/>
                      <w:sz w:val="24"/>
                      <w:szCs w:val="24"/>
                    </w:rPr>
                    <w:t>2014</w:t>
                  </w:r>
                  <w:r w:rsidRPr="00965995">
                    <w:rPr>
                      <w:rFonts w:ascii="Times New Roman" w:eastAsia="仿宋" w:hAnsi="Times New Roman" w:hint="eastAsia"/>
                      <w:sz w:val="24"/>
                      <w:szCs w:val="24"/>
                    </w:rPr>
                    <w:t>年版</w:t>
                  </w:r>
                </w:p>
                <w:p w:rsidR="000D2E6C" w:rsidRPr="00965995" w:rsidRDefault="000D2E6C" w:rsidP="00965995">
                  <w:pPr>
                    <w:ind w:firstLineChars="50" w:firstLine="120"/>
                    <w:rPr>
                      <w:rFonts w:ascii="Times New Roman" w:eastAsia="仿宋" w:hAnsi="Times New Roman" w:hint="eastAsia"/>
                      <w:sz w:val="24"/>
                      <w:szCs w:val="24"/>
                    </w:rPr>
                  </w:pPr>
                  <w:r w:rsidRPr="00965995">
                    <w:rPr>
                      <w:rFonts w:ascii="Times New Roman" w:eastAsia="仿宋" w:hAnsi="Times New Roman" w:hint="eastAsia"/>
                      <w:sz w:val="24"/>
                      <w:szCs w:val="24"/>
                    </w:rPr>
                    <w:t>10</w:t>
                  </w:r>
                  <w:r w:rsidRPr="00965995">
                    <w:rPr>
                      <w:rFonts w:ascii="Times New Roman" w:eastAsia="仿宋" w:hAnsi="Times New Roman" w:hint="eastAsia"/>
                      <w:sz w:val="24"/>
                      <w:szCs w:val="24"/>
                    </w:rPr>
                    <w:t>、《中国共产党党风廉政建设文献选编</w:t>
                  </w:r>
                  <w:r w:rsidRPr="00965995">
                    <w:rPr>
                      <w:rFonts w:ascii="Times New Roman" w:eastAsia="仿宋" w:hAnsi="Times New Roman" w:hint="eastAsia"/>
                      <w:sz w:val="24"/>
                      <w:szCs w:val="24"/>
                    </w:rPr>
                    <w:t>(1921-2000)</w:t>
                  </w:r>
                  <w:r w:rsidRPr="00965995">
                    <w:rPr>
                      <w:rFonts w:ascii="Times New Roman" w:eastAsia="仿宋" w:hAnsi="Times New Roman" w:hint="eastAsia"/>
                      <w:sz w:val="24"/>
                      <w:szCs w:val="24"/>
                    </w:rPr>
                    <w:t>》，中国方正出版社，</w:t>
                  </w:r>
                  <w:r w:rsidRPr="00965995">
                    <w:rPr>
                      <w:rFonts w:ascii="Times New Roman" w:eastAsia="仿宋" w:hAnsi="Times New Roman" w:hint="eastAsia"/>
                      <w:sz w:val="24"/>
                      <w:szCs w:val="24"/>
                    </w:rPr>
                    <w:t>2011</w:t>
                  </w:r>
                  <w:r w:rsidRPr="00965995">
                    <w:rPr>
                      <w:rFonts w:ascii="Times New Roman" w:eastAsia="仿宋" w:hAnsi="Times New Roman" w:hint="eastAsia"/>
                      <w:sz w:val="24"/>
                      <w:szCs w:val="24"/>
                    </w:rPr>
                    <w:t>年版</w:t>
                  </w:r>
                </w:p>
                <w:p w:rsidR="000D2E6C" w:rsidRPr="00965995" w:rsidRDefault="000D2E6C" w:rsidP="00965995">
                  <w:pPr>
                    <w:ind w:firstLineChars="100" w:firstLine="240"/>
                    <w:rPr>
                      <w:rFonts w:ascii="Times New Roman" w:eastAsia="仿宋" w:hAnsi="仿宋" w:hint="eastAsia"/>
                      <w:sz w:val="24"/>
                      <w:szCs w:val="24"/>
                    </w:rPr>
                  </w:pPr>
                </w:p>
                <w:p w:rsidR="000D2E6C" w:rsidRPr="00965995" w:rsidRDefault="000D2E6C" w:rsidP="00965995">
                  <w:pPr>
                    <w:ind w:firstLineChars="100" w:firstLine="240"/>
                    <w:rPr>
                      <w:rFonts w:ascii="Times New Roman" w:eastAsia="仿宋" w:hAnsi="仿宋" w:hint="eastAsia"/>
                      <w:sz w:val="24"/>
                      <w:szCs w:val="24"/>
                    </w:rPr>
                  </w:pPr>
                </w:p>
                <w:p w:rsidR="000D2E6C" w:rsidRPr="00965995" w:rsidRDefault="000D2E6C" w:rsidP="00965995">
                  <w:pPr>
                    <w:ind w:firstLineChars="100" w:firstLine="240"/>
                    <w:rPr>
                      <w:rFonts w:ascii="Times New Roman" w:eastAsia="仿宋" w:hAnsi="仿宋" w:hint="eastAsia"/>
                      <w:sz w:val="24"/>
                      <w:szCs w:val="24"/>
                    </w:rPr>
                  </w:pPr>
                </w:p>
                <w:p w:rsidR="000D2E6C" w:rsidRPr="00965995" w:rsidRDefault="000D2E6C" w:rsidP="00965995">
                  <w:pPr>
                    <w:ind w:firstLineChars="100" w:firstLine="240"/>
                    <w:rPr>
                      <w:rFonts w:ascii="Times New Roman" w:eastAsia="仿宋" w:hAnsi="仿宋" w:hint="eastAsia"/>
                      <w:sz w:val="24"/>
                      <w:szCs w:val="24"/>
                    </w:rPr>
                  </w:pPr>
                </w:p>
                <w:p w:rsidR="000D2E6C" w:rsidRPr="00965995" w:rsidRDefault="000D2E6C" w:rsidP="00965995">
                  <w:pPr>
                    <w:ind w:firstLineChars="100" w:firstLine="240"/>
                    <w:rPr>
                      <w:rFonts w:ascii="Times New Roman" w:eastAsia="仿宋" w:hAnsi="仿宋" w:hint="eastAsia"/>
                      <w:sz w:val="24"/>
                      <w:szCs w:val="24"/>
                    </w:rPr>
                  </w:pPr>
                </w:p>
                <w:p w:rsidR="000D2E6C" w:rsidRPr="00965995" w:rsidRDefault="000D2E6C" w:rsidP="00965995">
                  <w:pPr>
                    <w:ind w:firstLineChars="100" w:firstLine="240"/>
                    <w:rPr>
                      <w:rFonts w:ascii="Times New Roman" w:eastAsia="仿宋" w:hAnsi="仿宋" w:hint="eastAsia"/>
                      <w:sz w:val="24"/>
                      <w:szCs w:val="24"/>
                    </w:rPr>
                  </w:pPr>
                </w:p>
                <w:p w:rsidR="000D2E6C" w:rsidRPr="00965995" w:rsidRDefault="000D2E6C" w:rsidP="00965995">
                  <w:pPr>
                    <w:ind w:firstLineChars="100" w:firstLine="240"/>
                    <w:rPr>
                      <w:rFonts w:ascii="Times New Roman" w:eastAsia="仿宋" w:hAnsi="仿宋" w:hint="eastAsia"/>
                      <w:sz w:val="24"/>
                      <w:szCs w:val="24"/>
                    </w:rPr>
                  </w:pPr>
                </w:p>
                <w:p w:rsidR="000D2E6C" w:rsidRPr="00965995" w:rsidRDefault="000D2E6C" w:rsidP="00965995">
                  <w:pPr>
                    <w:ind w:firstLineChars="100" w:firstLine="281"/>
                    <w:rPr>
                      <w:rFonts w:ascii="Times New Roman" w:eastAsia="仿宋" w:hAnsi="仿宋" w:hint="eastAsia"/>
                      <w:b/>
                      <w:sz w:val="28"/>
                      <w:szCs w:val="28"/>
                    </w:rPr>
                  </w:pPr>
                  <w:r w:rsidRPr="00965995">
                    <w:rPr>
                      <w:rFonts w:ascii="Times New Roman" w:eastAsia="仿宋" w:hAnsi="仿宋" w:hint="eastAsia"/>
                      <w:b/>
                      <w:sz w:val="28"/>
                      <w:szCs w:val="28"/>
                    </w:rPr>
                    <w:t>（六）参考网站</w:t>
                  </w:r>
                </w:p>
                <w:p w:rsidR="000D2E6C" w:rsidRPr="00965995" w:rsidRDefault="000D2E6C" w:rsidP="00965995">
                  <w:pPr>
                    <w:ind w:firstLineChars="50" w:firstLine="120"/>
                    <w:rPr>
                      <w:rFonts w:ascii="Times New Roman" w:eastAsia="仿宋" w:hAnsi="Times New Roman" w:hint="eastAsia"/>
                      <w:sz w:val="24"/>
                      <w:szCs w:val="24"/>
                    </w:rPr>
                  </w:pPr>
                  <w:r w:rsidRPr="00965995">
                    <w:rPr>
                      <w:rFonts w:ascii="Times New Roman" w:eastAsia="仿宋" w:hAnsi="Times New Roman" w:hint="eastAsia"/>
                      <w:sz w:val="24"/>
                      <w:szCs w:val="24"/>
                    </w:rPr>
                    <w:t>中国共产党新闻</w:t>
                  </w:r>
                  <w:r w:rsidRPr="00965995">
                    <w:rPr>
                      <w:rFonts w:ascii="Times New Roman" w:eastAsia="仿宋" w:hAnsi="Times New Roman" w:hint="eastAsia"/>
                      <w:sz w:val="24"/>
                      <w:szCs w:val="24"/>
                    </w:rPr>
                    <w:t xml:space="preserve"> </w:t>
                  </w:r>
                  <w:r w:rsidRPr="00965995">
                    <w:rPr>
                      <w:rFonts w:ascii="Times New Roman" w:eastAsia="仿宋" w:hAnsi="Times New Roman" w:hint="eastAsia"/>
                      <w:sz w:val="24"/>
                      <w:szCs w:val="24"/>
                    </w:rPr>
                    <w:t>经典著作网站</w:t>
                  </w:r>
                </w:p>
                <w:p w:rsidR="000D2E6C" w:rsidRPr="00965995" w:rsidRDefault="000D2E6C" w:rsidP="00965995">
                  <w:pPr>
                    <w:ind w:firstLineChars="50" w:firstLine="120"/>
                    <w:rPr>
                      <w:rFonts w:ascii="Times New Roman" w:eastAsia="仿宋" w:hAnsi="Times New Roman" w:hint="eastAsia"/>
                      <w:sz w:val="24"/>
                      <w:szCs w:val="24"/>
                    </w:rPr>
                  </w:pPr>
                  <w:r w:rsidRPr="00965995">
                    <w:rPr>
                      <w:rFonts w:ascii="Times New Roman" w:eastAsia="仿宋" w:hAnsi="Times New Roman"/>
                      <w:sz w:val="24"/>
                      <w:szCs w:val="24"/>
                    </w:rPr>
                    <w:t>中国反腐倡廉大事记</w:t>
                  </w:r>
                  <w:r w:rsidRPr="00965995">
                    <w:rPr>
                      <w:rFonts w:ascii="Times New Roman" w:eastAsia="仿宋" w:hAnsi="Times New Roman"/>
                      <w:sz w:val="24"/>
                      <w:szCs w:val="24"/>
                    </w:rPr>
                    <w:t>(1978-2010)</w:t>
                  </w:r>
                  <w:r w:rsidRPr="00965995">
                    <w:rPr>
                      <w:rFonts w:ascii="Times New Roman" w:eastAsia="仿宋" w:hAnsi="Times New Roman"/>
                      <w:sz w:val="24"/>
                      <w:szCs w:val="24"/>
                    </w:rPr>
                    <w:t>网站</w:t>
                  </w:r>
                </w:p>
                <w:p w:rsidR="000D2E6C" w:rsidRPr="00965995" w:rsidRDefault="000D2E6C" w:rsidP="00965995">
                  <w:pPr>
                    <w:ind w:firstLineChars="50" w:firstLine="120"/>
                    <w:rPr>
                      <w:rFonts w:ascii="Times New Roman" w:eastAsia="仿宋" w:hAnsi="Times New Roman" w:hint="eastAsia"/>
                      <w:sz w:val="24"/>
                      <w:szCs w:val="24"/>
                    </w:rPr>
                  </w:pPr>
                  <w:r w:rsidRPr="00965995">
                    <w:rPr>
                      <w:rFonts w:ascii="Times New Roman" w:eastAsia="仿宋" w:hAnsi="Times New Roman" w:hint="eastAsia"/>
                      <w:sz w:val="24"/>
                      <w:szCs w:val="24"/>
                    </w:rPr>
                    <w:t>中纪委监察部网站</w:t>
                  </w:r>
                </w:p>
                <w:p w:rsidR="000D2E6C" w:rsidRPr="00965995" w:rsidRDefault="000D2E6C" w:rsidP="00965995">
                  <w:pPr>
                    <w:ind w:firstLineChars="50" w:firstLine="120"/>
                    <w:rPr>
                      <w:rFonts w:ascii="Times New Roman" w:eastAsia="仿宋" w:hAnsi="Times New Roman" w:hint="eastAsia"/>
                      <w:sz w:val="24"/>
                      <w:szCs w:val="24"/>
                    </w:rPr>
                  </w:pPr>
                  <w:r w:rsidRPr="00965995">
                    <w:rPr>
                      <w:rFonts w:ascii="Times New Roman" w:eastAsia="仿宋" w:hAnsi="Times New Roman"/>
                      <w:sz w:val="24"/>
                      <w:szCs w:val="24"/>
                    </w:rPr>
                    <w:t>透明国际</w:t>
                  </w:r>
                  <w:r w:rsidRPr="00965995">
                    <w:rPr>
                      <w:rFonts w:ascii="Times New Roman" w:eastAsia="仿宋" w:hAnsi="Times New Roman"/>
                      <w:sz w:val="24"/>
                      <w:szCs w:val="24"/>
                    </w:rPr>
                    <w:t>(Transparency International</w:t>
                  </w:r>
                  <w:r w:rsidRPr="00965995">
                    <w:rPr>
                      <w:rFonts w:ascii="Times New Roman" w:eastAsia="仿宋" w:hAnsi="Times New Roman" w:hint="eastAsia"/>
                      <w:sz w:val="24"/>
                      <w:szCs w:val="24"/>
                    </w:rPr>
                    <w:t>，</w:t>
                  </w:r>
                  <w:r w:rsidRPr="00965995">
                    <w:rPr>
                      <w:rFonts w:ascii="Arial" w:hAnsi="Arial" w:cs="Arial"/>
                      <w:szCs w:val="21"/>
                    </w:rPr>
                    <w:t>TI</w:t>
                  </w:r>
                  <w:r w:rsidRPr="00965995">
                    <w:rPr>
                      <w:rFonts w:ascii="Arial" w:hAnsi="Arial" w:cs="Arial" w:hint="eastAsia"/>
                      <w:szCs w:val="21"/>
                    </w:rPr>
                    <w:t xml:space="preserve"> </w:t>
                  </w:r>
                  <w:r w:rsidRPr="00965995">
                    <w:rPr>
                      <w:rFonts w:ascii="Times New Roman" w:eastAsia="仿宋" w:hAnsi="Times New Roman" w:hint="eastAsia"/>
                      <w:sz w:val="24"/>
                      <w:szCs w:val="24"/>
                    </w:rPr>
                    <w:t>)</w:t>
                  </w:r>
                  <w:r w:rsidRPr="00965995">
                    <w:rPr>
                      <w:rFonts w:ascii="Times New Roman" w:eastAsia="仿宋" w:hAnsi="Times New Roman"/>
                      <w:sz w:val="24"/>
                      <w:szCs w:val="24"/>
                    </w:rPr>
                    <w:t>网站</w:t>
                  </w:r>
                </w:p>
                <w:p w:rsidR="000D2E6C" w:rsidRPr="00965995" w:rsidRDefault="000D2E6C" w:rsidP="00965995">
                  <w:pPr>
                    <w:ind w:firstLineChars="50" w:firstLine="120"/>
                    <w:rPr>
                      <w:rFonts w:ascii="Times New Roman" w:eastAsia="仿宋" w:hAnsi="Times New Roman" w:hint="eastAsia"/>
                      <w:sz w:val="24"/>
                      <w:szCs w:val="24"/>
                    </w:rPr>
                  </w:pPr>
                  <w:r w:rsidRPr="00965995">
                    <w:rPr>
                      <w:rFonts w:ascii="Times New Roman" w:eastAsia="仿宋" w:hAnsi="Times New Roman"/>
                      <w:sz w:val="24"/>
                      <w:szCs w:val="24"/>
                    </w:rPr>
                    <w:t>国际反贪污研讨会</w:t>
                  </w:r>
                  <w:r w:rsidRPr="00965995">
                    <w:rPr>
                      <w:rFonts w:ascii="Times New Roman" w:eastAsia="仿宋" w:hAnsi="Times New Roman" w:hint="eastAsia"/>
                      <w:sz w:val="24"/>
                      <w:szCs w:val="24"/>
                    </w:rPr>
                    <w:t>（</w:t>
                  </w:r>
                  <w:r w:rsidRPr="00965995">
                    <w:rPr>
                      <w:rFonts w:ascii="Arial" w:hAnsi="Arial" w:cs="Arial"/>
                      <w:sz w:val="20"/>
                      <w:szCs w:val="20"/>
                    </w:rPr>
                    <w:t>International Anti-Corruption Conference</w:t>
                  </w:r>
                  <w:r w:rsidRPr="00965995">
                    <w:rPr>
                      <w:rFonts w:ascii="Arial" w:hAnsi="Arial" w:cs="Arial" w:hint="eastAsia"/>
                      <w:sz w:val="20"/>
                      <w:szCs w:val="20"/>
                    </w:rPr>
                    <w:t>，</w:t>
                  </w:r>
                  <w:r w:rsidRPr="00965995">
                    <w:rPr>
                      <w:rFonts w:ascii="Arial" w:hAnsi="Arial" w:cs="Arial"/>
                      <w:sz w:val="20"/>
                      <w:szCs w:val="20"/>
                    </w:rPr>
                    <w:t xml:space="preserve"> </w:t>
                  </w:r>
                  <w:r w:rsidRPr="00965995">
                    <w:rPr>
                      <w:rFonts w:ascii="Times New Roman" w:eastAsia="仿宋" w:hAnsi="Times New Roman"/>
                      <w:sz w:val="24"/>
                      <w:szCs w:val="24"/>
                    </w:rPr>
                    <w:t>IACC</w:t>
                  </w:r>
                  <w:r w:rsidRPr="00965995">
                    <w:rPr>
                      <w:rFonts w:ascii="Times New Roman" w:eastAsia="仿宋" w:hAnsi="Times New Roman" w:hint="eastAsia"/>
                      <w:sz w:val="24"/>
                      <w:szCs w:val="24"/>
                    </w:rPr>
                    <w:t>）</w:t>
                  </w:r>
                  <w:r w:rsidRPr="00965995">
                    <w:rPr>
                      <w:rFonts w:ascii="Times New Roman" w:eastAsia="仿宋" w:hAnsi="Times New Roman"/>
                      <w:sz w:val="24"/>
                      <w:szCs w:val="24"/>
                    </w:rPr>
                    <w:t>官网</w:t>
                  </w:r>
                </w:p>
                <w:p w:rsidR="000D2E6C" w:rsidRPr="00965995" w:rsidRDefault="000D2E6C" w:rsidP="00965995">
                  <w:pPr>
                    <w:ind w:firstLineChars="50" w:firstLine="120"/>
                    <w:rPr>
                      <w:rFonts w:ascii="Times New Roman" w:eastAsia="仿宋" w:hAnsi="Times New Roman"/>
                      <w:sz w:val="24"/>
                      <w:szCs w:val="24"/>
                    </w:rPr>
                  </w:pPr>
                  <w:hyperlink r:id="rId23" w:tgtFrame="_blank" w:history="1">
                    <w:r w:rsidRPr="00965995">
                      <w:rPr>
                        <w:rFonts w:ascii="Times New Roman" w:eastAsia="仿宋" w:hAnsi="Times New Roman"/>
                        <w:sz w:val="24"/>
                        <w:szCs w:val="24"/>
                      </w:rPr>
                      <w:t>新加坡</w:t>
                    </w:r>
                  </w:hyperlink>
                  <w:hyperlink r:id="rId24" w:tgtFrame="_blank" w:history="1">
                    <w:r w:rsidRPr="00965995">
                      <w:rPr>
                        <w:rFonts w:ascii="Times New Roman" w:eastAsia="仿宋" w:hAnsi="Times New Roman"/>
                        <w:sz w:val="24"/>
                        <w:szCs w:val="24"/>
                      </w:rPr>
                      <w:t>贪污调查局</w:t>
                    </w:r>
                  </w:hyperlink>
                  <w:r w:rsidRPr="00965995">
                    <w:rPr>
                      <w:rFonts w:ascii="Times New Roman" w:eastAsia="仿宋" w:hAnsi="Times New Roman"/>
                      <w:sz w:val="24"/>
                      <w:szCs w:val="24"/>
                    </w:rPr>
                    <w:t>（</w:t>
                  </w:r>
                  <w:r w:rsidRPr="00965995">
                    <w:rPr>
                      <w:rFonts w:ascii="Times New Roman" w:eastAsia="仿宋" w:hAnsi="Times New Roman"/>
                      <w:sz w:val="24"/>
                      <w:szCs w:val="24"/>
                    </w:rPr>
                    <w:t>Corruption Practices Investigation Bureau</w:t>
                  </w:r>
                  <w:r w:rsidRPr="00965995">
                    <w:rPr>
                      <w:rFonts w:ascii="Times New Roman" w:eastAsia="仿宋" w:hAnsi="Times New Roman"/>
                      <w:sz w:val="24"/>
                      <w:szCs w:val="24"/>
                    </w:rPr>
                    <w:t>，</w:t>
                  </w:r>
                  <w:r w:rsidRPr="00965995">
                    <w:rPr>
                      <w:rFonts w:ascii="Times New Roman" w:eastAsia="仿宋" w:hAnsi="Times New Roman"/>
                      <w:sz w:val="24"/>
                      <w:szCs w:val="24"/>
                    </w:rPr>
                    <w:t>CPIB</w:t>
                  </w:r>
                  <w:r w:rsidRPr="00965995">
                    <w:rPr>
                      <w:rFonts w:ascii="Times New Roman" w:eastAsia="仿宋" w:hAnsi="Times New Roman"/>
                      <w:sz w:val="24"/>
                      <w:szCs w:val="24"/>
                    </w:rPr>
                    <w:t>）网站</w:t>
                  </w:r>
                </w:p>
                <w:p w:rsidR="000D2E6C" w:rsidRPr="00965995" w:rsidRDefault="000D2E6C" w:rsidP="00965995">
                  <w:pPr>
                    <w:ind w:firstLineChars="50" w:firstLine="120"/>
                    <w:rPr>
                      <w:rFonts w:ascii="Times New Roman" w:eastAsia="仿宋" w:hAnsi="仿宋"/>
                      <w:sz w:val="24"/>
                      <w:szCs w:val="24"/>
                    </w:rPr>
                  </w:pPr>
                  <w:r w:rsidRPr="00965995">
                    <w:rPr>
                      <w:rFonts w:ascii="Times New Roman" w:eastAsia="仿宋" w:hAnsi="Times New Roman"/>
                      <w:sz w:val="24"/>
                      <w:szCs w:val="24"/>
                    </w:rPr>
                    <w:t>香港廉政公署</w:t>
                  </w:r>
                  <w:r w:rsidRPr="00965995">
                    <w:rPr>
                      <w:rFonts w:ascii="Arial" w:hAnsi="Arial" w:cs="Arial"/>
                      <w:szCs w:val="21"/>
                    </w:rPr>
                    <w:t>（</w:t>
                  </w:r>
                  <w:r w:rsidRPr="00965995">
                    <w:rPr>
                      <w:rFonts w:ascii="Arial" w:hAnsi="Arial" w:cs="Arial"/>
                      <w:szCs w:val="21"/>
                    </w:rPr>
                    <w:t>Independent Commission Against Corruption</w:t>
                  </w:r>
                  <w:r w:rsidRPr="00965995">
                    <w:rPr>
                      <w:rFonts w:ascii="Arial" w:hAnsi="Arial" w:cs="Arial"/>
                      <w:szCs w:val="21"/>
                    </w:rPr>
                    <w:t>，</w:t>
                  </w:r>
                  <w:r w:rsidRPr="00965995">
                    <w:rPr>
                      <w:rFonts w:ascii="Arial" w:hAnsi="Arial" w:cs="Arial"/>
                      <w:szCs w:val="21"/>
                    </w:rPr>
                    <w:t>ICAC</w:t>
                  </w:r>
                  <w:r w:rsidRPr="00965995">
                    <w:rPr>
                      <w:rFonts w:ascii="Arial" w:hAnsi="Arial" w:cs="Arial"/>
                      <w:szCs w:val="21"/>
                    </w:rPr>
                    <w:t>）</w:t>
                  </w:r>
                  <w:r w:rsidRPr="00965995">
                    <w:rPr>
                      <w:rFonts w:ascii="Times New Roman" w:eastAsia="仿宋" w:hAnsi="Times New Roman"/>
                      <w:sz w:val="24"/>
                      <w:szCs w:val="24"/>
                    </w:rPr>
                    <w:t>网站</w:t>
                  </w:r>
                </w:p>
              </w:tc>
            </w:tr>
          </w:tbl>
          <w:p w:rsidR="000D2E6C" w:rsidRPr="00965995" w:rsidRDefault="000D2E6C" w:rsidP="00965995">
            <w:pPr>
              <w:ind w:firstLineChars="200" w:firstLine="480"/>
              <w:rPr>
                <w:rFonts w:ascii="Times New Roman" w:eastAsia="仿宋_GB2312" w:hAnsi="Times New Roman"/>
                <w:sz w:val="24"/>
              </w:rPr>
            </w:pPr>
          </w:p>
        </w:tc>
      </w:tr>
    </w:tbl>
    <w:p w:rsidR="000D2E6C" w:rsidRPr="00965995" w:rsidRDefault="000D2E6C" w:rsidP="00965995">
      <w:pPr>
        <w:adjustRightInd w:val="0"/>
        <w:snapToGrid w:val="0"/>
        <w:spacing w:line="480" w:lineRule="auto"/>
        <w:ind w:right="840" w:firstLineChars="1150" w:firstLine="3220"/>
        <w:jc w:val="right"/>
        <w:rPr>
          <w:rFonts w:ascii="Times New Roman" w:eastAsia="仿宋_GB2312" w:hAnsi="Times New Roman"/>
          <w:sz w:val="28"/>
          <w:szCs w:val="28"/>
          <w:u w:val="single"/>
        </w:rPr>
      </w:pPr>
      <w:r w:rsidRPr="00965995">
        <w:rPr>
          <w:rFonts w:ascii="Times New Roman" w:eastAsia="仿宋_GB2312" w:hAnsi="Times New Roman"/>
          <w:sz w:val="28"/>
          <w:szCs w:val="28"/>
        </w:rPr>
        <w:lastRenderedPageBreak/>
        <w:t>学位</w:t>
      </w:r>
      <w:proofErr w:type="gramStart"/>
      <w:r w:rsidRPr="00965995">
        <w:rPr>
          <w:rFonts w:ascii="Times New Roman" w:eastAsia="仿宋_GB2312" w:hAnsi="Times New Roman"/>
          <w:sz w:val="28"/>
          <w:szCs w:val="28"/>
        </w:rPr>
        <w:t>评定分</w:t>
      </w:r>
      <w:proofErr w:type="gramEnd"/>
      <w:r w:rsidRPr="00965995">
        <w:rPr>
          <w:rFonts w:ascii="Times New Roman" w:eastAsia="仿宋_GB2312" w:hAnsi="Times New Roman"/>
          <w:sz w:val="28"/>
          <w:szCs w:val="28"/>
        </w:rPr>
        <w:t>委员会主任签字：</w:t>
      </w:r>
      <w:r w:rsidRPr="00965995">
        <w:rPr>
          <w:rFonts w:ascii="Times New Roman" w:eastAsia="仿宋_GB2312" w:hAnsi="Times New Roman"/>
          <w:sz w:val="28"/>
          <w:szCs w:val="28"/>
          <w:u w:val="single"/>
        </w:rPr>
        <w:t xml:space="preserve">       </w:t>
      </w:r>
    </w:p>
    <w:p w:rsidR="000D2E6C" w:rsidRPr="00965995" w:rsidRDefault="000D2E6C" w:rsidP="00965995">
      <w:pPr>
        <w:spacing w:line="360" w:lineRule="auto"/>
        <w:jc w:val="right"/>
        <w:rPr>
          <w:rFonts w:ascii="Times New Roman" w:eastAsia="黑体" w:hAnsi="Times New Roman"/>
          <w:sz w:val="24"/>
        </w:rPr>
      </w:pPr>
      <w:r w:rsidRPr="00965995">
        <w:rPr>
          <w:rFonts w:ascii="Times New Roman" w:eastAsia="仿宋_GB2312" w:hAnsi="Times New Roman"/>
          <w:sz w:val="28"/>
          <w:szCs w:val="28"/>
        </w:rPr>
        <w:t>年</w:t>
      </w:r>
      <w:r w:rsidRPr="00965995">
        <w:rPr>
          <w:rFonts w:ascii="Times New Roman" w:eastAsia="仿宋_GB2312" w:hAnsi="Times New Roman"/>
          <w:sz w:val="28"/>
          <w:szCs w:val="28"/>
        </w:rPr>
        <w:t xml:space="preserve">   </w:t>
      </w:r>
      <w:r w:rsidRPr="00965995">
        <w:rPr>
          <w:rFonts w:ascii="Times New Roman" w:eastAsia="仿宋_GB2312" w:hAnsi="Times New Roman"/>
          <w:sz w:val="28"/>
          <w:szCs w:val="28"/>
        </w:rPr>
        <w:t>月</w:t>
      </w:r>
      <w:r w:rsidRPr="00965995">
        <w:rPr>
          <w:rFonts w:ascii="Times New Roman" w:eastAsia="仿宋_GB2312" w:hAnsi="Times New Roman"/>
          <w:sz w:val="28"/>
          <w:szCs w:val="28"/>
        </w:rPr>
        <w:t xml:space="preserve">   </w:t>
      </w:r>
      <w:r w:rsidRPr="00965995">
        <w:rPr>
          <w:rFonts w:ascii="Times New Roman" w:eastAsia="仿宋_GB2312" w:hAnsi="Times New Roman"/>
          <w:sz w:val="28"/>
          <w:szCs w:val="28"/>
        </w:rPr>
        <w:t>日</w:t>
      </w:r>
    </w:p>
    <w:p w:rsidR="000D2E6C" w:rsidRPr="00965995" w:rsidRDefault="000D2E6C" w:rsidP="00965995">
      <w:pPr>
        <w:spacing w:line="360" w:lineRule="auto"/>
        <w:ind w:left="482"/>
        <w:rPr>
          <w:rFonts w:ascii="Times New Roman" w:eastAsia="黑体" w:hAnsi="Times New Roman"/>
          <w:sz w:val="24"/>
        </w:rPr>
        <w:sectPr w:rsidR="000D2E6C" w:rsidRPr="00965995">
          <w:footerReference w:type="default" r:id="rId25"/>
          <w:pgSz w:w="11906" w:h="16838"/>
          <w:pgMar w:top="1440" w:right="1800" w:bottom="1440" w:left="1800" w:header="851" w:footer="992" w:gutter="0"/>
          <w:cols w:space="720"/>
          <w:docGrid w:type="lines" w:linePitch="312"/>
        </w:sectPr>
      </w:pPr>
    </w:p>
    <w:p w:rsidR="000D2E6C" w:rsidRPr="00965995" w:rsidRDefault="000D2E6C" w:rsidP="00965995">
      <w:pPr>
        <w:spacing w:line="360" w:lineRule="auto"/>
        <w:ind w:left="482"/>
        <w:rPr>
          <w:rFonts w:ascii="Times New Roman" w:eastAsia="黑体" w:hAnsi="Times New Roman"/>
          <w:sz w:val="24"/>
        </w:rPr>
      </w:pPr>
    </w:p>
    <w:p w:rsidR="000D2E6C" w:rsidRPr="00965995" w:rsidRDefault="000D2E6C" w:rsidP="00965995">
      <w:pPr>
        <w:jc w:val="center"/>
        <w:rPr>
          <w:rFonts w:ascii="Times New Roman" w:eastAsia="黑体" w:hAnsi="Times New Roman"/>
          <w:sz w:val="24"/>
        </w:rPr>
      </w:pPr>
      <w:r w:rsidRPr="00965995">
        <w:rPr>
          <w:rFonts w:ascii="Times New Roman" w:eastAsia="黑体" w:hAnsi="Times New Roman" w:hint="eastAsia"/>
          <w:sz w:val="24"/>
        </w:rPr>
        <w:t>纪检</w:t>
      </w:r>
      <w:proofErr w:type="gramStart"/>
      <w:r w:rsidRPr="00965995">
        <w:rPr>
          <w:rFonts w:ascii="Times New Roman" w:eastAsia="黑体" w:hAnsi="Times New Roman" w:hint="eastAsia"/>
          <w:sz w:val="24"/>
        </w:rPr>
        <w:t>监察学</w:t>
      </w:r>
      <w:proofErr w:type="gramEnd"/>
      <w:r w:rsidRPr="00965995">
        <w:rPr>
          <w:rFonts w:ascii="Times New Roman" w:eastAsia="黑体" w:hAnsi="Times New Roman"/>
          <w:sz w:val="24"/>
        </w:rPr>
        <w:t>专业攻读硕士学位研究生课程设置、教学计划及学分要求一览表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4"/>
        <w:gridCol w:w="38"/>
        <w:gridCol w:w="1415"/>
        <w:gridCol w:w="2559"/>
        <w:gridCol w:w="1194"/>
        <w:gridCol w:w="1700"/>
        <w:gridCol w:w="709"/>
        <w:gridCol w:w="709"/>
        <w:gridCol w:w="709"/>
        <w:gridCol w:w="992"/>
        <w:gridCol w:w="850"/>
        <w:gridCol w:w="1747"/>
      </w:tblGrid>
      <w:tr w:rsidR="00965995" w:rsidRPr="00965995">
        <w:trPr>
          <w:jc w:val="center"/>
        </w:trPr>
        <w:tc>
          <w:tcPr>
            <w:tcW w:w="2907" w:type="dxa"/>
            <w:gridSpan w:val="3"/>
            <w:vAlign w:val="center"/>
          </w:tcPr>
          <w:p w:rsidR="000D2E6C" w:rsidRPr="00965995" w:rsidRDefault="000D2E6C" w:rsidP="00965995">
            <w:pPr>
              <w:jc w:val="center"/>
              <w:rPr>
                <w:rFonts w:ascii="Times New Roman" w:eastAsia="仿宋" w:hAnsi="Times New Roman"/>
                <w:sz w:val="24"/>
                <w:szCs w:val="24"/>
              </w:rPr>
            </w:pPr>
            <w:r w:rsidRPr="00965995">
              <w:rPr>
                <w:rFonts w:ascii="Times New Roman" w:eastAsia="仿宋" w:hAnsi="仿宋"/>
                <w:sz w:val="24"/>
                <w:szCs w:val="24"/>
              </w:rPr>
              <w:t>类</w:t>
            </w:r>
            <w:r w:rsidRPr="00965995">
              <w:rPr>
                <w:rFonts w:ascii="Times New Roman" w:eastAsia="仿宋" w:hAnsi="Times New Roman"/>
                <w:sz w:val="24"/>
                <w:szCs w:val="24"/>
              </w:rPr>
              <w:t xml:space="preserve"> </w:t>
            </w:r>
            <w:r w:rsidRPr="00965995">
              <w:rPr>
                <w:rFonts w:ascii="Times New Roman" w:eastAsia="仿宋" w:hAnsi="仿宋"/>
                <w:sz w:val="24"/>
                <w:szCs w:val="24"/>
              </w:rPr>
              <w:t>别</w:t>
            </w:r>
          </w:p>
        </w:tc>
        <w:tc>
          <w:tcPr>
            <w:tcW w:w="255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仿宋"/>
                <w:sz w:val="24"/>
                <w:szCs w:val="24"/>
              </w:rPr>
              <w:t>课程名称</w:t>
            </w:r>
          </w:p>
        </w:tc>
        <w:tc>
          <w:tcPr>
            <w:tcW w:w="1194" w:type="dxa"/>
            <w:vAlign w:val="center"/>
          </w:tcPr>
          <w:p w:rsidR="000D2E6C" w:rsidRPr="00965995" w:rsidRDefault="000D2E6C" w:rsidP="00965995">
            <w:pPr>
              <w:jc w:val="center"/>
              <w:rPr>
                <w:rFonts w:ascii="Times New Roman" w:eastAsia="仿宋" w:hAnsi="Times New Roman"/>
                <w:sz w:val="24"/>
                <w:szCs w:val="24"/>
              </w:rPr>
            </w:pPr>
            <w:r w:rsidRPr="00965995">
              <w:rPr>
                <w:rFonts w:ascii="Times New Roman" w:eastAsia="仿宋" w:hAnsi="仿宋"/>
                <w:sz w:val="24"/>
                <w:szCs w:val="24"/>
              </w:rPr>
              <w:t>课程门数</w:t>
            </w:r>
          </w:p>
        </w:tc>
        <w:tc>
          <w:tcPr>
            <w:tcW w:w="1700"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仿宋"/>
                <w:sz w:val="24"/>
                <w:szCs w:val="24"/>
              </w:rPr>
              <w:t>课程代码</w:t>
            </w: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仿宋"/>
                <w:sz w:val="24"/>
                <w:szCs w:val="24"/>
              </w:rPr>
              <w:t>学分</w:t>
            </w: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仿宋"/>
                <w:sz w:val="24"/>
                <w:szCs w:val="24"/>
              </w:rPr>
              <w:t>学时</w:t>
            </w: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仿宋"/>
                <w:sz w:val="24"/>
                <w:szCs w:val="24"/>
              </w:rPr>
              <w:t>开课</w:t>
            </w:r>
          </w:p>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仿宋"/>
                <w:sz w:val="24"/>
                <w:szCs w:val="24"/>
              </w:rPr>
              <w:t>学期</w:t>
            </w:r>
          </w:p>
        </w:tc>
        <w:tc>
          <w:tcPr>
            <w:tcW w:w="992"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仿宋"/>
                <w:sz w:val="24"/>
                <w:szCs w:val="24"/>
              </w:rPr>
              <w:t>教学</w:t>
            </w:r>
          </w:p>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仿宋"/>
                <w:sz w:val="24"/>
                <w:szCs w:val="24"/>
              </w:rPr>
              <w:t>方式</w:t>
            </w:r>
          </w:p>
        </w:tc>
        <w:tc>
          <w:tcPr>
            <w:tcW w:w="850" w:type="dxa"/>
            <w:vAlign w:val="center"/>
          </w:tcPr>
          <w:p w:rsidR="000D2E6C" w:rsidRPr="00965995" w:rsidRDefault="000D2E6C" w:rsidP="00965995">
            <w:pPr>
              <w:ind w:left="-57" w:right="-57"/>
              <w:jc w:val="center"/>
              <w:rPr>
                <w:rFonts w:ascii="Times New Roman" w:eastAsia="仿宋" w:hAnsi="Times New Roman"/>
                <w:kern w:val="24"/>
                <w:sz w:val="24"/>
                <w:szCs w:val="24"/>
              </w:rPr>
            </w:pPr>
            <w:r w:rsidRPr="00965995">
              <w:rPr>
                <w:rFonts w:ascii="Times New Roman" w:eastAsia="仿宋" w:hAnsi="仿宋"/>
                <w:kern w:val="24"/>
                <w:sz w:val="24"/>
                <w:szCs w:val="24"/>
              </w:rPr>
              <w:t>考核</w:t>
            </w:r>
          </w:p>
          <w:p w:rsidR="000D2E6C" w:rsidRPr="00965995" w:rsidRDefault="000D2E6C" w:rsidP="00965995">
            <w:pPr>
              <w:ind w:left="-57" w:right="-57"/>
              <w:jc w:val="center"/>
              <w:rPr>
                <w:rFonts w:ascii="Times New Roman" w:eastAsia="仿宋" w:hAnsi="Times New Roman"/>
                <w:kern w:val="24"/>
                <w:sz w:val="24"/>
                <w:szCs w:val="24"/>
              </w:rPr>
            </w:pPr>
            <w:r w:rsidRPr="00965995">
              <w:rPr>
                <w:rFonts w:ascii="Times New Roman" w:eastAsia="仿宋" w:hAnsi="仿宋"/>
                <w:kern w:val="24"/>
                <w:sz w:val="24"/>
                <w:szCs w:val="24"/>
              </w:rPr>
              <w:t>方式</w:t>
            </w:r>
          </w:p>
        </w:tc>
        <w:tc>
          <w:tcPr>
            <w:tcW w:w="1747" w:type="dxa"/>
            <w:vAlign w:val="center"/>
          </w:tcPr>
          <w:p w:rsidR="000D2E6C" w:rsidRPr="00965995" w:rsidRDefault="000D2E6C" w:rsidP="00965995">
            <w:pPr>
              <w:jc w:val="center"/>
              <w:rPr>
                <w:rFonts w:ascii="Times New Roman" w:eastAsia="仿宋" w:hAnsi="Times New Roman"/>
                <w:sz w:val="24"/>
                <w:szCs w:val="24"/>
              </w:rPr>
            </w:pPr>
            <w:r w:rsidRPr="00965995">
              <w:rPr>
                <w:rFonts w:ascii="Times New Roman" w:eastAsia="仿宋" w:hAnsi="仿宋"/>
                <w:sz w:val="24"/>
                <w:szCs w:val="24"/>
              </w:rPr>
              <w:t>备</w:t>
            </w:r>
            <w:r w:rsidRPr="00965995">
              <w:rPr>
                <w:rFonts w:ascii="Times New Roman" w:eastAsia="仿宋" w:hAnsi="Times New Roman"/>
                <w:sz w:val="24"/>
                <w:szCs w:val="24"/>
              </w:rPr>
              <w:t xml:space="preserve">  </w:t>
            </w:r>
            <w:r w:rsidRPr="00965995">
              <w:rPr>
                <w:rFonts w:ascii="Times New Roman" w:eastAsia="仿宋" w:hAnsi="仿宋"/>
                <w:sz w:val="24"/>
                <w:szCs w:val="24"/>
              </w:rPr>
              <w:t>注</w:t>
            </w:r>
          </w:p>
        </w:tc>
      </w:tr>
      <w:tr w:rsidR="00965995" w:rsidRPr="00965995">
        <w:trPr>
          <w:cantSplit/>
          <w:jc w:val="center"/>
        </w:trPr>
        <w:tc>
          <w:tcPr>
            <w:tcW w:w="1492" w:type="dxa"/>
            <w:gridSpan w:val="2"/>
            <w:vMerge w:val="restart"/>
            <w:textDirection w:val="tbRlV"/>
            <w:vAlign w:val="center"/>
          </w:tcPr>
          <w:p w:rsidR="000D2E6C" w:rsidRPr="00965995" w:rsidRDefault="000D2E6C" w:rsidP="00965995">
            <w:pPr>
              <w:jc w:val="center"/>
              <w:rPr>
                <w:rFonts w:ascii="Times New Roman" w:eastAsia="仿宋" w:hAnsi="Times New Roman"/>
                <w:sz w:val="24"/>
                <w:szCs w:val="24"/>
              </w:rPr>
            </w:pPr>
            <w:r w:rsidRPr="00965995">
              <w:rPr>
                <w:rFonts w:ascii="Times New Roman" w:eastAsia="仿宋" w:hAnsi="仿宋"/>
                <w:sz w:val="24"/>
                <w:szCs w:val="24"/>
              </w:rPr>
              <w:t>必修课程</w:t>
            </w:r>
          </w:p>
        </w:tc>
        <w:tc>
          <w:tcPr>
            <w:tcW w:w="1415" w:type="dxa"/>
            <w:vMerge w:val="restart"/>
            <w:textDirection w:val="tbRlV"/>
            <w:vAlign w:val="center"/>
          </w:tcPr>
          <w:p w:rsidR="000D2E6C" w:rsidRPr="00965995" w:rsidRDefault="000D2E6C" w:rsidP="00965995">
            <w:pPr>
              <w:ind w:left="113" w:right="113"/>
              <w:jc w:val="center"/>
              <w:rPr>
                <w:rFonts w:ascii="Times New Roman" w:eastAsia="仿宋" w:hAnsi="Times New Roman"/>
                <w:sz w:val="24"/>
                <w:szCs w:val="24"/>
              </w:rPr>
            </w:pPr>
            <w:r w:rsidRPr="00965995">
              <w:rPr>
                <w:rFonts w:ascii="Times New Roman" w:eastAsia="仿宋" w:hAnsi="仿宋"/>
                <w:sz w:val="24"/>
                <w:szCs w:val="24"/>
              </w:rPr>
              <w:t>学位公共课</w:t>
            </w:r>
          </w:p>
        </w:tc>
        <w:tc>
          <w:tcPr>
            <w:tcW w:w="2559" w:type="dxa"/>
            <w:vAlign w:val="center"/>
          </w:tcPr>
          <w:p w:rsidR="000D2E6C" w:rsidRPr="00965995" w:rsidRDefault="000D2E6C" w:rsidP="00965995">
            <w:pPr>
              <w:adjustRightInd w:val="0"/>
              <w:snapToGrid w:val="0"/>
              <w:jc w:val="center"/>
              <w:rPr>
                <w:rFonts w:ascii="Times New Roman" w:eastAsia="仿宋" w:hAnsi="Times New Roman"/>
                <w:sz w:val="24"/>
                <w:szCs w:val="24"/>
              </w:rPr>
            </w:pPr>
            <w:r w:rsidRPr="00965995">
              <w:rPr>
                <w:rFonts w:ascii="Times New Roman" w:eastAsia="仿宋" w:hAnsi="仿宋"/>
                <w:sz w:val="24"/>
                <w:szCs w:val="24"/>
              </w:rPr>
              <w:t>中国特色社会主义理论与实践</w:t>
            </w:r>
          </w:p>
        </w:tc>
        <w:tc>
          <w:tcPr>
            <w:tcW w:w="1194" w:type="dxa"/>
            <w:tcBorders>
              <w:bottom w:val="single" w:sz="4" w:space="0" w:color="auto"/>
            </w:tcBorders>
            <w:vAlign w:val="center"/>
          </w:tcPr>
          <w:p w:rsidR="000D2E6C" w:rsidRPr="00965995" w:rsidRDefault="000D2E6C" w:rsidP="00965995">
            <w:pPr>
              <w:adjustRightInd w:val="0"/>
              <w:snapToGrid w:val="0"/>
              <w:jc w:val="center"/>
              <w:rPr>
                <w:rFonts w:ascii="Times New Roman" w:eastAsia="仿宋" w:hAnsi="Times New Roman"/>
                <w:sz w:val="24"/>
                <w:szCs w:val="24"/>
              </w:rPr>
            </w:pPr>
            <w:r w:rsidRPr="00965995">
              <w:rPr>
                <w:rFonts w:ascii="Times New Roman" w:eastAsia="仿宋" w:hAnsi="Times New Roman"/>
                <w:sz w:val="24"/>
                <w:szCs w:val="24"/>
              </w:rPr>
              <w:t>1</w:t>
            </w:r>
          </w:p>
        </w:tc>
        <w:tc>
          <w:tcPr>
            <w:tcW w:w="1700" w:type="dxa"/>
            <w:tcBorders>
              <w:bottom w:val="single" w:sz="4" w:space="0" w:color="auto"/>
            </w:tcBorders>
            <w:vAlign w:val="center"/>
          </w:tcPr>
          <w:p w:rsidR="000D2E6C" w:rsidRPr="00965995" w:rsidRDefault="000D2E6C" w:rsidP="00965995">
            <w:pPr>
              <w:ind w:left="-57" w:right="-57"/>
              <w:jc w:val="center"/>
              <w:rPr>
                <w:rFonts w:ascii="Times New Roman" w:eastAsia="仿宋" w:hAnsi="Times New Roman"/>
                <w:sz w:val="24"/>
                <w:szCs w:val="24"/>
              </w:rPr>
            </w:pPr>
          </w:p>
        </w:tc>
        <w:tc>
          <w:tcPr>
            <w:tcW w:w="709" w:type="dxa"/>
            <w:tcBorders>
              <w:bottom w:val="single" w:sz="4" w:space="0" w:color="auto"/>
            </w:tcBorders>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Times New Roman"/>
                <w:sz w:val="24"/>
                <w:szCs w:val="24"/>
              </w:rPr>
              <w:t>2</w:t>
            </w:r>
          </w:p>
        </w:tc>
        <w:tc>
          <w:tcPr>
            <w:tcW w:w="709" w:type="dxa"/>
            <w:tcBorders>
              <w:bottom w:val="single" w:sz="4" w:space="0" w:color="auto"/>
            </w:tcBorders>
            <w:vAlign w:val="center"/>
          </w:tcPr>
          <w:p w:rsidR="000D2E6C" w:rsidRPr="00965995" w:rsidRDefault="000D2E6C" w:rsidP="00965995">
            <w:pPr>
              <w:jc w:val="center"/>
              <w:rPr>
                <w:rFonts w:ascii="Times New Roman" w:eastAsia="仿宋" w:hAnsi="Times New Roman"/>
                <w:sz w:val="24"/>
                <w:szCs w:val="24"/>
              </w:rPr>
            </w:pPr>
            <w:r w:rsidRPr="00965995">
              <w:rPr>
                <w:rFonts w:ascii="Times New Roman" w:eastAsia="仿宋" w:hAnsi="Times New Roman"/>
                <w:sz w:val="24"/>
                <w:szCs w:val="24"/>
              </w:rPr>
              <w:t>36</w:t>
            </w:r>
          </w:p>
        </w:tc>
        <w:tc>
          <w:tcPr>
            <w:tcW w:w="709" w:type="dxa"/>
            <w:tcBorders>
              <w:bottom w:val="single" w:sz="4" w:space="0" w:color="auto"/>
            </w:tcBorders>
            <w:vAlign w:val="center"/>
          </w:tcPr>
          <w:p w:rsidR="000D2E6C" w:rsidRPr="00965995" w:rsidRDefault="000D2E6C" w:rsidP="00965995">
            <w:pPr>
              <w:jc w:val="center"/>
              <w:rPr>
                <w:rFonts w:ascii="Times New Roman" w:eastAsia="仿宋" w:hAnsi="Times New Roman"/>
                <w:sz w:val="24"/>
                <w:szCs w:val="24"/>
              </w:rPr>
            </w:pPr>
            <w:r w:rsidRPr="00965995">
              <w:rPr>
                <w:rFonts w:ascii="Times New Roman" w:eastAsia="仿宋" w:hAnsi="Times New Roman"/>
                <w:sz w:val="24"/>
                <w:szCs w:val="24"/>
              </w:rPr>
              <w:t>1</w:t>
            </w:r>
          </w:p>
        </w:tc>
        <w:tc>
          <w:tcPr>
            <w:tcW w:w="992" w:type="dxa"/>
            <w:tcBorders>
              <w:bottom w:val="single" w:sz="4" w:space="0" w:color="auto"/>
            </w:tcBorders>
            <w:vAlign w:val="center"/>
          </w:tcPr>
          <w:p w:rsidR="000D2E6C" w:rsidRPr="00965995" w:rsidRDefault="000D2E6C" w:rsidP="00965995">
            <w:pPr>
              <w:jc w:val="center"/>
              <w:rPr>
                <w:rFonts w:ascii="Times New Roman" w:eastAsia="仿宋" w:hAnsi="Times New Roman"/>
                <w:sz w:val="24"/>
                <w:szCs w:val="24"/>
              </w:rPr>
            </w:pPr>
            <w:r w:rsidRPr="00965995">
              <w:rPr>
                <w:rFonts w:ascii="Times New Roman" w:eastAsia="仿宋" w:hAnsi="仿宋"/>
                <w:sz w:val="24"/>
                <w:szCs w:val="24"/>
              </w:rPr>
              <w:t>讲授</w:t>
            </w:r>
          </w:p>
        </w:tc>
        <w:tc>
          <w:tcPr>
            <w:tcW w:w="850" w:type="dxa"/>
            <w:tcBorders>
              <w:bottom w:val="single" w:sz="4" w:space="0" w:color="auto"/>
            </w:tcBorders>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仿宋"/>
                <w:sz w:val="24"/>
                <w:szCs w:val="24"/>
              </w:rPr>
              <w:t>考试</w:t>
            </w:r>
          </w:p>
        </w:tc>
        <w:tc>
          <w:tcPr>
            <w:tcW w:w="1747" w:type="dxa"/>
            <w:tcBorders>
              <w:bottom w:val="single" w:sz="4" w:space="0" w:color="auto"/>
            </w:tcBorders>
            <w:vAlign w:val="center"/>
          </w:tcPr>
          <w:p w:rsidR="000D2E6C" w:rsidRPr="00965995" w:rsidRDefault="000D2E6C" w:rsidP="00965995">
            <w:pPr>
              <w:jc w:val="left"/>
              <w:rPr>
                <w:rFonts w:ascii="Times New Roman" w:eastAsia="仿宋" w:hAnsi="Times New Roman"/>
                <w:sz w:val="24"/>
                <w:szCs w:val="24"/>
              </w:rPr>
            </w:pPr>
          </w:p>
        </w:tc>
      </w:tr>
      <w:tr w:rsidR="00965995" w:rsidRPr="00965995">
        <w:trPr>
          <w:cantSplit/>
          <w:jc w:val="center"/>
        </w:trPr>
        <w:tc>
          <w:tcPr>
            <w:tcW w:w="1492" w:type="dxa"/>
            <w:gridSpan w:val="2"/>
            <w:vMerge/>
            <w:textDirection w:val="tbRlV"/>
            <w:vAlign w:val="center"/>
          </w:tcPr>
          <w:p w:rsidR="000D2E6C" w:rsidRPr="00965995" w:rsidRDefault="000D2E6C" w:rsidP="00965995">
            <w:pPr>
              <w:jc w:val="center"/>
              <w:rPr>
                <w:rFonts w:ascii="Times New Roman" w:eastAsia="仿宋" w:hAnsi="Times New Roman"/>
                <w:sz w:val="24"/>
                <w:szCs w:val="24"/>
              </w:rPr>
            </w:pPr>
          </w:p>
        </w:tc>
        <w:tc>
          <w:tcPr>
            <w:tcW w:w="1415" w:type="dxa"/>
            <w:vMerge/>
            <w:vAlign w:val="center"/>
          </w:tcPr>
          <w:p w:rsidR="000D2E6C" w:rsidRPr="00965995" w:rsidRDefault="000D2E6C" w:rsidP="00965995">
            <w:pPr>
              <w:jc w:val="center"/>
              <w:rPr>
                <w:rFonts w:ascii="Times New Roman" w:eastAsia="仿宋" w:hAnsi="Times New Roman"/>
                <w:sz w:val="24"/>
                <w:szCs w:val="24"/>
              </w:rPr>
            </w:pPr>
          </w:p>
        </w:tc>
        <w:tc>
          <w:tcPr>
            <w:tcW w:w="2559" w:type="dxa"/>
            <w:vAlign w:val="center"/>
          </w:tcPr>
          <w:p w:rsidR="000D2E6C" w:rsidRPr="00965995" w:rsidRDefault="000D2E6C" w:rsidP="00965995">
            <w:pPr>
              <w:snapToGrid w:val="0"/>
              <w:jc w:val="center"/>
              <w:rPr>
                <w:rFonts w:ascii="Times New Roman" w:eastAsia="仿宋" w:hAnsi="Times New Roman"/>
                <w:sz w:val="24"/>
                <w:szCs w:val="24"/>
              </w:rPr>
            </w:pPr>
            <w:r w:rsidRPr="00965995">
              <w:rPr>
                <w:rFonts w:ascii="Times New Roman" w:eastAsia="仿宋" w:hAnsi="仿宋"/>
                <w:sz w:val="24"/>
                <w:szCs w:val="24"/>
              </w:rPr>
              <w:t>马克思主义与社会科学方法论</w:t>
            </w:r>
          </w:p>
        </w:tc>
        <w:tc>
          <w:tcPr>
            <w:tcW w:w="1194" w:type="dxa"/>
            <w:tcBorders>
              <w:bottom w:val="single" w:sz="4" w:space="0" w:color="auto"/>
            </w:tcBorders>
            <w:vAlign w:val="center"/>
          </w:tcPr>
          <w:p w:rsidR="000D2E6C" w:rsidRPr="00965995" w:rsidRDefault="000D2E6C" w:rsidP="00965995">
            <w:pPr>
              <w:snapToGrid w:val="0"/>
              <w:jc w:val="center"/>
              <w:rPr>
                <w:rFonts w:ascii="Times New Roman" w:eastAsia="仿宋" w:hAnsi="Times New Roman"/>
                <w:sz w:val="24"/>
                <w:szCs w:val="24"/>
              </w:rPr>
            </w:pPr>
            <w:r w:rsidRPr="00965995">
              <w:rPr>
                <w:rFonts w:ascii="Times New Roman" w:eastAsia="仿宋" w:hAnsi="Times New Roman"/>
                <w:sz w:val="24"/>
                <w:szCs w:val="24"/>
              </w:rPr>
              <w:t>1</w:t>
            </w:r>
          </w:p>
        </w:tc>
        <w:tc>
          <w:tcPr>
            <w:tcW w:w="1700" w:type="dxa"/>
            <w:tcBorders>
              <w:bottom w:val="single" w:sz="4" w:space="0" w:color="auto"/>
            </w:tcBorders>
            <w:vAlign w:val="center"/>
          </w:tcPr>
          <w:p w:rsidR="000D2E6C" w:rsidRPr="00965995" w:rsidRDefault="000D2E6C" w:rsidP="00965995">
            <w:pPr>
              <w:ind w:left="-57" w:right="-57"/>
              <w:jc w:val="center"/>
              <w:rPr>
                <w:rFonts w:ascii="Times New Roman" w:eastAsia="仿宋" w:hAnsi="Times New Roman"/>
                <w:sz w:val="24"/>
                <w:szCs w:val="24"/>
              </w:rPr>
            </w:pPr>
          </w:p>
        </w:tc>
        <w:tc>
          <w:tcPr>
            <w:tcW w:w="709" w:type="dxa"/>
            <w:tcBorders>
              <w:bottom w:val="single" w:sz="4" w:space="0" w:color="auto"/>
            </w:tcBorders>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Times New Roman"/>
                <w:sz w:val="24"/>
                <w:szCs w:val="24"/>
              </w:rPr>
              <w:t>1</w:t>
            </w:r>
          </w:p>
        </w:tc>
        <w:tc>
          <w:tcPr>
            <w:tcW w:w="709" w:type="dxa"/>
            <w:tcBorders>
              <w:bottom w:val="single" w:sz="4" w:space="0" w:color="auto"/>
            </w:tcBorders>
            <w:vAlign w:val="center"/>
          </w:tcPr>
          <w:p w:rsidR="000D2E6C" w:rsidRPr="00965995" w:rsidRDefault="000D2E6C" w:rsidP="00965995">
            <w:pPr>
              <w:jc w:val="center"/>
              <w:rPr>
                <w:rFonts w:ascii="Times New Roman" w:eastAsia="仿宋" w:hAnsi="Times New Roman"/>
                <w:sz w:val="24"/>
                <w:szCs w:val="24"/>
              </w:rPr>
            </w:pPr>
            <w:r w:rsidRPr="00965995">
              <w:rPr>
                <w:rFonts w:ascii="Times New Roman" w:eastAsia="仿宋" w:hAnsi="Times New Roman"/>
                <w:sz w:val="24"/>
                <w:szCs w:val="24"/>
              </w:rPr>
              <w:t>18</w:t>
            </w:r>
          </w:p>
        </w:tc>
        <w:tc>
          <w:tcPr>
            <w:tcW w:w="709" w:type="dxa"/>
            <w:tcBorders>
              <w:bottom w:val="single" w:sz="4" w:space="0" w:color="auto"/>
            </w:tcBorders>
            <w:vAlign w:val="center"/>
          </w:tcPr>
          <w:p w:rsidR="000D2E6C" w:rsidRPr="00965995" w:rsidRDefault="000D2E6C" w:rsidP="00965995">
            <w:pPr>
              <w:jc w:val="center"/>
              <w:rPr>
                <w:rFonts w:ascii="Times New Roman" w:eastAsia="仿宋" w:hAnsi="Times New Roman"/>
                <w:sz w:val="24"/>
                <w:szCs w:val="24"/>
              </w:rPr>
            </w:pPr>
            <w:r w:rsidRPr="00965995">
              <w:rPr>
                <w:rFonts w:ascii="Times New Roman" w:eastAsia="仿宋" w:hAnsi="Times New Roman"/>
                <w:sz w:val="24"/>
                <w:szCs w:val="24"/>
              </w:rPr>
              <w:t>2</w:t>
            </w:r>
          </w:p>
        </w:tc>
        <w:tc>
          <w:tcPr>
            <w:tcW w:w="992" w:type="dxa"/>
            <w:tcBorders>
              <w:bottom w:val="single" w:sz="4" w:space="0" w:color="auto"/>
            </w:tcBorders>
            <w:vAlign w:val="center"/>
          </w:tcPr>
          <w:p w:rsidR="000D2E6C" w:rsidRPr="00965995" w:rsidRDefault="000D2E6C" w:rsidP="00965995">
            <w:pPr>
              <w:jc w:val="center"/>
              <w:rPr>
                <w:rFonts w:ascii="Times New Roman" w:eastAsia="仿宋" w:hAnsi="Times New Roman"/>
                <w:sz w:val="24"/>
                <w:szCs w:val="24"/>
              </w:rPr>
            </w:pPr>
            <w:r w:rsidRPr="00965995">
              <w:rPr>
                <w:rFonts w:ascii="Times New Roman" w:eastAsia="仿宋" w:hAnsi="仿宋"/>
                <w:sz w:val="24"/>
                <w:szCs w:val="24"/>
              </w:rPr>
              <w:t>讲授</w:t>
            </w:r>
          </w:p>
        </w:tc>
        <w:tc>
          <w:tcPr>
            <w:tcW w:w="850" w:type="dxa"/>
            <w:tcBorders>
              <w:bottom w:val="single" w:sz="4" w:space="0" w:color="auto"/>
            </w:tcBorders>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仿宋"/>
                <w:sz w:val="24"/>
                <w:szCs w:val="24"/>
              </w:rPr>
              <w:t>考试</w:t>
            </w:r>
          </w:p>
        </w:tc>
        <w:tc>
          <w:tcPr>
            <w:tcW w:w="1747" w:type="dxa"/>
            <w:tcBorders>
              <w:bottom w:val="single" w:sz="4" w:space="0" w:color="auto"/>
            </w:tcBorders>
            <w:vAlign w:val="center"/>
          </w:tcPr>
          <w:p w:rsidR="000D2E6C" w:rsidRPr="00965995" w:rsidRDefault="000D2E6C" w:rsidP="00965995">
            <w:pPr>
              <w:jc w:val="left"/>
              <w:rPr>
                <w:rFonts w:ascii="Times New Roman" w:eastAsia="仿宋" w:hAnsi="Times New Roman"/>
                <w:sz w:val="24"/>
                <w:szCs w:val="24"/>
              </w:rPr>
            </w:pPr>
          </w:p>
        </w:tc>
      </w:tr>
      <w:tr w:rsidR="00965995" w:rsidRPr="00965995">
        <w:trPr>
          <w:cantSplit/>
          <w:jc w:val="center"/>
        </w:trPr>
        <w:tc>
          <w:tcPr>
            <w:tcW w:w="1492" w:type="dxa"/>
            <w:gridSpan w:val="2"/>
            <w:vMerge/>
            <w:textDirection w:val="tbRlV"/>
            <w:vAlign w:val="center"/>
          </w:tcPr>
          <w:p w:rsidR="000D2E6C" w:rsidRPr="00965995" w:rsidRDefault="000D2E6C" w:rsidP="00965995">
            <w:pPr>
              <w:jc w:val="center"/>
              <w:rPr>
                <w:rFonts w:ascii="Times New Roman" w:eastAsia="仿宋" w:hAnsi="Times New Roman"/>
                <w:sz w:val="24"/>
                <w:szCs w:val="24"/>
              </w:rPr>
            </w:pPr>
          </w:p>
        </w:tc>
        <w:tc>
          <w:tcPr>
            <w:tcW w:w="1415" w:type="dxa"/>
            <w:vMerge/>
            <w:vAlign w:val="center"/>
          </w:tcPr>
          <w:p w:rsidR="000D2E6C" w:rsidRPr="00965995" w:rsidRDefault="000D2E6C" w:rsidP="00965995">
            <w:pPr>
              <w:jc w:val="center"/>
              <w:rPr>
                <w:rFonts w:ascii="Times New Roman" w:eastAsia="仿宋" w:hAnsi="Times New Roman"/>
                <w:sz w:val="24"/>
                <w:szCs w:val="24"/>
              </w:rPr>
            </w:pPr>
          </w:p>
        </w:tc>
        <w:tc>
          <w:tcPr>
            <w:tcW w:w="255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仿宋"/>
                <w:sz w:val="24"/>
                <w:szCs w:val="24"/>
              </w:rPr>
              <w:t>基础外语</w:t>
            </w:r>
          </w:p>
        </w:tc>
        <w:tc>
          <w:tcPr>
            <w:tcW w:w="1194" w:type="dxa"/>
            <w:vAlign w:val="center"/>
          </w:tcPr>
          <w:p w:rsidR="000D2E6C" w:rsidRPr="00965995" w:rsidRDefault="000D2E6C" w:rsidP="00965995">
            <w:pPr>
              <w:jc w:val="center"/>
              <w:rPr>
                <w:rFonts w:ascii="Times New Roman" w:eastAsia="仿宋" w:hAnsi="Times New Roman"/>
                <w:sz w:val="24"/>
                <w:szCs w:val="24"/>
              </w:rPr>
            </w:pPr>
            <w:r w:rsidRPr="00965995">
              <w:rPr>
                <w:rFonts w:ascii="Times New Roman" w:eastAsia="仿宋" w:hAnsi="Times New Roman"/>
                <w:sz w:val="24"/>
                <w:szCs w:val="24"/>
              </w:rPr>
              <w:t>1</w:t>
            </w:r>
          </w:p>
        </w:tc>
        <w:tc>
          <w:tcPr>
            <w:tcW w:w="1700" w:type="dxa"/>
            <w:vAlign w:val="center"/>
          </w:tcPr>
          <w:p w:rsidR="000D2E6C" w:rsidRPr="00965995" w:rsidRDefault="000D2E6C" w:rsidP="00965995">
            <w:pPr>
              <w:ind w:left="-57" w:right="-57"/>
              <w:jc w:val="center"/>
              <w:rPr>
                <w:rFonts w:ascii="Times New Roman" w:eastAsia="仿宋" w:hAnsi="Times New Roman"/>
                <w:sz w:val="24"/>
                <w:szCs w:val="24"/>
              </w:rPr>
            </w:pP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Times New Roman"/>
                <w:sz w:val="24"/>
                <w:szCs w:val="24"/>
              </w:rPr>
              <w:t>4</w:t>
            </w: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Times New Roman"/>
                <w:sz w:val="24"/>
                <w:szCs w:val="24"/>
              </w:rPr>
              <w:t>72</w:t>
            </w: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Times New Roman"/>
                <w:sz w:val="24"/>
                <w:szCs w:val="24"/>
              </w:rPr>
              <w:t>1-2</w:t>
            </w:r>
          </w:p>
        </w:tc>
        <w:tc>
          <w:tcPr>
            <w:tcW w:w="992"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仿宋"/>
                <w:sz w:val="24"/>
                <w:szCs w:val="24"/>
              </w:rPr>
              <w:t>讲授</w:t>
            </w:r>
          </w:p>
        </w:tc>
        <w:tc>
          <w:tcPr>
            <w:tcW w:w="850"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仿宋"/>
                <w:sz w:val="24"/>
                <w:szCs w:val="24"/>
              </w:rPr>
              <w:t>考试</w:t>
            </w:r>
          </w:p>
        </w:tc>
        <w:tc>
          <w:tcPr>
            <w:tcW w:w="1747" w:type="dxa"/>
            <w:vAlign w:val="center"/>
          </w:tcPr>
          <w:p w:rsidR="000D2E6C" w:rsidRPr="00965995" w:rsidRDefault="000D2E6C" w:rsidP="00965995">
            <w:pPr>
              <w:snapToGrid w:val="0"/>
              <w:jc w:val="left"/>
              <w:rPr>
                <w:rFonts w:ascii="Times New Roman" w:eastAsia="仿宋" w:hAnsi="Times New Roman"/>
                <w:sz w:val="24"/>
                <w:szCs w:val="24"/>
              </w:rPr>
            </w:pPr>
          </w:p>
        </w:tc>
      </w:tr>
      <w:tr w:rsidR="00965995" w:rsidRPr="00965995">
        <w:trPr>
          <w:cantSplit/>
          <w:jc w:val="center"/>
        </w:trPr>
        <w:tc>
          <w:tcPr>
            <w:tcW w:w="1492" w:type="dxa"/>
            <w:gridSpan w:val="2"/>
            <w:vMerge/>
            <w:textDirection w:val="tbRlV"/>
            <w:vAlign w:val="center"/>
          </w:tcPr>
          <w:p w:rsidR="000D2E6C" w:rsidRPr="00965995" w:rsidRDefault="000D2E6C" w:rsidP="00965995">
            <w:pPr>
              <w:jc w:val="center"/>
              <w:rPr>
                <w:rFonts w:ascii="Times New Roman" w:eastAsia="仿宋" w:hAnsi="Times New Roman"/>
                <w:sz w:val="24"/>
                <w:szCs w:val="24"/>
              </w:rPr>
            </w:pPr>
          </w:p>
        </w:tc>
        <w:tc>
          <w:tcPr>
            <w:tcW w:w="1415" w:type="dxa"/>
            <w:vMerge/>
            <w:vAlign w:val="center"/>
          </w:tcPr>
          <w:p w:rsidR="000D2E6C" w:rsidRPr="00965995" w:rsidRDefault="000D2E6C" w:rsidP="00965995">
            <w:pPr>
              <w:jc w:val="center"/>
              <w:rPr>
                <w:rFonts w:ascii="Times New Roman" w:eastAsia="仿宋" w:hAnsi="Times New Roman"/>
                <w:sz w:val="24"/>
                <w:szCs w:val="24"/>
              </w:rPr>
            </w:pPr>
          </w:p>
        </w:tc>
        <w:tc>
          <w:tcPr>
            <w:tcW w:w="2559" w:type="dxa"/>
            <w:vAlign w:val="center"/>
          </w:tcPr>
          <w:p w:rsidR="000D2E6C" w:rsidRPr="00965995" w:rsidRDefault="000D2E6C" w:rsidP="00965995">
            <w:pPr>
              <w:adjustRightInd w:val="0"/>
              <w:jc w:val="center"/>
              <w:rPr>
                <w:rFonts w:ascii="Times New Roman" w:eastAsia="仿宋" w:hAnsi="Times New Roman"/>
                <w:sz w:val="24"/>
                <w:szCs w:val="24"/>
              </w:rPr>
            </w:pPr>
            <w:r w:rsidRPr="00965995">
              <w:rPr>
                <w:rFonts w:ascii="Times New Roman" w:eastAsia="仿宋" w:hAnsi="Times New Roman"/>
                <w:sz w:val="24"/>
                <w:szCs w:val="24"/>
              </w:rPr>
              <w:t>社会科学方法论</w:t>
            </w:r>
          </w:p>
        </w:tc>
        <w:tc>
          <w:tcPr>
            <w:tcW w:w="1194" w:type="dxa"/>
            <w:vAlign w:val="center"/>
          </w:tcPr>
          <w:p w:rsidR="000D2E6C" w:rsidRPr="00965995" w:rsidRDefault="000D2E6C" w:rsidP="00965995">
            <w:pPr>
              <w:jc w:val="center"/>
              <w:rPr>
                <w:rFonts w:ascii="Times New Roman" w:eastAsia="仿宋" w:hAnsi="Times New Roman"/>
                <w:sz w:val="24"/>
                <w:szCs w:val="24"/>
              </w:rPr>
            </w:pPr>
            <w:r w:rsidRPr="00965995">
              <w:rPr>
                <w:rFonts w:ascii="Times New Roman" w:eastAsia="仿宋" w:hAnsi="Times New Roman"/>
                <w:sz w:val="24"/>
                <w:szCs w:val="24"/>
              </w:rPr>
              <w:t>1</w:t>
            </w:r>
          </w:p>
        </w:tc>
        <w:tc>
          <w:tcPr>
            <w:tcW w:w="1700" w:type="dxa"/>
            <w:vAlign w:val="center"/>
          </w:tcPr>
          <w:p w:rsidR="000D2E6C" w:rsidRPr="00965995" w:rsidRDefault="000D2E6C" w:rsidP="00965995">
            <w:pPr>
              <w:ind w:left="-57" w:right="-57"/>
              <w:jc w:val="center"/>
              <w:rPr>
                <w:rFonts w:ascii="Times New Roman" w:eastAsia="仿宋" w:hAnsi="Times New Roman"/>
                <w:sz w:val="24"/>
                <w:szCs w:val="24"/>
              </w:rPr>
            </w:pP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Times New Roman"/>
                <w:sz w:val="24"/>
                <w:szCs w:val="24"/>
              </w:rPr>
              <w:t>2</w:t>
            </w: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Times New Roman"/>
                <w:sz w:val="24"/>
                <w:szCs w:val="24"/>
              </w:rPr>
              <w:t>36</w:t>
            </w: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Times New Roman"/>
                <w:sz w:val="24"/>
                <w:szCs w:val="24"/>
              </w:rPr>
              <w:t>2</w:t>
            </w:r>
          </w:p>
        </w:tc>
        <w:tc>
          <w:tcPr>
            <w:tcW w:w="992"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仿宋"/>
                <w:sz w:val="24"/>
                <w:szCs w:val="24"/>
              </w:rPr>
              <w:t>讲授</w:t>
            </w:r>
          </w:p>
        </w:tc>
        <w:tc>
          <w:tcPr>
            <w:tcW w:w="850"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仿宋"/>
                <w:sz w:val="24"/>
                <w:szCs w:val="24"/>
              </w:rPr>
              <w:t>考试</w:t>
            </w:r>
          </w:p>
        </w:tc>
        <w:tc>
          <w:tcPr>
            <w:tcW w:w="1747" w:type="dxa"/>
            <w:vAlign w:val="center"/>
          </w:tcPr>
          <w:p w:rsidR="000D2E6C" w:rsidRPr="00965995" w:rsidRDefault="000D2E6C" w:rsidP="00965995">
            <w:pPr>
              <w:snapToGrid w:val="0"/>
              <w:rPr>
                <w:rFonts w:ascii="Times New Roman" w:eastAsia="仿宋" w:hAnsi="Times New Roman" w:hint="eastAsia"/>
                <w:sz w:val="24"/>
                <w:szCs w:val="24"/>
              </w:rPr>
            </w:pPr>
          </w:p>
        </w:tc>
      </w:tr>
      <w:tr w:rsidR="00965995" w:rsidRPr="00965995">
        <w:trPr>
          <w:cantSplit/>
          <w:jc w:val="center"/>
        </w:trPr>
        <w:tc>
          <w:tcPr>
            <w:tcW w:w="1492" w:type="dxa"/>
            <w:gridSpan w:val="2"/>
            <w:vMerge/>
            <w:vAlign w:val="center"/>
          </w:tcPr>
          <w:p w:rsidR="000D2E6C" w:rsidRPr="00965995" w:rsidRDefault="000D2E6C" w:rsidP="00965995">
            <w:pPr>
              <w:jc w:val="center"/>
              <w:rPr>
                <w:rFonts w:ascii="Times New Roman" w:eastAsia="仿宋" w:hAnsi="Times New Roman"/>
                <w:sz w:val="24"/>
                <w:szCs w:val="24"/>
              </w:rPr>
            </w:pPr>
          </w:p>
        </w:tc>
        <w:tc>
          <w:tcPr>
            <w:tcW w:w="1415" w:type="dxa"/>
            <w:vAlign w:val="center"/>
          </w:tcPr>
          <w:p w:rsidR="000D2E6C" w:rsidRPr="00965995" w:rsidRDefault="000D2E6C" w:rsidP="00965995">
            <w:pPr>
              <w:jc w:val="center"/>
              <w:rPr>
                <w:rFonts w:ascii="Times New Roman" w:eastAsia="仿宋" w:hAnsi="Times New Roman"/>
                <w:sz w:val="24"/>
                <w:szCs w:val="24"/>
              </w:rPr>
            </w:pPr>
            <w:r w:rsidRPr="00965995">
              <w:rPr>
                <w:rFonts w:ascii="Times New Roman" w:eastAsia="仿宋" w:hAnsi="仿宋"/>
                <w:sz w:val="24"/>
                <w:szCs w:val="24"/>
              </w:rPr>
              <w:t>学位基础课</w:t>
            </w:r>
          </w:p>
        </w:tc>
        <w:tc>
          <w:tcPr>
            <w:tcW w:w="2559" w:type="dxa"/>
            <w:vAlign w:val="center"/>
          </w:tcPr>
          <w:p w:rsidR="000D2E6C" w:rsidRPr="00965995" w:rsidRDefault="000D2E6C" w:rsidP="00965995">
            <w:pPr>
              <w:adjustRightInd w:val="0"/>
              <w:jc w:val="center"/>
              <w:rPr>
                <w:rFonts w:ascii="Times New Roman" w:eastAsia="仿宋" w:hAnsi="Times New Roman"/>
                <w:sz w:val="24"/>
                <w:szCs w:val="24"/>
              </w:rPr>
            </w:pPr>
            <w:r w:rsidRPr="00965995">
              <w:rPr>
                <w:rFonts w:ascii="Times New Roman" w:eastAsia="仿宋" w:hAnsi="Times New Roman"/>
                <w:sz w:val="24"/>
                <w:szCs w:val="24"/>
              </w:rPr>
              <w:t>政治学理论前沿问题</w:t>
            </w:r>
          </w:p>
        </w:tc>
        <w:tc>
          <w:tcPr>
            <w:tcW w:w="1194" w:type="dxa"/>
            <w:vAlign w:val="center"/>
          </w:tcPr>
          <w:p w:rsidR="000D2E6C" w:rsidRPr="00965995" w:rsidRDefault="000D2E6C" w:rsidP="00965995">
            <w:pPr>
              <w:jc w:val="center"/>
              <w:rPr>
                <w:rFonts w:ascii="Times New Roman" w:eastAsia="仿宋" w:hAnsi="Times New Roman"/>
                <w:sz w:val="24"/>
                <w:szCs w:val="24"/>
              </w:rPr>
            </w:pPr>
            <w:r w:rsidRPr="00965995">
              <w:rPr>
                <w:rFonts w:ascii="Times New Roman" w:eastAsia="仿宋" w:hAnsi="Times New Roman"/>
                <w:sz w:val="24"/>
                <w:szCs w:val="24"/>
              </w:rPr>
              <w:t>1</w:t>
            </w:r>
          </w:p>
        </w:tc>
        <w:tc>
          <w:tcPr>
            <w:tcW w:w="1700" w:type="dxa"/>
            <w:vAlign w:val="center"/>
          </w:tcPr>
          <w:p w:rsidR="000D2E6C" w:rsidRPr="00965995" w:rsidRDefault="000D2E6C" w:rsidP="00965995">
            <w:pPr>
              <w:ind w:left="-57" w:right="-57"/>
              <w:jc w:val="center"/>
              <w:rPr>
                <w:rFonts w:ascii="Times New Roman" w:eastAsia="仿宋" w:hAnsi="Times New Roman"/>
                <w:sz w:val="24"/>
                <w:szCs w:val="24"/>
              </w:rPr>
            </w:pP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Times New Roman"/>
                <w:sz w:val="24"/>
                <w:szCs w:val="24"/>
              </w:rPr>
              <w:t>3</w:t>
            </w: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Times New Roman"/>
                <w:sz w:val="24"/>
                <w:szCs w:val="24"/>
              </w:rPr>
              <w:t>54</w:t>
            </w:r>
          </w:p>
        </w:tc>
        <w:tc>
          <w:tcPr>
            <w:tcW w:w="709" w:type="dxa"/>
            <w:vAlign w:val="center"/>
          </w:tcPr>
          <w:p w:rsidR="000D2E6C" w:rsidRPr="00965995" w:rsidRDefault="000D2E6C" w:rsidP="00965995">
            <w:pPr>
              <w:ind w:leftChars="-27" w:left="63" w:right="-57" w:hangingChars="50" w:hanging="120"/>
              <w:jc w:val="center"/>
              <w:rPr>
                <w:rFonts w:ascii="Times New Roman" w:eastAsia="仿宋" w:hAnsi="Times New Roman"/>
                <w:sz w:val="24"/>
                <w:szCs w:val="24"/>
              </w:rPr>
            </w:pPr>
            <w:r w:rsidRPr="00965995">
              <w:rPr>
                <w:rFonts w:ascii="Times New Roman" w:eastAsia="仿宋" w:hAnsi="Times New Roman" w:hint="eastAsia"/>
                <w:sz w:val="24"/>
                <w:szCs w:val="24"/>
              </w:rPr>
              <w:t>2</w:t>
            </w:r>
          </w:p>
        </w:tc>
        <w:tc>
          <w:tcPr>
            <w:tcW w:w="992"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仿宋"/>
                <w:sz w:val="24"/>
                <w:szCs w:val="24"/>
              </w:rPr>
              <w:t>讲授</w:t>
            </w:r>
          </w:p>
        </w:tc>
        <w:tc>
          <w:tcPr>
            <w:tcW w:w="850"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仿宋"/>
                <w:sz w:val="24"/>
                <w:szCs w:val="24"/>
              </w:rPr>
              <w:t>考试</w:t>
            </w:r>
          </w:p>
        </w:tc>
        <w:tc>
          <w:tcPr>
            <w:tcW w:w="1747" w:type="dxa"/>
            <w:vAlign w:val="center"/>
          </w:tcPr>
          <w:p w:rsidR="000D2E6C" w:rsidRPr="00965995" w:rsidRDefault="000D2E6C" w:rsidP="00965995">
            <w:pPr>
              <w:snapToGrid w:val="0"/>
              <w:jc w:val="left"/>
              <w:rPr>
                <w:rFonts w:ascii="Times New Roman" w:eastAsia="仿宋" w:hAnsi="Times New Roman"/>
                <w:sz w:val="24"/>
                <w:szCs w:val="24"/>
              </w:rPr>
            </w:pPr>
          </w:p>
        </w:tc>
      </w:tr>
      <w:tr w:rsidR="00965995" w:rsidRPr="00965995">
        <w:trPr>
          <w:cantSplit/>
          <w:jc w:val="center"/>
        </w:trPr>
        <w:tc>
          <w:tcPr>
            <w:tcW w:w="1492" w:type="dxa"/>
            <w:gridSpan w:val="2"/>
            <w:vMerge/>
            <w:vAlign w:val="center"/>
          </w:tcPr>
          <w:p w:rsidR="000D2E6C" w:rsidRPr="00965995" w:rsidRDefault="000D2E6C" w:rsidP="00965995">
            <w:pPr>
              <w:ind w:left="113"/>
              <w:jc w:val="center"/>
              <w:rPr>
                <w:rFonts w:ascii="Times New Roman" w:eastAsia="仿宋" w:hAnsi="Times New Roman"/>
                <w:sz w:val="24"/>
                <w:szCs w:val="24"/>
              </w:rPr>
            </w:pPr>
          </w:p>
        </w:tc>
        <w:tc>
          <w:tcPr>
            <w:tcW w:w="1415" w:type="dxa"/>
            <w:vMerge w:val="restart"/>
            <w:vAlign w:val="center"/>
          </w:tcPr>
          <w:p w:rsidR="000D2E6C" w:rsidRPr="00965995" w:rsidRDefault="000D2E6C" w:rsidP="00965995">
            <w:pPr>
              <w:jc w:val="center"/>
              <w:rPr>
                <w:rFonts w:ascii="Times New Roman" w:eastAsia="仿宋" w:hAnsi="Times New Roman"/>
                <w:sz w:val="24"/>
                <w:szCs w:val="24"/>
              </w:rPr>
            </w:pPr>
            <w:r w:rsidRPr="00965995">
              <w:rPr>
                <w:rFonts w:ascii="Times New Roman" w:eastAsia="仿宋" w:hAnsi="仿宋"/>
                <w:sz w:val="24"/>
                <w:szCs w:val="24"/>
              </w:rPr>
              <w:t>学位专业课</w:t>
            </w:r>
          </w:p>
        </w:tc>
        <w:tc>
          <w:tcPr>
            <w:tcW w:w="2559" w:type="dxa"/>
            <w:vAlign w:val="center"/>
          </w:tcPr>
          <w:p w:rsidR="000D2E6C" w:rsidRPr="00965995" w:rsidRDefault="000D2E6C" w:rsidP="00965995">
            <w:pPr>
              <w:adjustRightInd w:val="0"/>
              <w:jc w:val="center"/>
              <w:rPr>
                <w:rFonts w:ascii="Times New Roman" w:eastAsia="仿宋" w:hAnsi="Times New Roman"/>
                <w:sz w:val="24"/>
                <w:szCs w:val="24"/>
              </w:rPr>
            </w:pPr>
            <w:r w:rsidRPr="00965995">
              <w:rPr>
                <w:rFonts w:ascii="Times New Roman" w:eastAsia="仿宋" w:hAnsi="Times New Roman" w:hint="eastAsia"/>
                <w:sz w:val="24"/>
                <w:szCs w:val="24"/>
              </w:rPr>
              <w:t>纪检监察工作专题</w:t>
            </w:r>
          </w:p>
        </w:tc>
        <w:tc>
          <w:tcPr>
            <w:tcW w:w="1194" w:type="dxa"/>
            <w:vAlign w:val="center"/>
          </w:tcPr>
          <w:p w:rsidR="000D2E6C" w:rsidRPr="00965995" w:rsidRDefault="000D2E6C" w:rsidP="00965995">
            <w:pPr>
              <w:jc w:val="center"/>
              <w:rPr>
                <w:rFonts w:ascii="Times New Roman" w:eastAsia="仿宋" w:hAnsi="Times New Roman"/>
                <w:sz w:val="24"/>
                <w:szCs w:val="24"/>
              </w:rPr>
            </w:pPr>
            <w:r w:rsidRPr="00965995">
              <w:rPr>
                <w:rFonts w:ascii="Times New Roman" w:eastAsia="仿宋" w:hAnsi="Times New Roman"/>
                <w:sz w:val="24"/>
                <w:szCs w:val="24"/>
              </w:rPr>
              <w:t>3</w:t>
            </w:r>
          </w:p>
        </w:tc>
        <w:tc>
          <w:tcPr>
            <w:tcW w:w="1700" w:type="dxa"/>
            <w:vAlign w:val="center"/>
          </w:tcPr>
          <w:p w:rsidR="000D2E6C" w:rsidRPr="00965995" w:rsidRDefault="000D2E6C" w:rsidP="00965995">
            <w:pPr>
              <w:jc w:val="center"/>
              <w:rPr>
                <w:rFonts w:ascii="Times New Roman" w:eastAsia="仿宋" w:hAnsi="Times New Roman"/>
                <w:sz w:val="24"/>
                <w:szCs w:val="24"/>
              </w:rPr>
            </w:pPr>
          </w:p>
        </w:tc>
        <w:tc>
          <w:tcPr>
            <w:tcW w:w="709" w:type="dxa"/>
            <w:vAlign w:val="center"/>
          </w:tcPr>
          <w:p w:rsidR="000D2E6C" w:rsidRPr="00965995" w:rsidRDefault="000D2E6C" w:rsidP="00965995">
            <w:pPr>
              <w:jc w:val="center"/>
              <w:rPr>
                <w:rFonts w:ascii="Times New Roman" w:eastAsia="仿宋" w:hAnsi="Times New Roman"/>
                <w:sz w:val="24"/>
                <w:szCs w:val="24"/>
              </w:rPr>
            </w:pPr>
            <w:r w:rsidRPr="00965995">
              <w:rPr>
                <w:rFonts w:ascii="Times New Roman" w:eastAsia="仿宋" w:hAnsi="Times New Roman"/>
                <w:sz w:val="24"/>
                <w:szCs w:val="24"/>
              </w:rPr>
              <w:t>3</w:t>
            </w:r>
          </w:p>
        </w:tc>
        <w:tc>
          <w:tcPr>
            <w:tcW w:w="709" w:type="dxa"/>
            <w:vAlign w:val="center"/>
          </w:tcPr>
          <w:p w:rsidR="000D2E6C" w:rsidRPr="00965995" w:rsidRDefault="000D2E6C" w:rsidP="00965995">
            <w:pPr>
              <w:jc w:val="center"/>
              <w:rPr>
                <w:rFonts w:ascii="Times New Roman" w:eastAsia="仿宋" w:hAnsi="Times New Roman"/>
                <w:sz w:val="24"/>
                <w:szCs w:val="24"/>
              </w:rPr>
            </w:pPr>
            <w:r w:rsidRPr="00965995">
              <w:rPr>
                <w:rFonts w:ascii="Times New Roman" w:eastAsia="仿宋" w:hAnsi="Times New Roman"/>
                <w:sz w:val="24"/>
                <w:szCs w:val="24"/>
              </w:rPr>
              <w:t>54</w:t>
            </w:r>
          </w:p>
        </w:tc>
        <w:tc>
          <w:tcPr>
            <w:tcW w:w="709" w:type="dxa"/>
            <w:vAlign w:val="center"/>
          </w:tcPr>
          <w:p w:rsidR="000D2E6C" w:rsidRPr="00965995" w:rsidRDefault="000D2E6C" w:rsidP="00965995">
            <w:pPr>
              <w:jc w:val="center"/>
              <w:rPr>
                <w:rFonts w:ascii="Times New Roman" w:eastAsia="仿宋" w:hAnsi="Times New Roman"/>
                <w:sz w:val="24"/>
                <w:szCs w:val="24"/>
              </w:rPr>
            </w:pPr>
            <w:r w:rsidRPr="00965995">
              <w:rPr>
                <w:rFonts w:ascii="Times New Roman" w:eastAsia="仿宋" w:hAnsi="Times New Roman"/>
                <w:sz w:val="24"/>
                <w:szCs w:val="24"/>
              </w:rPr>
              <w:t>1</w:t>
            </w:r>
          </w:p>
        </w:tc>
        <w:tc>
          <w:tcPr>
            <w:tcW w:w="992" w:type="dxa"/>
            <w:vAlign w:val="center"/>
          </w:tcPr>
          <w:p w:rsidR="000D2E6C" w:rsidRPr="00965995" w:rsidRDefault="000D2E6C" w:rsidP="00965995">
            <w:pPr>
              <w:jc w:val="center"/>
              <w:rPr>
                <w:rFonts w:ascii="Times New Roman" w:eastAsia="仿宋" w:hAnsi="Times New Roman"/>
                <w:sz w:val="24"/>
                <w:szCs w:val="24"/>
              </w:rPr>
            </w:pPr>
            <w:r w:rsidRPr="00965995">
              <w:rPr>
                <w:rFonts w:ascii="Times New Roman" w:eastAsia="仿宋" w:hAnsi="仿宋"/>
                <w:sz w:val="24"/>
                <w:szCs w:val="24"/>
              </w:rPr>
              <w:t>讲授</w:t>
            </w:r>
          </w:p>
        </w:tc>
        <w:tc>
          <w:tcPr>
            <w:tcW w:w="850" w:type="dxa"/>
            <w:vAlign w:val="center"/>
          </w:tcPr>
          <w:p w:rsidR="000D2E6C" w:rsidRPr="00965995" w:rsidRDefault="000D2E6C" w:rsidP="00965995">
            <w:pPr>
              <w:jc w:val="center"/>
              <w:rPr>
                <w:rFonts w:ascii="Times New Roman" w:eastAsia="仿宋" w:hAnsi="Times New Roman"/>
                <w:sz w:val="24"/>
                <w:szCs w:val="24"/>
              </w:rPr>
            </w:pPr>
            <w:r w:rsidRPr="00965995">
              <w:rPr>
                <w:rFonts w:ascii="Times New Roman" w:eastAsia="仿宋" w:hAnsi="仿宋"/>
                <w:sz w:val="24"/>
                <w:szCs w:val="24"/>
              </w:rPr>
              <w:t>考试</w:t>
            </w:r>
          </w:p>
        </w:tc>
        <w:tc>
          <w:tcPr>
            <w:tcW w:w="1747" w:type="dxa"/>
            <w:vMerge w:val="restart"/>
            <w:vAlign w:val="center"/>
          </w:tcPr>
          <w:p w:rsidR="000D2E6C" w:rsidRPr="00965995" w:rsidRDefault="000D2E6C" w:rsidP="00965995">
            <w:pPr>
              <w:adjustRightInd w:val="0"/>
              <w:snapToGrid w:val="0"/>
              <w:jc w:val="left"/>
              <w:rPr>
                <w:rFonts w:ascii="Times New Roman" w:eastAsia="仿宋" w:hAnsi="Times New Roman"/>
                <w:sz w:val="24"/>
                <w:szCs w:val="24"/>
              </w:rPr>
            </w:pPr>
          </w:p>
        </w:tc>
      </w:tr>
      <w:tr w:rsidR="00965995" w:rsidRPr="00965995">
        <w:trPr>
          <w:cantSplit/>
          <w:jc w:val="center"/>
        </w:trPr>
        <w:tc>
          <w:tcPr>
            <w:tcW w:w="1492" w:type="dxa"/>
            <w:gridSpan w:val="2"/>
            <w:vMerge/>
            <w:vAlign w:val="center"/>
          </w:tcPr>
          <w:p w:rsidR="000D2E6C" w:rsidRPr="00965995" w:rsidRDefault="000D2E6C" w:rsidP="00965995">
            <w:pPr>
              <w:ind w:left="113"/>
              <w:jc w:val="center"/>
              <w:rPr>
                <w:rFonts w:ascii="Times New Roman" w:eastAsia="仿宋" w:hAnsi="Times New Roman"/>
                <w:sz w:val="24"/>
                <w:szCs w:val="24"/>
              </w:rPr>
            </w:pPr>
          </w:p>
        </w:tc>
        <w:tc>
          <w:tcPr>
            <w:tcW w:w="1415" w:type="dxa"/>
            <w:vMerge/>
            <w:vAlign w:val="center"/>
          </w:tcPr>
          <w:p w:rsidR="000D2E6C" w:rsidRPr="00965995" w:rsidRDefault="000D2E6C" w:rsidP="00965995">
            <w:pPr>
              <w:jc w:val="center"/>
              <w:rPr>
                <w:rFonts w:ascii="Times New Roman" w:eastAsia="仿宋" w:hAnsi="Times New Roman"/>
                <w:sz w:val="24"/>
                <w:szCs w:val="24"/>
              </w:rPr>
            </w:pPr>
          </w:p>
        </w:tc>
        <w:tc>
          <w:tcPr>
            <w:tcW w:w="2559" w:type="dxa"/>
            <w:vAlign w:val="center"/>
          </w:tcPr>
          <w:p w:rsidR="000D2E6C" w:rsidRPr="00965995" w:rsidRDefault="000D2E6C" w:rsidP="00965995">
            <w:pPr>
              <w:adjustRightInd w:val="0"/>
              <w:jc w:val="center"/>
              <w:rPr>
                <w:rFonts w:ascii="Times New Roman" w:eastAsia="仿宋" w:hAnsi="Times New Roman"/>
                <w:sz w:val="24"/>
                <w:szCs w:val="24"/>
              </w:rPr>
            </w:pPr>
            <w:r w:rsidRPr="00965995">
              <w:rPr>
                <w:rFonts w:ascii="Times New Roman" w:eastAsia="仿宋" w:hAnsi="Times New Roman" w:hint="eastAsia"/>
                <w:sz w:val="24"/>
                <w:szCs w:val="24"/>
              </w:rPr>
              <w:t>国外反腐败与廉政制度专题</w:t>
            </w:r>
          </w:p>
        </w:tc>
        <w:tc>
          <w:tcPr>
            <w:tcW w:w="1194" w:type="dxa"/>
            <w:vAlign w:val="center"/>
          </w:tcPr>
          <w:p w:rsidR="000D2E6C" w:rsidRPr="00965995" w:rsidRDefault="000D2E6C" w:rsidP="00965995">
            <w:pPr>
              <w:jc w:val="center"/>
              <w:rPr>
                <w:rFonts w:ascii="Times New Roman" w:eastAsia="仿宋" w:hAnsi="Times New Roman"/>
                <w:sz w:val="24"/>
                <w:szCs w:val="24"/>
              </w:rPr>
            </w:pPr>
          </w:p>
        </w:tc>
        <w:tc>
          <w:tcPr>
            <w:tcW w:w="1700" w:type="dxa"/>
            <w:vAlign w:val="center"/>
          </w:tcPr>
          <w:p w:rsidR="000D2E6C" w:rsidRPr="00965995" w:rsidRDefault="000D2E6C" w:rsidP="00965995">
            <w:pPr>
              <w:ind w:left="-57" w:right="-57"/>
              <w:jc w:val="center"/>
              <w:rPr>
                <w:rFonts w:ascii="Times New Roman" w:eastAsia="仿宋" w:hAnsi="Times New Roman"/>
                <w:sz w:val="24"/>
                <w:szCs w:val="24"/>
              </w:rPr>
            </w:pP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Times New Roman"/>
                <w:sz w:val="24"/>
                <w:szCs w:val="24"/>
              </w:rPr>
              <w:t>3</w:t>
            </w: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Times New Roman"/>
                <w:sz w:val="24"/>
                <w:szCs w:val="24"/>
              </w:rPr>
              <w:t>54</w:t>
            </w: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Times New Roman"/>
                <w:sz w:val="24"/>
                <w:szCs w:val="24"/>
              </w:rPr>
              <w:t>2</w:t>
            </w:r>
          </w:p>
        </w:tc>
        <w:tc>
          <w:tcPr>
            <w:tcW w:w="992" w:type="dxa"/>
            <w:vAlign w:val="center"/>
          </w:tcPr>
          <w:p w:rsidR="000D2E6C" w:rsidRPr="00965995" w:rsidRDefault="000D2E6C" w:rsidP="00965995">
            <w:pPr>
              <w:jc w:val="center"/>
              <w:rPr>
                <w:rFonts w:ascii="Times New Roman" w:eastAsia="仿宋" w:hAnsi="Times New Roman"/>
                <w:sz w:val="24"/>
                <w:szCs w:val="24"/>
              </w:rPr>
            </w:pPr>
            <w:r w:rsidRPr="00965995">
              <w:rPr>
                <w:rFonts w:ascii="Times New Roman" w:eastAsia="仿宋" w:hAnsi="仿宋"/>
                <w:sz w:val="24"/>
                <w:szCs w:val="24"/>
              </w:rPr>
              <w:t>讲授</w:t>
            </w:r>
          </w:p>
        </w:tc>
        <w:tc>
          <w:tcPr>
            <w:tcW w:w="850" w:type="dxa"/>
            <w:vAlign w:val="center"/>
          </w:tcPr>
          <w:p w:rsidR="000D2E6C" w:rsidRPr="00965995" w:rsidRDefault="000D2E6C" w:rsidP="00965995">
            <w:pPr>
              <w:jc w:val="center"/>
              <w:rPr>
                <w:rFonts w:ascii="Times New Roman" w:eastAsia="仿宋" w:hAnsi="Times New Roman"/>
                <w:sz w:val="24"/>
                <w:szCs w:val="24"/>
              </w:rPr>
            </w:pPr>
            <w:r w:rsidRPr="00965995">
              <w:rPr>
                <w:rFonts w:ascii="Times New Roman" w:eastAsia="仿宋" w:hAnsi="仿宋"/>
                <w:sz w:val="24"/>
                <w:szCs w:val="24"/>
              </w:rPr>
              <w:t>考试</w:t>
            </w:r>
          </w:p>
        </w:tc>
        <w:tc>
          <w:tcPr>
            <w:tcW w:w="1747" w:type="dxa"/>
            <w:vMerge/>
            <w:vAlign w:val="center"/>
          </w:tcPr>
          <w:p w:rsidR="000D2E6C" w:rsidRPr="00965995" w:rsidRDefault="000D2E6C" w:rsidP="00965995">
            <w:pPr>
              <w:adjustRightInd w:val="0"/>
              <w:snapToGrid w:val="0"/>
              <w:jc w:val="left"/>
              <w:rPr>
                <w:rFonts w:ascii="Times New Roman" w:eastAsia="仿宋" w:hAnsi="Times New Roman"/>
                <w:sz w:val="24"/>
                <w:szCs w:val="24"/>
              </w:rPr>
            </w:pPr>
          </w:p>
        </w:tc>
      </w:tr>
      <w:tr w:rsidR="00965995" w:rsidRPr="00965995">
        <w:trPr>
          <w:cantSplit/>
          <w:jc w:val="center"/>
        </w:trPr>
        <w:tc>
          <w:tcPr>
            <w:tcW w:w="1492" w:type="dxa"/>
            <w:gridSpan w:val="2"/>
            <w:vMerge/>
            <w:vAlign w:val="center"/>
          </w:tcPr>
          <w:p w:rsidR="000D2E6C" w:rsidRPr="00965995" w:rsidRDefault="000D2E6C" w:rsidP="00965995">
            <w:pPr>
              <w:ind w:left="113"/>
              <w:jc w:val="center"/>
              <w:rPr>
                <w:rFonts w:ascii="Times New Roman" w:eastAsia="仿宋" w:hAnsi="Times New Roman"/>
                <w:sz w:val="24"/>
                <w:szCs w:val="24"/>
              </w:rPr>
            </w:pPr>
          </w:p>
        </w:tc>
        <w:tc>
          <w:tcPr>
            <w:tcW w:w="1415" w:type="dxa"/>
            <w:vMerge/>
            <w:vAlign w:val="center"/>
          </w:tcPr>
          <w:p w:rsidR="000D2E6C" w:rsidRPr="00965995" w:rsidRDefault="000D2E6C" w:rsidP="00965995">
            <w:pPr>
              <w:jc w:val="center"/>
              <w:rPr>
                <w:rFonts w:ascii="Times New Roman" w:eastAsia="仿宋" w:hAnsi="Times New Roman"/>
                <w:sz w:val="24"/>
                <w:szCs w:val="24"/>
              </w:rPr>
            </w:pPr>
          </w:p>
        </w:tc>
        <w:tc>
          <w:tcPr>
            <w:tcW w:w="2559" w:type="dxa"/>
            <w:vAlign w:val="center"/>
          </w:tcPr>
          <w:p w:rsidR="000D2E6C" w:rsidRPr="00965995" w:rsidRDefault="000D2E6C" w:rsidP="00965995">
            <w:pPr>
              <w:adjustRightInd w:val="0"/>
              <w:jc w:val="center"/>
              <w:rPr>
                <w:rFonts w:ascii="Times New Roman" w:eastAsia="仿宋" w:hAnsi="Times New Roman" w:hint="eastAsia"/>
                <w:sz w:val="24"/>
                <w:szCs w:val="24"/>
              </w:rPr>
            </w:pPr>
            <w:r w:rsidRPr="00965995">
              <w:rPr>
                <w:rFonts w:ascii="Times New Roman" w:eastAsia="仿宋" w:hAnsi="Times New Roman" w:hint="eastAsia"/>
                <w:b/>
                <w:bCs/>
                <w:sz w:val="24"/>
                <w:szCs w:val="24"/>
              </w:rPr>
              <w:t>纪检</w:t>
            </w:r>
            <w:proofErr w:type="gramStart"/>
            <w:r w:rsidRPr="00965995">
              <w:rPr>
                <w:rFonts w:ascii="Times New Roman" w:eastAsia="仿宋" w:hAnsi="Times New Roman" w:hint="eastAsia"/>
                <w:b/>
                <w:bCs/>
                <w:sz w:val="24"/>
                <w:szCs w:val="24"/>
              </w:rPr>
              <w:t>监察学</w:t>
            </w:r>
            <w:proofErr w:type="gramEnd"/>
            <w:r w:rsidRPr="00965995">
              <w:rPr>
                <w:rFonts w:ascii="Times New Roman" w:eastAsia="仿宋" w:hAnsi="Times New Roman" w:hint="eastAsia"/>
                <w:b/>
                <w:bCs/>
                <w:sz w:val="24"/>
                <w:szCs w:val="24"/>
              </w:rPr>
              <w:t>理论专题</w:t>
            </w:r>
          </w:p>
        </w:tc>
        <w:tc>
          <w:tcPr>
            <w:tcW w:w="1194" w:type="dxa"/>
            <w:vAlign w:val="center"/>
          </w:tcPr>
          <w:p w:rsidR="000D2E6C" w:rsidRPr="00965995" w:rsidRDefault="000D2E6C" w:rsidP="00965995">
            <w:pPr>
              <w:jc w:val="center"/>
              <w:rPr>
                <w:rFonts w:ascii="Times New Roman" w:eastAsia="仿宋" w:hAnsi="Times New Roman"/>
                <w:sz w:val="24"/>
                <w:szCs w:val="24"/>
              </w:rPr>
            </w:pPr>
          </w:p>
        </w:tc>
        <w:tc>
          <w:tcPr>
            <w:tcW w:w="1700" w:type="dxa"/>
            <w:vAlign w:val="center"/>
          </w:tcPr>
          <w:p w:rsidR="000D2E6C" w:rsidRPr="00965995" w:rsidRDefault="000D2E6C" w:rsidP="00965995">
            <w:pPr>
              <w:ind w:left="-57" w:right="-57"/>
              <w:jc w:val="center"/>
              <w:rPr>
                <w:rFonts w:ascii="Times New Roman" w:eastAsia="仿宋" w:hAnsi="Times New Roman"/>
                <w:sz w:val="24"/>
                <w:szCs w:val="24"/>
              </w:rPr>
            </w:pP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Times New Roman"/>
                <w:sz w:val="24"/>
                <w:szCs w:val="24"/>
              </w:rPr>
              <w:t>3</w:t>
            </w: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Times New Roman"/>
                <w:sz w:val="24"/>
                <w:szCs w:val="24"/>
              </w:rPr>
              <w:t>54</w:t>
            </w: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Times New Roman" w:hint="eastAsia"/>
                <w:sz w:val="24"/>
                <w:szCs w:val="24"/>
              </w:rPr>
              <w:t>2</w:t>
            </w:r>
          </w:p>
        </w:tc>
        <w:tc>
          <w:tcPr>
            <w:tcW w:w="992" w:type="dxa"/>
            <w:vAlign w:val="center"/>
          </w:tcPr>
          <w:p w:rsidR="000D2E6C" w:rsidRPr="00965995" w:rsidRDefault="000D2E6C" w:rsidP="00965995">
            <w:pPr>
              <w:jc w:val="center"/>
              <w:rPr>
                <w:rFonts w:ascii="Times New Roman" w:eastAsia="仿宋" w:hAnsi="Times New Roman"/>
                <w:sz w:val="24"/>
                <w:szCs w:val="24"/>
              </w:rPr>
            </w:pPr>
            <w:r w:rsidRPr="00965995">
              <w:rPr>
                <w:rFonts w:ascii="Times New Roman" w:eastAsia="仿宋" w:hAnsi="仿宋"/>
                <w:sz w:val="24"/>
                <w:szCs w:val="24"/>
              </w:rPr>
              <w:t>讲授</w:t>
            </w:r>
          </w:p>
        </w:tc>
        <w:tc>
          <w:tcPr>
            <w:tcW w:w="850" w:type="dxa"/>
            <w:vAlign w:val="center"/>
          </w:tcPr>
          <w:p w:rsidR="000D2E6C" w:rsidRPr="00965995" w:rsidRDefault="000D2E6C" w:rsidP="00965995">
            <w:pPr>
              <w:jc w:val="center"/>
              <w:rPr>
                <w:rFonts w:ascii="Times New Roman" w:eastAsia="仿宋" w:hAnsi="Times New Roman"/>
                <w:sz w:val="24"/>
                <w:szCs w:val="24"/>
              </w:rPr>
            </w:pPr>
            <w:r w:rsidRPr="00965995">
              <w:rPr>
                <w:rFonts w:ascii="Times New Roman" w:eastAsia="仿宋" w:hAnsi="仿宋"/>
                <w:sz w:val="24"/>
                <w:szCs w:val="24"/>
              </w:rPr>
              <w:t>考试</w:t>
            </w:r>
          </w:p>
        </w:tc>
        <w:tc>
          <w:tcPr>
            <w:tcW w:w="1747" w:type="dxa"/>
            <w:vMerge/>
            <w:vAlign w:val="center"/>
          </w:tcPr>
          <w:p w:rsidR="000D2E6C" w:rsidRPr="00965995" w:rsidRDefault="000D2E6C" w:rsidP="00965995">
            <w:pPr>
              <w:adjustRightInd w:val="0"/>
              <w:snapToGrid w:val="0"/>
              <w:jc w:val="left"/>
              <w:rPr>
                <w:rFonts w:ascii="Times New Roman" w:eastAsia="仿宋" w:hAnsi="Times New Roman"/>
                <w:sz w:val="24"/>
                <w:szCs w:val="24"/>
              </w:rPr>
            </w:pPr>
          </w:p>
        </w:tc>
      </w:tr>
      <w:tr w:rsidR="00965995" w:rsidRPr="00965995">
        <w:trPr>
          <w:cantSplit/>
          <w:trHeight w:val="634"/>
          <w:jc w:val="center"/>
        </w:trPr>
        <w:tc>
          <w:tcPr>
            <w:tcW w:w="1454" w:type="dxa"/>
            <w:vMerge w:val="restart"/>
            <w:textDirection w:val="tbRlV"/>
            <w:vAlign w:val="center"/>
          </w:tcPr>
          <w:p w:rsidR="000D2E6C" w:rsidRPr="00965995" w:rsidRDefault="000D2E6C" w:rsidP="00965995">
            <w:pPr>
              <w:ind w:left="113" w:right="113"/>
              <w:jc w:val="center"/>
              <w:rPr>
                <w:rFonts w:ascii="Times New Roman" w:eastAsia="仿宋" w:hAnsi="Times New Roman"/>
                <w:sz w:val="24"/>
                <w:szCs w:val="24"/>
              </w:rPr>
            </w:pPr>
            <w:r w:rsidRPr="00965995">
              <w:rPr>
                <w:rFonts w:ascii="Times New Roman" w:eastAsia="仿宋" w:hAnsi="仿宋"/>
                <w:sz w:val="24"/>
                <w:szCs w:val="24"/>
              </w:rPr>
              <w:t>选修课程</w:t>
            </w:r>
          </w:p>
        </w:tc>
        <w:tc>
          <w:tcPr>
            <w:tcW w:w="1453" w:type="dxa"/>
            <w:gridSpan w:val="2"/>
            <w:vMerge w:val="restart"/>
            <w:vAlign w:val="center"/>
          </w:tcPr>
          <w:p w:rsidR="000D2E6C" w:rsidRPr="00965995" w:rsidRDefault="000D2E6C" w:rsidP="00965995">
            <w:pPr>
              <w:ind w:leftChars="-27" w:left="-57" w:right="-57"/>
              <w:jc w:val="center"/>
              <w:rPr>
                <w:rFonts w:ascii="Times New Roman" w:eastAsia="仿宋" w:hAnsi="Times New Roman"/>
                <w:sz w:val="24"/>
                <w:szCs w:val="24"/>
              </w:rPr>
            </w:pPr>
          </w:p>
          <w:p w:rsidR="000D2E6C" w:rsidRPr="00965995" w:rsidRDefault="000D2E6C" w:rsidP="00965995">
            <w:pPr>
              <w:jc w:val="center"/>
              <w:rPr>
                <w:rFonts w:ascii="Times New Roman" w:eastAsia="仿宋" w:hAnsi="Times New Roman"/>
                <w:sz w:val="24"/>
                <w:szCs w:val="24"/>
              </w:rPr>
            </w:pPr>
            <w:r w:rsidRPr="00965995">
              <w:rPr>
                <w:rFonts w:ascii="Times New Roman" w:eastAsia="仿宋" w:hAnsi="仿宋"/>
                <w:spacing w:val="-8"/>
                <w:sz w:val="24"/>
                <w:szCs w:val="24"/>
              </w:rPr>
              <w:t>任选课</w:t>
            </w:r>
          </w:p>
        </w:tc>
        <w:tc>
          <w:tcPr>
            <w:tcW w:w="2559" w:type="dxa"/>
            <w:vAlign w:val="center"/>
          </w:tcPr>
          <w:p w:rsidR="000D2E6C" w:rsidRPr="00965995" w:rsidRDefault="000D2E6C" w:rsidP="00965995">
            <w:pPr>
              <w:adjustRightInd w:val="0"/>
              <w:jc w:val="center"/>
              <w:rPr>
                <w:rFonts w:ascii="Times New Roman" w:eastAsia="仿宋" w:hAnsi="Times New Roman"/>
                <w:sz w:val="24"/>
                <w:szCs w:val="24"/>
              </w:rPr>
            </w:pPr>
            <w:r w:rsidRPr="00965995">
              <w:rPr>
                <w:rFonts w:ascii="Times New Roman" w:eastAsia="仿宋" w:hAnsi="Times New Roman"/>
                <w:sz w:val="24"/>
                <w:szCs w:val="24"/>
              </w:rPr>
              <w:t>中国传统政治制度专题研究</w:t>
            </w:r>
          </w:p>
        </w:tc>
        <w:tc>
          <w:tcPr>
            <w:tcW w:w="1194" w:type="dxa"/>
            <w:vAlign w:val="center"/>
          </w:tcPr>
          <w:p w:rsidR="000D2E6C" w:rsidRPr="00965995" w:rsidRDefault="000D2E6C" w:rsidP="00965995">
            <w:pPr>
              <w:ind w:leftChars="-27" w:left="-57" w:right="-57"/>
              <w:jc w:val="center"/>
              <w:rPr>
                <w:rFonts w:ascii="Times New Roman" w:eastAsia="仿宋" w:hAnsi="Times New Roman" w:hint="eastAsia"/>
                <w:sz w:val="24"/>
                <w:szCs w:val="24"/>
              </w:rPr>
            </w:pPr>
          </w:p>
        </w:tc>
        <w:tc>
          <w:tcPr>
            <w:tcW w:w="1700" w:type="dxa"/>
            <w:vAlign w:val="center"/>
          </w:tcPr>
          <w:p w:rsidR="000D2E6C" w:rsidRPr="00965995" w:rsidRDefault="000D2E6C" w:rsidP="00965995">
            <w:pPr>
              <w:ind w:left="-57" w:right="-57"/>
              <w:jc w:val="center"/>
              <w:rPr>
                <w:rFonts w:ascii="Times New Roman" w:eastAsia="仿宋" w:hAnsi="Times New Roman"/>
                <w:sz w:val="24"/>
                <w:szCs w:val="24"/>
              </w:rPr>
            </w:pPr>
          </w:p>
        </w:tc>
        <w:tc>
          <w:tcPr>
            <w:tcW w:w="709" w:type="dxa"/>
            <w:vAlign w:val="center"/>
          </w:tcPr>
          <w:p w:rsidR="000D2E6C" w:rsidRPr="00965995" w:rsidRDefault="004324C3" w:rsidP="00965995">
            <w:pPr>
              <w:ind w:left="-57" w:right="-57"/>
              <w:jc w:val="center"/>
              <w:rPr>
                <w:rFonts w:ascii="Times New Roman" w:eastAsia="仿宋" w:hAnsi="Times New Roman" w:hint="eastAsia"/>
                <w:sz w:val="24"/>
                <w:szCs w:val="24"/>
              </w:rPr>
            </w:pPr>
            <w:r w:rsidRPr="00965995">
              <w:rPr>
                <w:rFonts w:ascii="Times New Roman" w:eastAsia="仿宋" w:hAnsi="Times New Roman"/>
                <w:sz w:val="24"/>
                <w:szCs w:val="24"/>
              </w:rPr>
              <w:t>2</w:t>
            </w:r>
          </w:p>
        </w:tc>
        <w:tc>
          <w:tcPr>
            <w:tcW w:w="709" w:type="dxa"/>
            <w:vAlign w:val="center"/>
          </w:tcPr>
          <w:p w:rsidR="000D2E6C" w:rsidRPr="00965995" w:rsidRDefault="000D2E6C" w:rsidP="00965995">
            <w:pPr>
              <w:ind w:left="-57" w:right="-57" w:firstLineChars="50" w:firstLine="120"/>
              <w:jc w:val="center"/>
              <w:rPr>
                <w:rFonts w:ascii="Times New Roman" w:eastAsia="仿宋" w:hAnsi="Times New Roman" w:hint="eastAsia"/>
                <w:sz w:val="24"/>
                <w:szCs w:val="24"/>
              </w:rPr>
            </w:pPr>
            <w:r w:rsidRPr="00965995">
              <w:rPr>
                <w:rFonts w:ascii="Times New Roman" w:eastAsia="仿宋" w:hAnsi="Times New Roman"/>
                <w:sz w:val="24"/>
                <w:szCs w:val="24"/>
              </w:rPr>
              <w:t>36</w:t>
            </w:r>
          </w:p>
        </w:tc>
        <w:tc>
          <w:tcPr>
            <w:tcW w:w="709"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Times New Roman"/>
                <w:sz w:val="24"/>
                <w:szCs w:val="24"/>
              </w:rPr>
              <w:t>2</w:t>
            </w:r>
          </w:p>
        </w:tc>
        <w:tc>
          <w:tcPr>
            <w:tcW w:w="992" w:type="dxa"/>
            <w:vAlign w:val="center"/>
          </w:tcPr>
          <w:p w:rsidR="000D2E6C" w:rsidRPr="00965995" w:rsidRDefault="000D2E6C" w:rsidP="00965995">
            <w:pPr>
              <w:ind w:left="-57" w:right="-57"/>
              <w:jc w:val="center"/>
              <w:rPr>
                <w:rFonts w:ascii="Times New Roman" w:eastAsia="仿宋" w:hAnsi="Times New Roman" w:hint="eastAsia"/>
                <w:sz w:val="24"/>
                <w:szCs w:val="24"/>
              </w:rPr>
            </w:pPr>
            <w:r w:rsidRPr="00965995">
              <w:rPr>
                <w:rFonts w:ascii="Times New Roman" w:eastAsia="仿宋" w:hAnsi="仿宋"/>
                <w:sz w:val="24"/>
                <w:szCs w:val="24"/>
              </w:rPr>
              <w:t>讲授</w:t>
            </w:r>
          </w:p>
        </w:tc>
        <w:tc>
          <w:tcPr>
            <w:tcW w:w="850" w:type="dxa"/>
            <w:vAlign w:val="center"/>
          </w:tcPr>
          <w:p w:rsidR="000D2E6C" w:rsidRPr="00965995" w:rsidRDefault="000D2E6C" w:rsidP="00965995">
            <w:pPr>
              <w:ind w:leftChars="-27" w:left="-57" w:right="-57"/>
              <w:jc w:val="center"/>
              <w:rPr>
                <w:rFonts w:ascii="Times New Roman" w:eastAsia="仿宋" w:hAnsi="Times New Roman" w:hint="eastAsia"/>
                <w:sz w:val="24"/>
                <w:szCs w:val="24"/>
              </w:rPr>
            </w:pPr>
            <w:r w:rsidRPr="00965995">
              <w:rPr>
                <w:rFonts w:ascii="Times New Roman" w:eastAsia="仿宋" w:hAnsi="仿宋"/>
                <w:sz w:val="24"/>
                <w:szCs w:val="24"/>
              </w:rPr>
              <w:t>考查</w:t>
            </w:r>
          </w:p>
        </w:tc>
        <w:tc>
          <w:tcPr>
            <w:tcW w:w="1747" w:type="dxa"/>
            <w:vMerge w:val="restart"/>
            <w:vAlign w:val="center"/>
          </w:tcPr>
          <w:p w:rsidR="000D2E6C" w:rsidRPr="00965995" w:rsidRDefault="000D2E6C" w:rsidP="00965995">
            <w:pPr>
              <w:adjustRightInd w:val="0"/>
              <w:snapToGrid w:val="0"/>
              <w:ind w:leftChars="-27" w:left="-57" w:right="-57"/>
              <w:jc w:val="left"/>
              <w:rPr>
                <w:rFonts w:ascii="Times New Roman" w:eastAsia="仿宋" w:hAnsi="Times New Roman"/>
                <w:sz w:val="24"/>
                <w:szCs w:val="24"/>
              </w:rPr>
            </w:pPr>
            <w:r w:rsidRPr="00965995">
              <w:rPr>
                <w:rFonts w:ascii="Times New Roman" w:eastAsia="仿宋" w:hAnsi="Times New Roman"/>
                <w:sz w:val="24"/>
                <w:szCs w:val="24"/>
              </w:rPr>
              <w:t>所修选修课学分应不少于</w:t>
            </w:r>
            <w:r w:rsidRPr="00965995">
              <w:rPr>
                <w:rFonts w:ascii="Times New Roman" w:eastAsia="仿宋" w:hAnsi="Times New Roman"/>
                <w:sz w:val="24"/>
                <w:szCs w:val="24"/>
              </w:rPr>
              <w:t>10</w:t>
            </w:r>
            <w:r w:rsidRPr="00965995">
              <w:rPr>
                <w:rFonts w:ascii="Times New Roman" w:eastAsia="仿宋" w:hAnsi="Times New Roman"/>
                <w:sz w:val="24"/>
                <w:szCs w:val="24"/>
              </w:rPr>
              <w:t>学分</w:t>
            </w:r>
          </w:p>
        </w:tc>
      </w:tr>
      <w:tr w:rsidR="00965995" w:rsidRPr="00965995">
        <w:trPr>
          <w:cantSplit/>
          <w:jc w:val="center"/>
        </w:trPr>
        <w:tc>
          <w:tcPr>
            <w:tcW w:w="1454" w:type="dxa"/>
            <w:vMerge/>
            <w:vAlign w:val="center"/>
          </w:tcPr>
          <w:p w:rsidR="000D2E6C" w:rsidRPr="00965995" w:rsidRDefault="000D2E6C" w:rsidP="00965995">
            <w:pPr>
              <w:jc w:val="center"/>
              <w:rPr>
                <w:rFonts w:ascii="Times New Roman" w:eastAsia="仿宋" w:hAnsi="Times New Roman"/>
                <w:sz w:val="24"/>
                <w:szCs w:val="24"/>
              </w:rPr>
            </w:pPr>
          </w:p>
        </w:tc>
        <w:tc>
          <w:tcPr>
            <w:tcW w:w="1453" w:type="dxa"/>
            <w:gridSpan w:val="2"/>
            <w:vMerge/>
            <w:vAlign w:val="center"/>
          </w:tcPr>
          <w:p w:rsidR="000D2E6C" w:rsidRPr="00965995" w:rsidRDefault="000D2E6C" w:rsidP="00965995">
            <w:pPr>
              <w:jc w:val="center"/>
              <w:rPr>
                <w:rFonts w:ascii="Times New Roman" w:eastAsia="仿宋" w:hAnsi="Times New Roman"/>
                <w:spacing w:val="-8"/>
                <w:sz w:val="24"/>
                <w:szCs w:val="24"/>
              </w:rPr>
            </w:pPr>
          </w:p>
        </w:tc>
        <w:tc>
          <w:tcPr>
            <w:tcW w:w="2559" w:type="dxa"/>
            <w:vAlign w:val="center"/>
          </w:tcPr>
          <w:p w:rsidR="000D2E6C" w:rsidRPr="00965995" w:rsidRDefault="000D2E6C" w:rsidP="00965995">
            <w:pPr>
              <w:adjustRightInd w:val="0"/>
              <w:jc w:val="center"/>
              <w:rPr>
                <w:rFonts w:ascii="Times New Roman" w:eastAsia="仿宋" w:hAnsi="Times New Roman"/>
                <w:sz w:val="24"/>
                <w:szCs w:val="24"/>
              </w:rPr>
            </w:pPr>
            <w:r w:rsidRPr="00965995">
              <w:rPr>
                <w:rFonts w:ascii="Times New Roman" w:eastAsia="仿宋" w:hAnsi="Times New Roman"/>
                <w:sz w:val="24"/>
                <w:szCs w:val="24"/>
              </w:rPr>
              <w:t>比较政治制度</w:t>
            </w:r>
          </w:p>
        </w:tc>
        <w:tc>
          <w:tcPr>
            <w:tcW w:w="1194" w:type="dxa"/>
            <w:vAlign w:val="center"/>
          </w:tcPr>
          <w:p w:rsidR="000D2E6C" w:rsidRPr="00965995" w:rsidRDefault="000D2E6C" w:rsidP="00965995">
            <w:pPr>
              <w:ind w:right="-57"/>
              <w:jc w:val="center"/>
              <w:rPr>
                <w:rFonts w:ascii="Times New Roman" w:eastAsia="仿宋" w:hAnsi="Times New Roman"/>
                <w:sz w:val="24"/>
                <w:szCs w:val="24"/>
              </w:rPr>
            </w:pPr>
          </w:p>
        </w:tc>
        <w:tc>
          <w:tcPr>
            <w:tcW w:w="1700" w:type="dxa"/>
            <w:vAlign w:val="center"/>
          </w:tcPr>
          <w:p w:rsidR="000D2E6C" w:rsidRPr="00965995" w:rsidRDefault="000D2E6C" w:rsidP="00965995">
            <w:pPr>
              <w:ind w:left="-57" w:right="-57"/>
              <w:jc w:val="center"/>
              <w:rPr>
                <w:rFonts w:ascii="Times New Roman" w:eastAsia="仿宋" w:hAnsi="Times New Roman"/>
                <w:sz w:val="24"/>
                <w:szCs w:val="24"/>
              </w:rPr>
            </w:pP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Times New Roman"/>
                <w:sz w:val="24"/>
                <w:szCs w:val="24"/>
              </w:rPr>
              <w:t>2</w:t>
            </w:r>
          </w:p>
        </w:tc>
        <w:tc>
          <w:tcPr>
            <w:tcW w:w="709" w:type="dxa"/>
            <w:vAlign w:val="center"/>
          </w:tcPr>
          <w:p w:rsidR="000D2E6C" w:rsidRPr="00965995" w:rsidRDefault="000D2E6C" w:rsidP="00965995">
            <w:pPr>
              <w:ind w:left="-57" w:right="-57" w:firstLineChars="50" w:firstLine="120"/>
              <w:jc w:val="center"/>
              <w:rPr>
                <w:rFonts w:ascii="Times New Roman" w:eastAsia="仿宋" w:hAnsi="Times New Roman"/>
                <w:sz w:val="24"/>
                <w:szCs w:val="24"/>
              </w:rPr>
            </w:pPr>
            <w:r w:rsidRPr="00965995">
              <w:rPr>
                <w:rFonts w:ascii="Times New Roman" w:eastAsia="仿宋" w:hAnsi="Times New Roman"/>
                <w:sz w:val="24"/>
                <w:szCs w:val="24"/>
              </w:rPr>
              <w:t>36</w:t>
            </w:r>
          </w:p>
        </w:tc>
        <w:tc>
          <w:tcPr>
            <w:tcW w:w="709"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Times New Roman"/>
                <w:sz w:val="24"/>
                <w:szCs w:val="24"/>
              </w:rPr>
              <w:t>2</w:t>
            </w:r>
          </w:p>
        </w:tc>
        <w:tc>
          <w:tcPr>
            <w:tcW w:w="992"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仿宋"/>
                <w:sz w:val="24"/>
                <w:szCs w:val="24"/>
              </w:rPr>
              <w:t>讲授</w:t>
            </w:r>
          </w:p>
        </w:tc>
        <w:tc>
          <w:tcPr>
            <w:tcW w:w="850" w:type="dxa"/>
            <w:vAlign w:val="center"/>
          </w:tcPr>
          <w:p w:rsidR="000D2E6C" w:rsidRPr="00965995" w:rsidRDefault="000D2E6C" w:rsidP="00965995">
            <w:pPr>
              <w:ind w:leftChars="-27" w:left="-57" w:right="-57"/>
              <w:jc w:val="center"/>
              <w:rPr>
                <w:rFonts w:ascii="Times New Roman" w:eastAsia="仿宋" w:hAnsi="Times New Roman"/>
                <w:sz w:val="24"/>
                <w:szCs w:val="24"/>
              </w:rPr>
            </w:pPr>
            <w:r w:rsidRPr="00965995">
              <w:rPr>
                <w:rFonts w:ascii="Times New Roman" w:eastAsia="仿宋" w:hAnsi="仿宋"/>
                <w:sz w:val="24"/>
                <w:szCs w:val="24"/>
              </w:rPr>
              <w:t>考查</w:t>
            </w:r>
          </w:p>
        </w:tc>
        <w:tc>
          <w:tcPr>
            <w:tcW w:w="1747" w:type="dxa"/>
            <w:vMerge/>
            <w:vAlign w:val="center"/>
          </w:tcPr>
          <w:p w:rsidR="000D2E6C" w:rsidRPr="00965995" w:rsidRDefault="000D2E6C" w:rsidP="00965995">
            <w:pPr>
              <w:adjustRightInd w:val="0"/>
              <w:snapToGrid w:val="0"/>
              <w:ind w:leftChars="-27" w:left="-57" w:right="-57"/>
              <w:jc w:val="left"/>
              <w:rPr>
                <w:rFonts w:ascii="Times New Roman" w:eastAsia="仿宋" w:hAnsi="Times New Roman"/>
                <w:sz w:val="24"/>
                <w:szCs w:val="24"/>
              </w:rPr>
            </w:pPr>
          </w:p>
        </w:tc>
      </w:tr>
      <w:tr w:rsidR="00965995" w:rsidRPr="00965995">
        <w:trPr>
          <w:cantSplit/>
          <w:jc w:val="center"/>
        </w:trPr>
        <w:tc>
          <w:tcPr>
            <w:tcW w:w="1454" w:type="dxa"/>
            <w:vMerge/>
            <w:vAlign w:val="center"/>
          </w:tcPr>
          <w:p w:rsidR="000D2E6C" w:rsidRPr="00965995" w:rsidRDefault="000D2E6C" w:rsidP="00965995">
            <w:pPr>
              <w:jc w:val="center"/>
              <w:rPr>
                <w:rFonts w:ascii="Times New Roman" w:eastAsia="仿宋" w:hAnsi="Times New Roman"/>
                <w:sz w:val="24"/>
                <w:szCs w:val="24"/>
              </w:rPr>
            </w:pPr>
          </w:p>
        </w:tc>
        <w:tc>
          <w:tcPr>
            <w:tcW w:w="1453" w:type="dxa"/>
            <w:gridSpan w:val="2"/>
            <w:vMerge/>
            <w:vAlign w:val="center"/>
          </w:tcPr>
          <w:p w:rsidR="000D2E6C" w:rsidRPr="00965995" w:rsidRDefault="000D2E6C" w:rsidP="00965995">
            <w:pPr>
              <w:jc w:val="center"/>
              <w:rPr>
                <w:rFonts w:ascii="Times New Roman" w:eastAsia="仿宋" w:hAnsi="Times New Roman"/>
                <w:spacing w:val="-8"/>
                <w:sz w:val="24"/>
                <w:szCs w:val="24"/>
              </w:rPr>
            </w:pPr>
          </w:p>
        </w:tc>
        <w:tc>
          <w:tcPr>
            <w:tcW w:w="2559" w:type="dxa"/>
            <w:vAlign w:val="center"/>
          </w:tcPr>
          <w:p w:rsidR="000D2E6C" w:rsidRPr="00965995" w:rsidRDefault="000D2E6C" w:rsidP="00965995">
            <w:pPr>
              <w:adjustRightInd w:val="0"/>
              <w:jc w:val="center"/>
              <w:rPr>
                <w:rFonts w:ascii="Times New Roman" w:eastAsia="仿宋" w:hAnsi="Times New Roman"/>
                <w:sz w:val="24"/>
                <w:szCs w:val="24"/>
              </w:rPr>
            </w:pPr>
            <w:r w:rsidRPr="00965995">
              <w:rPr>
                <w:rFonts w:ascii="Times New Roman" w:eastAsia="仿宋" w:hAnsi="Times New Roman"/>
                <w:sz w:val="24"/>
                <w:szCs w:val="24"/>
              </w:rPr>
              <w:t>宪政原理</w:t>
            </w:r>
          </w:p>
        </w:tc>
        <w:tc>
          <w:tcPr>
            <w:tcW w:w="1194" w:type="dxa"/>
            <w:vAlign w:val="center"/>
          </w:tcPr>
          <w:p w:rsidR="000D2E6C" w:rsidRPr="00965995" w:rsidRDefault="000D2E6C" w:rsidP="00965995">
            <w:pPr>
              <w:ind w:right="-57"/>
              <w:jc w:val="center"/>
              <w:rPr>
                <w:rFonts w:ascii="Times New Roman" w:eastAsia="仿宋" w:hAnsi="Times New Roman"/>
                <w:sz w:val="24"/>
                <w:szCs w:val="24"/>
              </w:rPr>
            </w:pPr>
          </w:p>
        </w:tc>
        <w:tc>
          <w:tcPr>
            <w:tcW w:w="1700" w:type="dxa"/>
            <w:vAlign w:val="center"/>
          </w:tcPr>
          <w:p w:rsidR="000D2E6C" w:rsidRPr="00965995" w:rsidRDefault="000D2E6C" w:rsidP="00965995">
            <w:pPr>
              <w:ind w:left="-57" w:right="-57"/>
              <w:jc w:val="center"/>
              <w:rPr>
                <w:rFonts w:ascii="Times New Roman" w:eastAsia="仿宋" w:hAnsi="Times New Roman"/>
                <w:sz w:val="24"/>
                <w:szCs w:val="24"/>
              </w:rPr>
            </w:pP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Times New Roman"/>
                <w:sz w:val="24"/>
                <w:szCs w:val="24"/>
              </w:rPr>
              <w:t>2</w:t>
            </w:r>
          </w:p>
        </w:tc>
        <w:tc>
          <w:tcPr>
            <w:tcW w:w="709" w:type="dxa"/>
            <w:vAlign w:val="center"/>
          </w:tcPr>
          <w:p w:rsidR="000D2E6C" w:rsidRPr="00965995" w:rsidRDefault="000D2E6C" w:rsidP="00965995">
            <w:pPr>
              <w:ind w:left="-57" w:right="-57" w:firstLineChars="50" w:firstLine="120"/>
              <w:jc w:val="center"/>
              <w:rPr>
                <w:rFonts w:ascii="Times New Roman" w:eastAsia="仿宋" w:hAnsi="Times New Roman"/>
                <w:sz w:val="24"/>
                <w:szCs w:val="24"/>
              </w:rPr>
            </w:pPr>
            <w:r w:rsidRPr="00965995">
              <w:rPr>
                <w:rFonts w:ascii="Times New Roman" w:eastAsia="仿宋" w:hAnsi="Times New Roman"/>
                <w:sz w:val="24"/>
                <w:szCs w:val="24"/>
              </w:rPr>
              <w:t>36</w:t>
            </w:r>
          </w:p>
        </w:tc>
        <w:tc>
          <w:tcPr>
            <w:tcW w:w="709"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Times New Roman"/>
                <w:sz w:val="24"/>
                <w:szCs w:val="24"/>
              </w:rPr>
              <w:t>2</w:t>
            </w:r>
          </w:p>
        </w:tc>
        <w:tc>
          <w:tcPr>
            <w:tcW w:w="992"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仿宋"/>
                <w:sz w:val="24"/>
                <w:szCs w:val="24"/>
              </w:rPr>
              <w:t>讲授</w:t>
            </w:r>
          </w:p>
        </w:tc>
        <w:tc>
          <w:tcPr>
            <w:tcW w:w="850" w:type="dxa"/>
            <w:vAlign w:val="center"/>
          </w:tcPr>
          <w:p w:rsidR="000D2E6C" w:rsidRPr="00965995" w:rsidRDefault="000D2E6C" w:rsidP="00965995">
            <w:pPr>
              <w:ind w:leftChars="-27" w:left="-57" w:right="-57"/>
              <w:jc w:val="center"/>
              <w:rPr>
                <w:rFonts w:ascii="Times New Roman" w:eastAsia="仿宋" w:hAnsi="Times New Roman"/>
                <w:sz w:val="24"/>
                <w:szCs w:val="24"/>
              </w:rPr>
            </w:pPr>
            <w:r w:rsidRPr="00965995">
              <w:rPr>
                <w:rFonts w:ascii="Times New Roman" w:eastAsia="仿宋" w:hAnsi="仿宋"/>
                <w:sz w:val="24"/>
                <w:szCs w:val="24"/>
              </w:rPr>
              <w:t>考查</w:t>
            </w:r>
          </w:p>
        </w:tc>
        <w:tc>
          <w:tcPr>
            <w:tcW w:w="1747" w:type="dxa"/>
            <w:vMerge/>
            <w:vAlign w:val="center"/>
          </w:tcPr>
          <w:p w:rsidR="000D2E6C" w:rsidRPr="00965995" w:rsidRDefault="000D2E6C" w:rsidP="00965995">
            <w:pPr>
              <w:adjustRightInd w:val="0"/>
              <w:snapToGrid w:val="0"/>
              <w:ind w:leftChars="-27" w:left="-57" w:right="-57"/>
              <w:jc w:val="left"/>
              <w:rPr>
                <w:rFonts w:ascii="Times New Roman" w:eastAsia="仿宋" w:hAnsi="Times New Roman"/>
                <w:sz w:val="24"/>
                <w:szCs w:val="24"/>
              </w:rPr>
            </w:pPr>
          </w:p>
        </w:tc>
      </w:tr>
      <w:tr w:rsidR="00965995" w:rsidRPr="00965995">
        <w:trPr>
          <w:cantSplit/>
          <w:jc w:val="center"/>
        </w:trPr>
        <w:tc>
          <w:tcPr>
            <w:tcW w:w="1454" w:type="dxa"/>
            <w:vMerge/>
            <w:vAlign w:val="center"/>
          </w:tcPr>
          <w:p w:rsidR="000D2E6C" w:rsidRPr="00965995" w:rsidRDefault="000D2E6C" w:rsidP="00965995">
            <w:pPr>
              <w:jc w:val="center"/>
              <w:rPr>
                <w:rFonts w:ascii="Times New Roman" w:eastAsia="仿宋" w:hAnsi="Times New Roman"/>
                <w:sz w:val="24"/>
                <w:szCs w:val="24"/>
              </w:rPr>
            </w:pPr>
          </w:p>
        </w:tc>
        <w:tc>
          <w:tcPr>
            <w:tcW w:w="1453" w:type="dxa"/>
            <w:gridSpan w:val="2"/>
            <w:vMerge/>
            <w:vAlign w:val="center"/>
          </w:tcPr>
          <w:p w:rsidR="000D2E6C" w:rsidRPr="00965995" w:rsidRDefault="000D2E6C" w:rsidP="00965995">
            <w:pPr>
              <w:jc w:val="center"/>
              <w:rPr>
                <w:rFonts w:ascii="Times New Roman" w:eastAsia="仿宋" w:hAnsi="Times New Roman"/>
                <w:spacing w:val="-8"/>
                <w:sz w:val="24"/>
                <w:szCs w:val="24"/>
              </w:rPr>
            </w:pPr>
          </w:p>
        </w:tc>
        <w:tc>
          <w:tcPr>
            <w:tcW w:w="2559" w:type="dxa"/>
            <w:vAlign w:val="center"/>
          </w:tcPr>
          <w:p w:rsidR="000D2E6C" w:rsidRPr="00965995" w:rsidRDefault="000D2E6C" w:rsidP="00965995">
            <w:pPr>
              <w:adjustRightInd w:val="0"/>
              <w:jc w:val="center"/>
              <w:rPr>
                <w:rFonts w:ascii="Times New Roman" w:eastAsia="仿宋" w:hAnsi="Times New Roman"/>
                <w:sz w:val="24"/>
                <w:szCs w:val="24"/>
              </w:rPr>
            </w:pPr>
            <w:r w:rsidRPr="00965995">
              <w:rPr>
                <w:rFonts w:ascii="Times New Roman" w:eastAsia="仿宋" w:hAnsi="Times New Roman" w:hint="eastAsia"/>
                <w:sz w:val="24"/>
                <w:szCs w:val="24"/>
              </w:rPr>
              <w:t>反腐败国际公约与国际合作专题</w:t>
            </w:r>
          </w:p>
        </w:tc>
        <w:tc>
          <w:tcPr>
            <w:tcW w:w="1194" w:type="dxa"/>
            <w:vAlign w:val="center"/>
          </w:tcPr>
          <w:p w:rsidR="000D2E6C" w:rsidRPr="00965995" w:rsidRDefault="000D2E6C" w:rsidP="00965995">
            <w:pPr>
              <w:ind w:right="-57"/>
              <w:jc w:val="center"/>
              <w:rPr>
                <w:rFonts w:ascii="Times New Roman" w:eastAsia="仿宋" w:hAnsi="Times New Roman"/>
                <w:sz w:val="24"/>
                <w:szCs w:val="24"/>
              </w:rPr>
            </w:pPr>
          </w:p>
        </w:tc>
        <w:tc>
          <w:tcPr>
            <w:tcW w:w="1700" w:type="dxa"/>
            <w:vAlign w:val="center"/>
          </w:tcPr>
          <w:p w:rsidR="000D2E6C" w:rsidRPr="00965995" w:rsidRDefault="000D2E6C" w:rsidP="00965995">
            <w:pPr>
              <w:ind w:left="-57" w:right="-57"/>
              <w:jc w:val="center"/>
              <w:rPr>
                <w:rFonts w:ascii="Times New Roman" w:eastAsia="仿宋" w:hAnsi="Times New Roman"/>
                <w:sz w:val="24"/>
                <w:szCs w:val="24"/>
              </w:rPr>
            </w:pP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Times New Roman"/>
                <w:sz w:val="24"/>
                <w:szCs w:val="24"/>
              </w:rPr>
              <w:t>2</w:t>
            </w:r>
          </w:p>
        </w:tc>
        <w:tc>
          <w:tcPr>
            <w:tcW w:w="709" w:type="dxa"/>
            <w:vAlign w:val="center"/>
          </w:tcPr>
          <w:p w:rsidR="000D2E6C" w:rsidRPr="00965995" w:rsidRDefault="000D2E6C" w:rsidP="00965995">
            <w:pPr>
              <w:ind w:left="-57" w:right="-57" w:firstLineChars="50" w:firstLine="120"/>
              <w:jc w:val="center"/>
              <w:rPr>
                <w:rFonts w:ascii="Times New Roman" w:eastAsia="仿宋" w:hAnsi="Times New Roman"/>
                <w:sz w:val="24"/>
                <w:szCs w:val="24"/>
              </w:rPr>
            </w:pPr>
            <w:r w:rsidRPr="00965995">
              <w:rPr>
                <w:rFonts w:ascii="Times New Roman" w:eastAsia="仿宋" w:hAnsi="Times New Roman"/>
                <w:sz w:val="24"/>
                <w:szCs w:val="24"/>
              </w:rPr>
              <w:t>36</w:t>
            </w:r>
          </w:p>
        </w:tc>
        <w:tc>
          <w:tcPr>
            <w:tcW w:w="709"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Times New Roman" w:hint="eastAsia"/>
                <w:sz w:val="24"/>
                <w:szCs w:val="24"/>
              </w:rPr>
              <w:t>1</w:t>
            </w:r>
          </w:p>
        </w:tc>
        <w:tc>
          <w:tcPr>
            <w:tcW w:w="992"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仿宋"/>
                <w:sz w:val="24"/>
                <w:szCs w:val="24"/>
              </w:rPr>
              <w:t>讲授</w:t>
            </w:r>
          </w:p>
        </w:tc>
        <w:tc>
          <w:tcPr>
            <w:tcW w:w="850" w:type="dxa"/>
            <w:vAlign w:val="center"/>
          </w:tcPr>
          <w:p w:rsidR="000D2E6C" w:rsidRPr="00965995" w:rsidRDefault="000D2E6C" w:rsidP="00965995">
            <w:pPr>
              <w:ind w:leftChars="-27" w:left="-57" w:right="-57"/>
              <w:jc w:val="center"/>
              <w:rPr>
                <w:rFonts w:ascii="Times New Roman" w:eastAsia="仿宋" w:hAnsi="Times New Roman"/>
                <w:sz w:val="24"/>
                <w:szCs w:val="24"/>
              </w:rPr>
            </w:pPr>
            <w:r w:rsidRPr="00965995">
              <w:rPr>
                <w:rFonts w:ascii="Times New Roman" w:eastAsia="仿宋" w:hAnsi="仿宋"/>
                <w:sz w:val="24"/>
                <w:szCs w:val="24"/>
              </w:rPr>
              <w:t>考查</w:t>
            </w:r>
          </w:p>
        </w:tc>
        <w:tc>
          <w:tcPr>
            <w:tcW w:w="1747" w:type="dxa"/>
            <w:vMerge/>
            <w:vAlign w:val="center"/>
          </w:tcPr>
          <w:p w:rsidR="000D2E6C" w:rsidRPr="00965995" w:rsidRDefault="000D2E6C" w:rsidP="00965995">
            <w:pPr>
              <w:adjustRightInd w:val="0"/>
              <w:snapToGrid w:val="0"/>
              <w:ind w:leftChars="-27" w:left="-57" w:right="-57"/>
              <w:jc w:val="left"/>
              <w:rPr>
                <w:rFonts w:ascii="Times New Roman" w:eastAsia="仿宋" w:hAnsi="Times New Roman"/>
                <w:sz w:val="24"/>
                <w:szCs w:val="24"/>
              </w:rPr>
            </w:pPr>
          </w:p>
        </w:tc>
      </w:tr>
      <w:tr w:rsidR="00965995" w:rsidRPr="00965995">
        <w:trPr>
          <w:cantSplit/>
          <w:jc w:val="center"/>
        </w:trPr>
        <w:tc>
          <w:tcPr>
            <w:tcW w:w="1454" w:type="dxa"/>
            <w:vMerge/>
            <w:vAlign w:val="center"/>
          </w:tcPr>
          <w:p w:rsidR="000D2E6C" w:rsidRPr="00965995" w:rsidRDefault="000D2E6C" w:rsidP="00965995">
            <w:pPr>
              <w:jc w:val="center"/>
              <w:rPr>
                <w:rFonts w:ascii="Times New Roman" w:eastAsia="仿宋" w:hAnsi="Times New Roman"/>
                <w:sz w:val="24"/>
                <w:szCs w:val="24"/>
              </w:rPr>
            </w:pPr>
          </w:p>
        </w:tc>
        <w:tc>
          <w:tcPr>
            <w:tcW w:w="1453" w:type="dxa"/>
            <w:gridSpan w:val="2"/>
            <w:vMerge/>
            <w:vAlign w:val="center"/>
          </w:tcPr>
          <w:p w:rsidR="000D2E6C" w:rsidRPr="00965995" w:rsidRDefault="000D2E6C" w:rsidP="00965995">
            <w:pPr>
              <w:jc w:val="center"/>
              <w:rPr>
                <w:rFonts w:ascii="Times New Roman" w:eastAsia="仿宋" w:hAnsi="Times New Roman"/>
                <w:spacing w:val="-8"/>
                <w:sz w:val="24"/>
                <w:szCs w:val="24"/>
              </w:rPr>
            </w:pPr>
          </w:p>
        </w:tc>
        <w:tc>
          <w:tcPr>
            <w:tcW w:w="2559" w:type="dxa"/>
            <w:vAlign w:val="center"/>
          </w:tcPr>
          <w:p w:rsidR="000D2E6C" w:rsidRPr="00965995" w:rsidRDefault="000D2E6C" w:rsidP="00965995">
            <w:pPr>
              <w:adjustRightInd w:val="0"/>
              <w:jc w:val="center"/>
              <w:rPr>
                <w:rFonts w:ascii="Times New Roman" w:eastAsia="仿宋" w:hAnsi="Times New Roman"/>
                <w:sz w:val="24"/>
                <w:szCs w:val="24"/>
              </w:rPr>
            </w:pPr>
            <w:r w:rsidRPr="00965995">
              <w:rPr>
                <w:rFonts w:ascii="Times New Roman" w:eastAsia="仿宋" w:hAnsi="Times New Roman" w:hint="eastAsia"/>
                <w:sz w:val="24"/>
                <w:szCs w:val="24"/>
              </w:rPr>
              <w:t>中国古代监察制度专题</w:t>
            </w:r>
          </w:p>
        </w:tc>
        <w:tc>
          <w:tcPr>
            <w:tcW w:w="1194" w:type="dxa"/>
            <w:vAlign w:val="center"/>
          </w:tcPr>
          <w:p w:rsidR="000D2E6C" w:rsidRPr="00965995" w:rsidRDefault="000D2E6C" w:rsidP="00965995">
            <w:pPr>
              <w:ind w:right="-57"/>
              <w:jc w:val="center"/>
              <w:rPr>
                <w:rFonts w:ascii="Times New Roman" w:eastAsia="仿宋" w:hAnsi="Times New Roman"/>
                <w:sz w:val="24"/>
                <w:szCs w:val="24"/>
              </w:rPr>
            </w:pPr>
          </w:p>
        </w:tc>
        <w:tc>
          <w:tcPr>
            <w:tcW w:w="1700" w:type="dxa"/>
            <w:vAlign w:val="center"/>
          </w:tcPr>
          <w:p w:rsidR="000D2E6C" w:rsidRPr="00965995" w:rsidRDefault="000D2E6C" w:rsidP="00965995">
            <w:pPr>
              <w:ind w:left="-57" w:right="-57"/>
              <w:jc w:val="center"/>
              <w:rPr>
                <w:rFonts w:ascii="Times New Roman" w:eastAsia="仿宋" w:hAnsi="Times New Roman"/>
                <w:sz w:val="24"/>
                <w:szCs w:val="24"/>
              </w:rPr>
            </w:pP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Times New Roman"/>
                <w:sz w:val="24"/>
                <w:szCs w:val="24"/>
              </w:rPr>
              <w:t>2</w:t>
            </w:r>
          </w:p>
        </w:tc>
        <w:tc>
          <w:tcPr>
            <w:tcW w:w="709" w:type="dxa"/>
            <w:vAlign w:val="center"/>
          </w:tcPr>
          <w:p w:rsidR="000D2E6C" w:rsidRPr="00965995" w:rsidRDefault="000D2E6C" w:rsidP="00965995">
            <w:pPr>
              <w:ind w:left="-57" w:right="-57" w:firstLineChars="50" w:firstLine="120"/>
              <w:jc w:val="center"/>
              <w:rPr>
                <w:rFonts w:ascii="Times New Roman" w:eastAsia="仿宋" w:hAnsi="Times New Roman"/>
                <w:sz w:val="24"/>
                <w:szCs w:val="24"/>
              </w:rPr>
            </w:pPr>
            <w:r w:rsidRPr="00965995">
              <w:rPr>
                <w:rFonts w:ascii="Times New Roman" w:eastAsia="仿宋" w:hAnsi="Times New Roman"/>
                <w:sz w:val="24"/>
                <w:szCs w:val="24"/>
              </w:rPr>
              <w:t>36</w:t>
            </w:r>
          </w:p>
        </w:tc>
        <w:tc>
          <w:tcPr>
            <w:tcW w:w="709"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Times New Roman"/>
                <w:sz w:val="24"/>
                <w:szCs w:val="24"/>
              </w:rPr>
              <w:t>2</w:t>
            </w:r>
          </w:p>
        </w:tc>
        <w:tc>
          <w:tcPr>
            <w:tcW w:w="992"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仿宋"/>
                <w:sz w:val="24"/>
                <w:szCs w:val="24"/>
              </w:rPr>
              <w:t>讲授</w:t>
            </w:r>
          </w:p>
        </w:tc>
        <w:tc>
          <w:tcPr>
            <w:tcW w:w="850" w:type="dxa"/>
            <w:vAlign w:val="center"/>
          </w:tcPr>
          <w:p w:rsidR="000D2E6C" w:rsidRPr="00965995" w:rsidRDefault="000D2E6C" w:rsidP="00965995">
            <w:pPr>
              <w:ind w:leftChars="-27" w:left="-57" w:right="-57"/>
              <w:jc w:val="center"/>
              <w:rPr>
                <w:rFonts w:ascii="Times New Roman" w:eastAsia="仿宋" w:hAnsi="Times New Roman"/>
                <w:sz w:val="24"/>
                <w:szCs w:val="24"/>
              </w:rPr>
            </w:pPr>
            <w:r w:rsidRPr="00965995">
              <w:rPr>
                <w:rFonts w:ascii="Times New Roman" w:eastAsia="仿宋" w:hAnsi="仿宋"/>
                <w:sz w:val="24"/>
                <w:szCs w:val="24"/>
              </w:rPr>
              <w:t>考查</w:t>
            </w:r>
          </w:p>
        </w:tc>
        <w:tc>
          <w:tcPr>
            <w:tcW w:w="1747" w:type="dxa"/>
            <w:vMerge/>
            <w:vAlign w:val="center"/>
          </w:tcPr>
          <w:p w:rsidR="000D2E6C" w:rsidRPr="00965995" w:rsidRDefault="000D2E6C" w:rsidP="00965995">
            <w:pPr>
              <w:adjustRightInd w:val="0"/>
              <w:snapToGrid w:val="0"/>
              <w:ind w:leftChars="-27" w:left="-57" w:right="-57"/>
              <w:jc w:val="left"/>
              <w:rPr>
                <w:rFonts w:ascii="Times New Roman" w:eastAsia="仿宋" w:hAnsi="Times New Roman"/>
                <w:sz w:val="24"/>
                <w:szCs w:val="24"/>
              </w:rPr>
            </w:pPr>
          </w:p>
        </w:tc>
      </w:tr>
      <w:tr w:rsidR="00965995" w:rsidRPr="00965995">
        <w:trPr>
          <w:cantSplit/>
          <w:jc w:val="center"/>
        </w:trPr>
        <w:tc>
          <w:tcPr>
            <w:tcW w:w="1454" w:type="dxa"/>
            <w:vMerge/>
            <w:vAlign w:val="center"/>
          </w:tcPr>
          <w:p w:rsidR="000D2E6C" w:rsidRPr="00965995" w:rsidRDefault="000D2E6C" w:rsidP="00965995">
            <w:pPr>
              <w:jc w:val="center"/>
              <w:rPr>
                <w:rFonts w:ascii="Times New Roman" w:eastAsia="仿宋" w:hAnsi="Times New Roman"/>
                <w:sz w:val="24"/>
                <w:szCs w:val="24"/>
              </w:rPr>
            </w:pPr>
          </w:p>
        </w:tc>
        <w:tc>
          <w:tcPr>
            <w:tcW w:w="1453" w:type="dxa"/>
            <w:gridSpan w:val="2"/>
            <w:vMerge/>
            <w:vAlign w:val="center"/>
          </w:tcPr>
          <w:p w:rsidR="000D2E6C" w:rsidRPr="00965995" w:rsidRDefault="000D2E6C" w:rsidP="00965995">
            <w:pPr>
              <w:jc w:val="center"/>
              <w:rPr>
                <w:rFonts w:ascii="Times New Roman" w:eastAsia="仿宋" w:hAnsi="Times New Roman"/>
                <w:spacing w:val="-8"/>
                <w:sz w:val="24"/>
                <w:szCs w:val="24"/>
              </w:rPr>
            </w:pPr>
          </w:p>
        </w:tc>
        <w:tc>
          <w:tcPr>
            <w:tcW w:w="2559" w:type="dxa"/>
            <w:vAlign w:val="center"/>
          </w:tcPr>
          <w:p w:rsidR="000D2E6C" w:rsidRPr="00965995" w:rsidRDefault="000D2E6C" w:rsidP="00965995">
            <w:pPr>
              <w:adjustRightInd w:val="0"/>
              <w:jc w:val="center"/>
              <w:rPr>
                <w:rFonts w:ascii="Times New Roman" w:eastAsia="仿宋" w:hAnsi="Times New Roman"/>
                <w:sz w:val="24"/>
                <w:szCs w:val="24"/>
              </w:rPr>
            </w:pPr>
            <w:r w:rsidRPr="00965995">
              <w:rPr>
                <w:rFonts w:ascii="Times New Roman" w:eastAsia="仿宋" w:hAnsi="Times New Roman"/>
                <w:sz w:val="24"/>
                <w:szCs w:val="24"/>
              </w:rPr>
              <w:t>公共经济学专题研究</w:t>
            </w:r>
          </w:p>
        </w:tc>
        <w:tc>
          <w:tcPr>
            <w:tcW w:w="1194" w:type="dxa"/>
            <w:vAlign w:val="center"/>
          </w:tcPr>
          <w:p w:rsidR="000D2E6C" w:rsidRPr="00965995" w:rsidRDefault="000D2E6C" w:rsidP="00965995">
            <w:pPr>
              <w:ind w:right="-57"/>
              <w:jc w:val="center"/>
              <w:rPr>
                <w:rFonts w:ascii="Times New Roman" w:eastAsia="仿宋" w:hAnsi="Times New Roman"/>
                <w:sz w:val="24"/>
                <w:szCs w:val="24"/>
              </w:rPr>
            </w:pPr>
          </w:p>
        </w:tc>
        <w:tc>
          <w:tcPr>
            <w:tcW w:w="1700" w:type="dxa"/>
            <w:vAlign w:val="center"/>
          </w:tcPr>
          <w:p w:rsidR="000D2E6C" w:rsidRPr="00965995" w:rsidRDefault="000D2E6C" w:rsidP="00965995">
            <w:pPr>
              <w:ind w:left="-57" w:right="-57"/>
              <w:jc w:val="center"/>
              <w:rPr>
                <w:rFonts w:ascii="Times New Roman" w:eastAsia="仿宋" w:hAnsi="Times New Roman"/>
                <w:sz w:val="24"/>
                <w:szCs w:val="24"/>
              </w:rPr>
            </w:pP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Times New Roman"/>
                <w:sz w:val="24"/>
                <w:szCs w:val="24"/>
              </w:rPr>
              <w:t>2</w:t>
            </w:r>
          </w:p>
        </w:tc>
        <w:tc>
          <w:tcPr>
            <w:tcW w:w="709" w:type="dxa"/>
            <w:vAlign w:val="center"/>
          </w:tcPr>
          <w:p w:rsidR="000D2E6C" w:rsidRPr="00965995" w:rsidRDefault="000D2E6C" w:rsidP="00965995">
            <w:pPr>
              <w:ind w:left="-57" w:right="-57" w:firstLineChars="50" w:firstLine="120"/>
              <w:jc w:val="center"/>
              <w:rPr>
                <w:rFonts w:ascii="Times New Roman" w:eastAsia="仿宋" w:hAnsi="Times New Roman"/>
                <w:sz w:val="24"/>
                <w:szCs w:val="24"/>
              </w:rPr>
            </w:pPr>
            <w:r w:rsidRPr="00965995">
              <w:rPr>
                <w:rFonts w:ascii="Times New Roman" w:eastAsia="仿宋" w:hAnsi="Times New Roman"/>
                <w:sz w:val="24"/>
                <w:szCs w:val="24"/>
              </w:rPr>
              <w:t>36</w:t>
            </w:r>
          </w:p>
        </w:tc>
        <w:tc>
          <w:tcPr>
            <w:tcW w:w="709"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Times New Roman" w:hint="eastAsia"/>
                <w:sz w:val="24"/>
                <w:szCs w:val="24"/>
              </w:rPr>
              <w:t>1</w:t>
            </w:r>
          </w:p>
        </w:tc>
        <w:tc>
          <w:tcPr>
            <w:tcW w:w="992"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仿宋"/>
                <w:sz w:val="24"/>
                <w:szCs w:val="24"/>
              </w:rPr>
              <w:t>讲授</w:t>
            </w:r>
          </w:p>
        </w:tc>
        <w:tc>
          <w:tcPr>
            <w:tcW w:w="850" w:type="dxa"/>
            <w:vAlign w:val="center"/>
          </w:tcPr>
          <w:p w:rsidR="000D2E6C" w:rsidRPr="00965995" w:rsidRDefault="000D2E6C" w:rsidP="00965995">
            <w:pPr>
              <w:ind w:leftChars="-27" w:left="-57" w:right="-57"/>
              <w:jc w:val="center"/>
              <w:rPr>
                <w:rFonts w:ascii="Times New Roman" w:eastAsia="仿宋" w:hAnsi="Times New Roman"/>
                <w:sz w:val="24"/>
                <w:szCs w:val="24"/>
              </w:rPr>
            </w:pPr>
            <w:r w:rsidRPr="00965995">
              <w:rPr>
                <w:rFonts w:ascii="Times New Roman" w:eastAsia="仿宋" w:hAnsi="仿宋"/>
                <w:sz w:val="24"/>
                <w:szCs w:val="24"/>
              </w:rPr>
              <w:t>考查</w:t>
            </w:r>
          </w:p>
        </w:tc>
        <w:tc>
          <w:tcPr>
            <w:tcW w:w="1747" w:type="dxa"/>
            <w:vMerge/>
            <w:vAlign w:val="center"/>
          </w:tcPr>
          <w:p w:rsidR="000D2E6C" w:rsidRPr="00965995" w:rsidRDefault="000D2E6C" w:rsidP="00965995">
            <w:pPr>
              <w:adjustRightInd w:val="0"/>
              <w:snapToGrid w:val="0"/>
              <w:ind w:leftChars="-27" w:left="-57" w:right="-57"/>
              <w:jc w:val="left"/>
              <w:rPr>
                <w:rFonts w:ascii="Times New Roman" w:eastAsia="仿宋" w:hAnsi="Times New Roman"/>
                <w:sz w:val="24"/>
                <w:szCs w:val="24"/>
              </w:rPr>
            </w:pPr>
          </w:p>
        </w:tc>
      </w:tr>
      <w:tr w:rsidR="00965995" w:rsidRPr="00965995">
        <w:trPr>
          <w:cantSplit/>
          <w:jc w:val="center"/>
        </w:trPr>
        <w:tc>
          <w:tcPr>
            <w:tcW w:w="1454" w:type="dxa"/>
            <w:vMerge/>
            <w:vAlign w:val="center"/>
          </w:tcPr>
          <w:p w:rsidR="000D2E6C" w:rsidRPr="00965995" w:rsidRDefault="000D2E6C" w:rsidP="00965995">
            <w:pPr>
              <w:jc w:val="center"/>
              <w:rPr>
                <w:rFonts w:ascii="Times New Roman" w:eastAsia="仿宋" w:hAnsi="Times New Roman"/>
                <w:sz w:val="24"/>
                <w:szCs w:val="24"/>
              </w:rPr>
            </w:pPr>
          </w:p>
        </w:tc>
        <w:tc>
          <w:tcPr>
            <w:tcW w:w="1453" w:type="dxa"/>
            <w:gridSpan w:val="2"/>
            <w:vMerge/>
            <w:vAlign w:val="center"/>
          </w:tcPr>
          <w:p w:rsidR="000D2E6C" w:rsidRPr="00965995" w:rsidRDefault="000D2E6C" w:rsidP="00965995">
            <w:pPr>
              <w:jc w:val="center"/>
              <w:rPr>
                <w:rFonts w:ascii="Times New Roman" w:eastAsia="仿宋" w:hAnsi="Times New Roman"/>
                <w:spacing w:val="-8"/>
                <w:sz w:val="24"/>
                <w:szCs w:val="24"/>
              </w:rPr>
            </w:pPr>
          </w:p>
        </w:tc>
        <w:tc>
          <w:tcPr>
            <w:tcW w:w="2559" w:type="dxa"/>
            <w:vAlign w:val="center"/>
          </w:tcPr>
          <w:p w:rsidR="000D2E6C" w:rsidRPr="00965995" w:rsidRDefault="000D2E6C" w:rsidP="00965995">
            <w:pPr>
              <w:adjustRightInd w:val="0"/>
              <w:jc w:val="center"/>
              <w:rPr>
                <w:rFonts w:ascii="Times New Roman" w:eastAsia="仿宋" w:hAnsi="Times New Roman"/>
                <w:sz w:val="24"/>
                <w:szCs w:val="24"/>
              </w:rPr>
            </w:pPr>
            <w:r w:rsidRPr="00965995">
              <w:rPr>
                <w:rFonts w:ascii="Times New Roman" w:eastAsia="仿宋" w:hAnsi="Times New Roman"/>
                <w:sz w:val="24"/>
                <w:szCs w:val="24"/>
              </w:rPr>
              <w:t>公共行政专题研究</w:t>
            </w:r>
          </w:p>
        </w:tc>
        <w:tc>
          <w:tcPr>
            <w:tcW w:w="1194" w:type="dxa"/>
            <w:vAlign w:val="center"/>
          </w:tcPr>
          <w:p w:rsidR="000D2E6C" w:rsidRPr="00965995" w:rsidRDefault="000D2E6C" w:rsidP="00965995">
            <w:pPr>
              <w:ind w:right="-57"/>
              <w:jc w:val="center"/>
              <w:rPr>
                <w:rFonts w:ascii="Times New Roman" w:eastAsia="仿宋" w:hAnsi="Times New Roman"/>
                <w:sz w:val="24"/>
                <w:szCs w:val="24"/>
              </w:rPr>
            </w:pPr>
          </w:p>
        </w:tc>
        <w:tc>
          <w:tcPr>
            <w:tcW w:w="1700" w:type="dxa"/>
            <w:vAlign w:val="center"/>
          </w:tcPr>
          <w:p w:rsidR="000D2E6C" w:rsidRPr="00965995" w:rsidRDefault="000D2E6C" w:rsidP="00965995">
            <w:pPr>
              <w:ind w:left="-57" w:right="-57"/>
              <w:jc w:val="center"/>
              <w:rPr>
                <w:rFonts w:ascii="Times New Roman" w:eastAsia="仿宋" w:hAnsi="Times New Roman"/>
                <w:sz w:val="24"/>
                <w:szCs w:val="24"/>
              </w:rPr>
            </w:pP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Times New Roman" w:hint="eastAsia"/>
                <w:sz w:val="24"/>
                <w:szCs w:val="24"/>
              </w:rPr>
              <w:t>3</w:t>
            </w:r>
          </w:p>
        </w:tc>
        <w:tc>
          <w:tcPr>
            <w:tcW w:w="709" w:type="dxa"/>
            <w:vAlign w:val="center"/>
          </w:tcPr>
          <w:p w:rsidR="000D2E6C" w:rsidRPr="00965995" w:rsidRDefault="000D2E6C" w:rsidP="00965995">
            <w:pPr>
              <w:ind w:left="-57" w:right="-57" w:firstLineChars="50" w:firstLine="120"/>
              <w:jc w:val="center"/>
              <w:rPr>
                <w:rFonts w:ascii="Times New Roman" w:eastAsia="仿宋" w:hAnsi="Times New Roman"/>
                <w:sz w:val="24"/>
                <w:szCs w:val="24"/>
              </w:rPr>
            </w:pPr>
            <w:r w:rsidRPr="00965995">
              <w:rPr>
                <w:rFonts w:ascii="Times New Roman" w:eastAsia="仿宋" w:hAnsi="Times New Roman" w:hint="eastAsia"/>
                <w:sz w:val="24"/>
                <w:szCs w:val="24"/>
              </w:rPr>
              <w:t>36</w:t>
            </w:r>
          </w:p>
        </w:tc>
        <w:tc>
          <w:tcPr>
            <w:tcW w:w="709"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Times New Roman" w:hint="eastAsia"/>
                <w:sz w:val="24"/>
                <w:szCs w:val="24"/>
              </w:rPr>
              <w:t>1</w:t>
            </w:r>
          </w:p>
        </w:tc>
        <w:tc>
          <w:tcPr>
            <w:tcW w:w="992"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仿宋"/>
                <w:sz w:val="24"/>
                <w:szCs w:val="24"/>
              </w:rPr>
              <w:t>讲授</w:t>
            </w:r>
          </w:p>
        </w:tc>
        <w:tc>
          <w:tcPr>
            <w:tcW w:w="850" w:type="dxa"/>
            <w:vAlign w:val="center"/>
          </w:tcPr>
          <w:p w:rsidR="000D2E6C" w:rsidRPr="00965995" w:rsidRDefault="000D2E6C" w:rsidP="00965995">
            <w:pPr>
              <w:ind w:leftChars="-27" w:left="-57" w:right="-57"/>
              <w:jc w:val="center"/>
              <w:rPr>
                <w:rFonts w:ascii="Times New Roman" w:eastAsia="仿宋" w:hAnsi="Times New Roman"/>
                <w:sz w:val="24"/>
                <w:szCs w:val="24"/>
              </w:rPr>
            </w:pPr>
            <w:r w:rsidRPr="00965995">
              <w:rPr>
                <w:rFonts w:ascii="Times New Roman" w:eastAsia="仿宋" w:hAnsi="仿宋"/>
                <w:sz w:val="24"/>
                <w:szCs w:val="24"/>
              </w:rPr>
              <w:t>考查</w:t>
            </w:r>
          </w:p>
        </w:tc>
        <w:tc>
          <w:tcPr>
            <w:tcW w:w="1747" w:type="dxa"/>
            <w:vMerge/>
            <w:vAlign w:val="center"/>
          </w:tcPr>
          <w:p w:rsidR="000D2E6C" w:rsidRPr="00965995" w:rsidRDefault="000D2E6C" w:rsidP="00965995">
            <w:pPr>
              <w:adjustRightInd w:val="0"/>
              <w:snapToGrid w:val="0"/>
              <w:ind w:leftChars="-27" w:left="-57" w:right="-57"/>
              <w:jc w:val="left"/>
              <w:rPr>
                <w:rFonts w:ascii="Times New Roman" w:eastAsia="仿宋" w:hAnsi="Times New Roman"/>
                <w:sz w:val="24"/>
                <w:szCs w:val="24"/>
              </w:rPr>
            </w:pPr>
          </w:p>
        </w:tc>
      </w:tr>
      <w:tr w:rsidR="00965995" w:rsidRPr="00965995">
        <w:trPr>
          <w:cantSplit/>
          <w:jc w:val="center"/>
        </w:trPr>
        <w:tc>
          <w:tcPr>
            <w:tcW w:w="1454" w:type="dxa"/>
            <w:vMerge/>
            <w:vAlign w:val="center"/>
          </w:tcPr>
          <w:p w:rsidR="000D2E6C" w:rsidRPr="00965995" w:rsidRDefault="000D2E6C" w:rsidP="00965995">
            <w:pPr>
              <w:jc w:val="center"/>
              <w:rPr>
                <w:rFonts w:ascii="Times New Roman" w:eastAsia="仿宋" w:hAnsi="Times New Roman"/>
                <w:sz w:val="24"/>
                <w:szCs w:val="24"/>
              </w:rPr>
            </w:pPr>
          </w:p>
        </w:tc>
        <w:tc>
          <w:tcPr>
            <w:tcW w:w="1453" w:type="dxa"/>
            <w:gridSpan w:val="2"/>
            <w:vMerge/>
            <w:vAlign w:val="center"/>
          </w:tcPr>
          <w:p w:rsidR="000D2E6C" w:rsidRPr="00965995" w:rsidRDefault="000D2E6C" w:rsidP="00965995">
            <w:pPr>
              <w:jc w:val="center"/>
              <w:rPr>
                <w:rFonts w:ascii="Times New Roman" w:eastAsia="仿宋" w:hAnsi="Times New Roman"/>
                <w:spacing w:val="-8"/>
                <w:sz w:val="24"/>
                <w:szCs w:val="24"/>
              </w:rPr>
            </w:pPr>
          </w:p>
        </w:tc>
        <w:tc>
          <w:tcPr>
            <w:tcW w:w="2559" w:type="dxa"/>
            <w:vAlign w:val="center"/>
          </w:tcPr>
          <w:p w:rsidR="000D2E6C" w:rsidRPr="00965995" w:rsidRDefault="000D2E6C" w:rsidP="00965995">
            <w:pPr>
              <w:adjustRightInd w:val="0"/>
              <w:jc w:val="center"/>
              <w:rPr>
                <w:rFonts w:ascii="Times New Roman" w:eastAsia="仿宋" w:hAnsi="Times New Roman" w:hint="eastAsia"/>
                <w:sz w:val="24"/>
                <w:szCs w:val="24"/>
              </w:rPr>
            </w:pPr>
            <w:r w:rsidRPr="00965995">
              <w:rPr>
                <w:rFonts w:ascii="Times New Roman" w:eastAsia="仿宋" w:hAnsi="Times New Roman" w:hint="eastAsia"/>
                <w:sz w:val="24"/>
                <w:szCs w:val="24"/>
              </w:rPr>
              <w:t>中共党史专题研究</w:t>
            </w:r>
          </w:p>
        </w:tc>
        <w:tc>
          <w:tcPr>
            <w:tcW w:w="1194" w:type="dxa"/>
            <w:vAlign w:val="center"/>
          </w:tcPr>
          <w:p w:rsidR="000D2E6C" w:rsidRPr="00965995" w:rsidRDefault="000D2E6C" w:rsidP="00965995">
            <w:pPr>
              <w:ind w:right="-57"/>
              <w:jc w:val="center"/>
              <w:rPr>
                <w:rFonts w:ascii="Times New Roman" w:eastAsia="仿宋" w:hAnsi="Times New Roman"/>
                <w:sz w:val="24"/>
                <w:szCs w:val="24"/>
              </w:rPr>
            </w:pPr>
          </w:p>
        </w:tc>
        <w:tc>
          <w:tcPr>
            <w:tcW w:w="1700" w:type="dxa"/>
            <w:vAlign w:val="center"/>
          </w:tcPr>
          <w:p w:rsidR="000D2E6C" w:rsidRPr="00965995" w:rsidRDefault="000D2E6C" w:rsidP="00965995">
            <w:pPr>
              <w:ind w:left="-57" w:right="-57"/>
              <w:jc w:val="center"/>
              <w:rPr>
                <w:rFonts w:ascii="Times New Roman" w:eastAsia="仿宋" w:hAnsi="Times New Roman"/>
                <w:sz w:val="24"/>
                <w:szCs w:val="24"/>
              </w:rPr>
            </w:pP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Times New Roman"/>
                <w:sz w:val="24"/>
                <w:szCs w:val="24"/>
              </w:rPr>
              <w:t>2</w:t>
            </w:r>
          </w:p>
        </w:tc>
        <w:tc>
          <w:tcPr>
            <w:tcW w:w="709" w:type="dxa"/>
            <w:vAlign w:val="center"/>
          </w:tcPr>
          <w:p w:rsidR="000D2E6C" w:rsidRPr="00965995" w:rsidRDefault="000D2E6C" w:rsidP="00965995">
            <w:pPr>
              <w:ind w:left="-57" w:right="-57" w:firstLineChars="50" w:firstLine="120"/>
              <w:jc w:val="center"/>
              <w:rPr>
                <w:rFonts w:ascii="Times New Roman" w:eastAsia="仿宋" w:hAnsi="Times New Roman"/>
                <w:sz w:val="24"/>
                <w:szCs w:val="24"/>
              </w:rPr>
            </w:pPr>
            <w:r w:rsidRPr="00965995">
              <w:rPr>
                <w:rFonts w:ascii="Times New Roman" w:eastAsia="仿宋" w:hAnsi="Times New Roman"/>
                <w:sz w:val="24"/>
                <w:szCs w:val="24"/>
              </w:rPr>
              <w:t>36</w:t>
            </w:r>
          </w:p>
        </w:tc>
        <w:tc>
          <w:tcPr>
            <w:tcW w:w="709"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Times New Roman"/>
                <w:sz w:val="24"/>
                <w:szCs w:val="24"/>
              </w:rPr>
              <w:t>3</w:t>
            </w:r>
          </w:p>
        </w:tc>
        <w:tc>
          <w:tcPr>
            <w:tcW w:w="992"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仿宋"/>
                <w:sz w:val="24"/>
                <w:szCs w:val="24"/>
              </w:rPr>
              <w:t>讲授</w:t>
            </w:r>
          </w:p>
        </w:tc>
        <w:tc>
          <w:tcPr>
            <w:tcW w:w="850" w:type="dxa"/>
            <w:vAlign w:val="center"/>
          </w:tcPr>
          <w:p w:rsidR="000D2E6C" w:rsidRPr="00965995" w:rsidRDefault="000D2E6C" w:rsidP="00965995">
            <w:pPr>
              <w:ind w:leftChars="-27" w:left="-57" w:right="-57"/>
              <w:jc w:val="center"/>
              <w:rPr>
                <w:rFonts w:ascii="Times New Roman" w:eastAsia="仿宋" w:hAnsi="Times New Roman"/>
                <w:sz w:val="24"/>
                <w:szCs w:val="24"/>
              </w:rPr>
            </w:pPr>
            <w:r w:rsidRPr="00965995">
              <w:rPr>
                <w:rFonts w:ascii="Times New Roman" w:eastAsia="仿宋" w:hAnsi="仿宋"/>
                <w:sz w:val="24"/>
                <w:szCs w:val="24"/>
              </w:rPr>
              <w:t>考查</w:t>
            </w:r>
          </w:p>
        </w:tc>
        <w:tc>
          <w:tcPr>
            <w:tcW w:w="1747" w:type="dxa"/>
            <w:vMerge/>
            <w:vAlign w:val="center"/>
          </w:tcPr>
          <w:p w:rsidR="000D2E6C" w:rsidRPr="00965995" w:rsidRDefault="000D2E6C" w:rsidP="00965995">
            <w:pPr>
              <w:adjustRightInd w:val="0"/>
              <w:snapToGrid w:val="0"/>
              <w:ind w:leftChars="-27" w:left="-57" w:right="-57"/>
              <w:jc w:val="left"/>
              <w:rPr>
                <w:rFonts w:ascii="Times New Roman" w:eastAsia="仿宋" w:hAnsi="Times New Roman"/>
                <w:sz w:val="24"/>
                <w:szCs w:val="24"/>
              </w:rPr>
            </w:pPr>
          </w:p>
        </w:tc>
      </w:tr>
      <w:tr w:rsidR="00965995" w:rsidRPr="00965995">
        <w:trPr>
          <w:cantSplit/>
          <w:jc w:val="center"/>
        </w:trPr>
        <w:tc>
          <w:tcPr>
            <w:tcW w:w="1454" w:type="dxa"/>
            <w:vMerge/>
            <w:vAlign w:val="center"/>
          </w:tcPr>
          <w:p w:rsidR="000D2E6C" w:rsidRPr="00965995" w:rsidRDefault="000D2E6C" w:rsidP="00965995">
            <w:pPr>
              <w:jc w:val="center"/>
              <w:rPr>
                <w:rFonts w:ascii="Times New Roman" w:eastAsia="仿宋" w:hAnsi="Times New Roman"/>
                <w:sz w:val="24"/>
                <w:szCs w:val="24"/>
              </w:rPr>
            </w:pPr>
          </w:p>
        </w:tc>
        <w:tc>
          <w:tcPr>
            <w:tcW w:w="1453" w:type="dxa"/>
            <w:gridSpan w:val="2"/>
            <w:vMerge/>
            <w:vAlign w:val="center"/>
          </w:tcPr>
          <w:p w:rsidR="000D2E6C" w:rsidRPr="00965995" w:rsidRDefault="000D2E6C" w:rsidP="00965995">
            <w:pPr>
              <w:jc w:val="center"/>
              <w:rPr>
                <w:rFonts w:ascii="Times New Roman" w:eastAsia="仿宋" w:hAnsi="Times New Roman"/>
                <w:spacing w:val="-8"/>
                <w:sz w:val="24"/>
                <w:szCs w:val="24"/>
              </w:rPr>
            </w:pPr>
          </w:p>
        </w:tc>
        <w:tc>
          <w:tcPr>
            <w:tcW w:w="2559" w:type="dxa"/>
            <w:vAlign w:val="center"/>
          </w:tcPr>
          <w:p w:rsidR="000D2E6C" w:rsidRPr="00965995" w:rsidRDefault="000D2E6C" w:rsidP="00965995">
            <w:pPr>
              <w:adjustRightInd w:val="0"/>
              <w:jc w:val="center"/>
              <w:rPr>
                <w:rFonts w:ascii="Times New Roman" w:eastAsia="仿宋" w:hAnsi="Times New Roman"/>
                <w:sz w:val="24"/>
                <w:szCs w:val="24"/>
              </w:rPr>
            </w:pPr>
            <w:r w:rsidRPr="00965995">
              <w:rPr>
                <w:rFonts w:ascii="Times New Roman" w:eastAsia="仿宋" w:hAnsi="Times New Roman" w:hint="eastAsia"/>
                <w:sz w:val="24"/>
                <w:szCs w:val="24"/>
              </w:rPr>
              <w:t>党建理论专题研究</w:t>
            </w:r>
          </w:p>
        </w:tc>
        <w:tc>
          <w:tcPr>
            <w:tcW w:w="1194" w:type="dxa"/>
            <w:vAlign w:val="center"/>
          </w:tcPr>
          <w:p w:rsidR="000D2E6C" w:rsidRPr="00965995" w:rsidRDefault="000D2E6C" w:rsidP="00965995">
            <w:pPr>
              <w:ind w:right="-57"/>
              <w:jc w:val="center"/>
              <w:rPr>
                <w:rFonts w:ascii="Times New Roman" w:eastAsia="仿宋" w:hAnsi="Times New Roman"/>
                <w:sz w:val="24"/>
                <w:szCs w:val="24"/>
              </w:rPr>
            </w:pPr>
          </w:p>
        </w:tc>
        <w:tc>
          <w:tcPr>
            <w:tcW w:w="1700" w:type="dxa"/>
            <w:vAlign w:val="center"/>
          </w:tcPr>
          <w:p w:rsidR="000D2E6C" w:rsidRPr="00965995" w:rsidRDefault="000D2E6C" w:rsidP="00965995">
            <w:pPr>
              <w:ind w:left="-57" w:right="-57"/>
              <w:jc w:val="center"/>
              <w:rPr>
                <w:rFonts w:ascii="Times New Roman" w:eastAsia="仿宋" w:hAnsi="Times New Roman"/>
                <w:sz w:val="24"/>
                <w:szCs w:val="24"/>
              </w:rPr>
            </w:pP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Times New Roman"/>
                <w:sz w:val="24"/>
                <w:szCs w:val="24"/>
              </w:rPr>
              <w:t>2</w:t>
            </w:r>
          </w:p>
        </w:tc>
        <w:tc>
          <w:tcPr>
            <w:tcW w:w="709" w:type="dxa"/>
            <w:vAlign w:val="center"/>
          </w:tcPr>
          <w:p w:rsidR="000D2E6C" w:rsidRPr="00965995" w:rsidRDefault="000D2E6C" w:rsidP="00965995">
            <w:pPr>
              <w:ind w:left="-57" w:right="-57" w:firstLineChars="50" w:firstLine="120"/>
              <w:jc w:val="center"/>
              <w:rPr>
                <w:rFonts w:ascii="Times New Roman" w:eastAsia="仿宋" w:hAnsi="Times New Roman"/>
                <w:sz w:val="24"/>
                <w:szCs w:val="24"/>
              </w:rPr>
            </w:pPr>
            <w:r w:rsidRPr="00965995">
              <w:rPr>
                <w:rFonts w:ascii="Times New Roman" w:eastAsia="仿宋" w:hAnsi="Times New Roman"/>
                <w:sz w:val="24"/>
                <w:szCs w:val="24"/>
              </w:rPr>
              <w:t>36</w:t>
            </w:r>
          </w:p>
        </w:tc>
        <w:tc>
          <w:tcPr>
            <w:tcW w:w="709"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Times New Roman"/>
                <w:sz w:val="24"/>
                <w:szCs w:val="24"/>
              </w:rPr>
              <w:t>3</w:t>
            </w:r>
          </w:p>
        </w:tc>
        <w:tc>
          <w:tcPr>
            <w:tcW w:w="992"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仿宋"/>
                <w:sz w:val="24"/>
                <w:szCs w:val="24"/>
              </w:rPr>
              <w:t>讲授</w:t>
            </w:r>
          </w:p>
        </w:tc>
        <w:tc>
          <w:tcPr>
            <w:tcW w:w="850" w:type="dxa"/>
            <w:vAlign w:val="center"/>
          </w:tcPr>
          <w:p w:rsidR="000D2E6C" w:rsidRPr="00965995" w:rsidRDefault="000D2E6C" w:rsidP="00965995">
            <w:pPr>
              <w:ind w:leftChars="-27" w:left="-57" w:right="-57"/>
              <w:jc w:val="center"/>
              <w:rPr>
                <w:rFonts w:ascii="Times New Roman" w:eastAsia="仿宋" w:hAnsi="Times New Roman"/>
                <w:sz w:val="24"/>
                <w:szCs w:val="24"/>
              </w:rPr>
            </w:pPr>
            <w:r w:rsidRPr="00965995">
              <w:rPr>
                <w:rFonts w:ascii="Times New Roman" w:eastAsia="仿宋" w:hAnsi="仿宋"/>
                <w:sz w:val="24"/>
                <w:szCs w:val="24"/>
              </w:rPr>
              <w:t>考查</w:t>
            </w:r>
          </w:p>
        </w:tc>
        <w:tc>
          <w:tcPr>
            <w:tcW w:w="1747" w:type="dxa"/>
            <w:vMerge/>
            <w:vAlign w:val="center"/>
          </w:tcPr>
          <w:p w:rsidR="000D2E6C" w:rsidRPr="00965995" w:rsidRDefault="000D2E6C" w:rsidP="00965995">
            <w:pPr>
              <w:adjustRightInd w:val="0"/>
              <w:snapToGrid w:val="0"/>
              <w:ind w:leftChars="-27" w:left="-57" w:right="-57"/>
              <w:jc w:val="left"/>
              <w:rPr>
                <w:rFonts w:ascii="Times New Roman" w:eastAsia="仿宋" w:hAnsi="Times New Roman"/>
                <w:sz w:val="24"/>
                <w:szCs w:val="24"/>
              </w:rPr>
            </w:pPr>
          </w:p>
        </w:tc>
      </w:tr>
      <w:tr w:rsidR="00965995" w:rsidRPr="00965995">
        <w:trPr>
          <w:cantSplit/>
          <w:jc w:val="center"/>
        </w:trPr>
        <w:tc>
          <w:tcPr>
            <w:tcW w:w="1454" w:type="dxa"/>
            <w:vMerge/>
            <w:vAlign w:val="center"/>
          </w:tcPr>
          <w:p w:rsidR="000D2E6C" w:rsidRPr="00965995" w:rsidRDefault="000D2E6C" w:rsidP="00965995">
            <w:pPr>
              <w:jc w:val="center"/>
              <w:rPr>
                <w:rFonts w:ascii="Times New Roman" w:eastAsia="仿宋" w:hAnsi="Times New Roman"/>
                <w:sz w:val="24"/>
                <w:szCs w:val="24"/>
              </w:rPr>
            </w:pPr>
          </w:p>
        </w:tc>
        <w:tc>
          <w:tcPr>
            <w:tcW w:w="1453" w:type="dxa"/>
            <w:gridSpan w:val="2"/>
            <w:vMerge/>
            <w:vAlign w:val="center"/>
          </w:tcPr>
          <w:p w:rsidR="000D2E6C" w:rsidRPr="00965995" w:rsidRDefault="000D2E6C" w:rsidP="00965995">
            <w:pPr>
              <w:jc w:val="center"/>
              <w:rPr>
                <w:rFonts w:ascii="Times New Roman" w:eastAsia="仿宋" w:hAnsi="Times New Roman"/>
                <w:spacing w:val="-8"/>
                <w:sz w:val="24"/>
                <w:szCs w:val="24"/>
              </w:rPr>
            </w:pPr>
          </w:p>
        </w:tc>
        <w:tc>
          <w:tcPr>
            <w:tcW w:w="2559" w:type="dxa"/>
            <w:vAlign w:val="center"/>
          </w:tcPr>
          <w:p w:rsidR="000D2E6C" w:rsidRPr="00965995" w:rsidRDefault="000D2E6C" w:rsidP="00965995">
            <w:pPr>
              <w:adjustRightInd w:val="0"/>
              <w:jc w:val="center"/>
              <w:rPr>
                <w:rFonts w:ascii="Times New Roman" w:eastAsia="仿宋" w:hAnsi="Times New Roman"/>
                <w:sz w:val="24"/>
                <w:szCs w:val="24"/>
              </w:rPr>
            </w:pPr>
            <w:r w:rsidRPr="00965995">
              <w:rPr>
                <w:rFonts w:ascii="Times New Roman" w:eastAsia="仿宋" w:hAnsi="Times New Roman" w:hint="eastAsia"/>
                <w:sz w:val="24"/>
                <w:szCs w:val="24"/>
              </w:rPr>
              <w:t>当代西方政治哲学专题研究</w:t>
            </w:r>
          </w:p>
        </w:tc>
        <w:tc>
          <w:tcPr>
            <w:tcW w:w="1194" w:type="dxa"/>
            <w:vAlign w:val="center"/>
          </w:tcPr>
          <w:p w:rsidR="000D2E6C" w:rsidRPr="00965995" w:rsidRDefault="000D2E6C" w:rsidP="00965995">
            <w:pPr>
              <w:ind w:right="-57"/>
              <w:jc w:val="center"/>
              <w:rPr>
                <w:rFonts w:ascii="Times New Roman" w:eastAsia="仿宋" w:hAnsi="Times New Roman"/>
                <w:sz w:val="24"/>
                <w:szCs w:val="24"/>
              </w:rPr>
            </w:pPr>
          </w:p>
        </w:tc>
        <w:tc>
          <w:tcPr>
            <w:tcW w:w="1700" w:type="dxa"/>
            <w:vAlign w:val="center"/>
          </w:tcPr>
          <w:p w:rsidR="000D2E6C" w:rsidRPr="00965995" w:rsidRDefault="000D2E6C" w:rsidP="00965995">
            <w:pPr>
              <w:ind w:left="-57" w:right="-57"/>
              <w:jc w:val="center"/>
              <w:rPr>
                <w:rFonts w:ascii="Times New Roman" w:eastAsia="仿宋" w:hAnsi="Times New Roman"/>
                <w:sz w:val="24"/>
                <w:szCs w:val="24"/>
              </w:rPr>
            </w:pP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Times New Roman"/>
                <w:sz w:val="24"/>
                <w:szCs w:val="24"/>
              </w:rPr>
              <w:t>2</w:t>
            </w:r>
          </w:p>
        </w:tc>
        <w:tc>
          <w:tcPr>
            <w:tcW w:w="709" w:type="dxa"/>
            <w:vAlign w:val="center"/>
          </w:tcPr>
          <w:p w:rsidR="000D2E6C" w:rsidRPr="00965995" w:rsidRDefault="000D2E6C" w:rsidP="00965995">
            <w:pPr>
              <w:ind w:left="-57" w:right="-57" w:firstLineChars="50" w:firstLine="120"/>
              <w:jc w:val="center"/>
              <w:rPr>
                <w:rFonts w:ascii="Times New Roman" w:eastAsia="仿宋" w:hAnsi="Times New Roman"/>
                <w:sz w:val="24"/>
                <w:szCs w:val="24"/>
              </w:rPr>
            </w:pPr>
            <w:r w:rsidRPr="00965995">
              <w:rPr>
                <w:rFonts w:ascii="Times New Roman" w:eastAsia="仿宋" w:hAnsi="Times New Roman"/>
                <w:sz w:val="24"/>
                <w:szCs w:val="24"/>
              </w:rPr>
              <w:t>36</w:t>
            </w:r>
          </w:p>
        </w:tc>
        <w:tc>
          <w:tcPr>
            <w:tcW w:w="709"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Times New Roman" w:hint="eastAsia"/>
                <w:sz w:val="24"/>
                <w:szCs w:val="24"/>
              </w:rPr>
              <w:t>2</w:t>
            </w:r>
          </w:p>
        </w:tc>
        <w:tc>
          <w:tcPr>
            <w:tcW w:w="992"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仿宋"/>
                <w:sz w:val="24"/>
                <w:szCs w:val="24"/>
              </w:rPr>
              <w:t>讲授</w:t>
            </w:r>
          </w:p>
        </w:tc>
        <w:tc>
          <w:tcPr>
            <w:tcW w:w="850" w:type="dxa"/>
            <w:vAlign w:val="center"/>
          </w:tcPr>
          <w:p w:rsidR="000D2E6C" w:rsidRPr="00965995" w:rsidRDefault="000D2E6C" w:rsidP="00965995">
            <w:pPr>
              <w:ind w:leftChars="-27" w:left="-57" w:right="-57"/>
              <w:jc w:val="center"/>
              <w:rPr>
                <w:rFonts w:ascii="Times New Roman" w:eastAsia="仿宋" w:hAnsi="Times New Roman"/>
                <w:sz w:val="24"/>
                <w:szCs w:val="24"/>
              </w:rPr>
            </w:pPr>
            <w:r w:rsidRPr="00965995">
              <w:rPr>
                <w:rFonts w:ascii="Times New Roman" w:eastAsia="仿宋" w:hAnsi="仿宋"/>
                <w:sz w:val="24"/>
                <w:szCs w:val="24"/>
              </w:rPr>
              <w:t>考查</w:t>
            </w:r>
          </w:p>
        </w:tc>
        <w:tc>
          <w:tcPr>
            <w:tcW w:w="1747" w:type="dxa"/>
            <w:vMerge/>
            <w:vAlign w:val="center"/>
          </w:tcPr>
          <w:p w:rsidR="000D2E6C" w:rsidRPr="00965995" w:rsidRDefault="000D2E6C" w:rsidP="00965995">
            <w:pPr>
              <w:adjustRightInd w:val="0"/>
              <w:snapToGrid w:val="0"/>
              <w:ind w:leftChars="-27" w:left="-57" w:right="-57"/>
              <w:jc w:val="left"/>
              <w:rPr>
                <w:rFonts w:ascii="Times New Roman" w:eastAsia="仿宋" w:hAnsi="Times New Roman"/>
                <w:sz w:val="24"/>
                <w:szCs w:val="24"/>
              </w:rPr>
            </w:pPr>
          </w:p>
        </w:tc>
      </w:tr>
      <w:tr w:rsidR="00965995" w:rsidRPr="00965995">
        <w:trPr>
          <w:cantSplit/>
          <w:jc w:val="center"/>
        </w:trPr>
        <w:tc>
          <w:tcPr>
            <w:tcW w:w="1454" w:type="dxa"/>
            <w:vMerge/>
            <w:vAlign w:val="center"/>
          </w:tcPr>
          <w:p w:rsidR="000D2E6C" w:rsidRPr="00965995" w:rsidRDefault="000D2E6C" w:rsidP="00965995">
            <w:pPr>
              <w:jc w:val="center"/>
              <w:rPr>
                <w:rFonts w:ascii="Times New Roman" w:eastAsia="仿宋" w:hAnsi="Times New Roman"/>
                <w:sz w:val="24"/>
                <w:szCs w:val="24"/>
              </w:rPr>
            </w:pPr>
          </w:p>
        </w:tc>
        <w:tc>
          <w:tcPr>
            <w:tcW w:w="1453" w:type="dxa"/>
            <w:gridSpan w:val="2"/>
            <w:vMerge/>
            <w:vAlign w:val="center"/>
          </w:tcPr>
          <w:p w:rsidR="000D2E6C" w:rsidRPr="00965995" w:rsidRDefault="000D2E6C" w:rsidP="00965995">
            <w:pPr>
              <w:jc w:val="center"/>
              <w:rPr>
                <w:rFonts w:ascii="Times New Roman" w:eastAsia="仿宋" w:hAnsi="Times New Roman"/>
                <w:spacing w:val="-8"/>
                <w:sz w:val="24"/>
                <w:szCs w:val="24"/>
              </w:rPr>
            </w:pPr>
          </w:p>
        </w:tc>
        <w:tc>
          <w:tcPr>
            <w:tcW w:w="2559" w:type="dxa"/>
            <w:vAlign w:val="center"/>
          </w:tcPr>
          <w:p w:rsidR="000D2E6C" w:rsidRPr="00965995" w:rsidRDefault="000D2E6C" w:rsidP="00965995">
            <w:pPr>
              <w:adjustRightInd w:val="0"/>
              <w:jc w:val="center"/>
              <w:rPr>
                <w:rFonts w:ascii="Times New Roman" w:eastAsia="仿宋" w:hAnsi="仿宋"/>
                <w:sz w:val="24"/>
                <w:szCs w:val="24"/>
              </w:rPr>
            </w:pPr>
            <w:r w:rsidRPr="00965995">
              <w:rPr>
                <w:rFonts w:ascii="Times New Roman" w:eastAsia="仿宋" w:hAnsi="仿宋" w:hint="eastAsia"/>
                <w:sz w:val="24"/>
                <w:szCs w:val="24"/>
              </w:rPr>
              <w:t>劳动人事法律与政策专题</w:t>
            </w:r>
          </w:p>
        </w:tc>
        <w:tc>
          <w:tcPr>
            <w:tcW w:w="1194" w:type="dxa"/>
            <w:vAlign w:val="center"/>
          </w:tcPr>
          <w:p w:rsidR="000D2E6C" w:rsidRPr="00965995" w:rsidRDefault="000D2E6C" w:rsidP="00965995">
            <w:pPr>
              <w:ind w:right="-57"/>
              <w:jc w:val="center"/>
              <w:rPr>
                <w:rFonts w:ascii="Times New Roman" w:eastAsia="仿宋" w:hAnsi="Times New Roman"/>
                <w:sz w:val="24"/>
                <w:szCs w:val="24"/>
              </w:rPr>
            </w:pPr>
          </w:p>
        </w:tc>
        <w:tc>
          <w:tcPr>
            <w:tcW w:w="1700" w:type="dxa"/>
            <w:vAlign w:val="center"/>
          </w:tcPr>
          <w:p w:rsidR="000D2E6C" w:rsidRPr="00965995" w:rsidRDefault="000D2E6C" w:rsidP="00965995">
            <w:pPr>
              <w:ind w:left="-57" w:right="-57"/>
              <w:jc w:val="center"/>
              <w:rPr>
                <w:rFonts w:ascii="Times New Roman" w:eastAsia="仿宋" w:hAnsi="Times New Roman"/>
                <w:sz w:val="24"/>
                <w:szCs w:val="24"/>
              </w:rPr>
            </w:pPr>
          </w:p>
        </w:tc>
        <w:tc>
          <w:tcPr>
            <w:tcW w:w="709" w:type="dxa"/>
            <w:vAlign w:val="center"/>
          </w:tcPr>
          <w:p w:rsidR="000D2E6C" w:rsidRPr="00965995" w:rsidRDefault="000D2E6C" w:rsidP="00965995">
            <w:pPr>
              <w:ind w:left="-57" w:right="-57"/>
              <w:jc w:val="center"/>
              <w:rPr>
                <w:rFonts w:ascii="Times New Roman" w:eastAsia="仿宋" w:hAnsi="Times New Roman" w:hint="eastAsia"/>
                <w:sz w:val="24"/>
                <w:szCs w:val="24"/>
              </w:rPr>
            </w:pPr>
            <w:r w:rsidRPr="00965995">
              <w:rPr>
                <w:rFonts w:ascii="Times New Roman" w:eastAsia="仿宋" w:hAnsi="Times New Roman" w:hint="eastAsia"/>
                <w:sz w:val="24"/>
                <w:szCs w:val="24"/>
              </w:rPr>
              <w:t>2</w:t>
            </w:r>
          </w:p>
        </w:tc>
        <w:tc>
          <w:tcPr>
            <w:tcW w:w="709" w:type="dxa"/>
            <w:vAlign w:val="center"/>
          </w:tcPr>
          <w:p w:rsidR="000D2E6C" w:rsidRPr="00965995" w:rsidRDefault="000D2E6C" w:rsidP="00965995">
            <w:pPr>
              <w:ind w:left="-57" w:right="-57" w:firstLineChars="50" w:firstLine="120"/>
              <w:jc w:val="center"/>
              <w:rPr>
                <w:rFonts w:ascii="Times New Roman" w:eastAsia="仿宋" w:hAnsi="Times New Roman"/>
                <w:sz w:val="24"/>
                <w:szCs w:val="24"/>
              </w:rPr>
            </w:pPr>
            <w:r w:rsidRPr="00965995">
              <w:rPr>
                <w:rFonts w:ascii="Times New Roman" w:eastAsia="仿宋" w:hAnsi="Times New Roman" w:hint="eastAsia"/>
                <w:sz w:val="24"/>
                <w:szCs w:val="24"/>
              </w:rPr>
              <w:t>36</w:t>
            </w:r>
          </w:p>
        </w:tc>
        <w:tc>
          <w:tcPr>
            <w:tcW w:w="709"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Times New Roman" w:hint="eastAsia"/>
                <w:sz w:val="24"/>
                <w:szCs w:val="24"/>
              </w:rPr>
              <w:t>3</w:t>
            </w:r>
          </w:p>
        </w:tc>
        <w:tc>
          <w:tcPr>
            <w:tcW w:w="992"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仿宋"/>
                <w:sz w:val="24"/>
                <w:szCs w:val="24"/>
              </w:rPr>
              <w:t>讲授</w:t>
            </w:r>
          </w:p>
        </w:tc>
        <w:tc>
          <w:tcPr>
            <w:tcW w:w="850" w:type="dxa"/>
            <w:vAlign w:val="center"/>
          </w:tcPr>
          <w:p w:rsidR="000D2E6C" w:rsidRPr="00965995" w:rsidRDefault="000D2E6C" w:rsidP="00965995">
            <w:pPr>
              <w:ind w:leftChars="-27" w:left="-57" w:right="-57"/>
              <w:jc w:val="center"/>
              <w:rPr>
                <w:rFonts w:ascii="Times New Roman" w:eastAsia="仿宋" w:hAnsi="Times New Roman"/>
                <w:sz w:val="24"/>
                <w:szCs w:val="24"/>
              </w:rPr>
            </w:pPr>
            <w:r w:rsidRPr="00965995">
              <w:rPr>
                <w:rFonts w:ascii="Times New Roman" w:eastAsia="仿宋" w:hAnsi="仿宋"/>
                <w:sz w:val="24"/>
                <w:szCs w:val="24"/>
              </w:rPr>
              <w:t>考查</w:t>
            </w:r>
          </w:p>
        </w:tc>
        <w:tc>
          <w:tcPr>
            <w:tcW w:w="1747" w:type="dxa"/>
            <w:vMerge/>
            <w:vAlign w:val="center"/>
          </w:tcPr>
          <w:p w:rsidR="000D2E6C" w:rsidRPr="00965995" w:rsidRDefault="000D2E6C" w:rsidP="00965995">
            <w:pPr>
              <w:adjustRightInd w:val="0"/>
              <w:snapToGrid w:val="0"/>
              <w:ind w:leftChars="-27" w:left="-57" w:right="-57"/>
              <w:jc w:val="left"/>
              <w:rPr>
                <w:rFonts w:ascii="Times New Roman" w:eastAsia="仿宋" w:hAnsi="Times New Roman"/>
                <w:sz w:val="24"/>
                <w:szCs w:val="24"/>
              </w:rPr>
            </w:pPr>
          </w:p>
        </w:tc>
      </w:tr>
      <w:tr w:rsidR="00965995" w:rsidRPr="00965995">
        <w:trPr>
          <w:cantSplit/>
          <w:jc w:val="center"/>
        </w:trPr>
        <w:tc>
          <w:tcPr>
            <w:tcW w:w="1454" w:type="dxa"/>
            <w:vMerge/>
            <w:vAlign w:val="center"/>
          </w:tcPr>
          <w:p w:rsidR="000D2E6C" w:rsidRPr="00965995" w:rsidRDefault="000D2E6C" w:rsidP="00965995">
            <w:pPr>
              <w:jc w:val="center"/>
              <w:rPr>
                <w:rFonts w:ascii="Times New Roman" w:eastAsia="仿宋" w:hAnsi="Times New Roman"/>
                <w:sz w:val="24"/>
                <w:szCs w:val="24"/>
              </w:rPr>
            </w:pPr>
          </w:p>
        </w:tc>
        <w:tc>
          <w:tcPr>
            <w:tcW w:w="1453" w:type="dxa"/>
            <w:gridSpan w:val="2"/>
            <w:vMerge/>
            <w:vAlign w:val="center"/>
          </w:tcPr>
          <w:p w:rsidR="000D2E6C" w:rsidRPr="00965995" w:rsidRDefault="000D2E6C" w:rsidP="00965995">
            <w:pPr>
              <w:jc w:val="center"/>
              <w:rPr>
                <w:rFonts w:ascii="Times New Roman" w:eastAsia="仿宋" w:hAnsi="Times New Roman"/>
                <w:spacing w:val="-8"/>
                <w:sz w:val="24"/>
                <w:szCs w:val="24"/>
              </w:rPr>
            </w:pPr>
          </w:p>
        </w:tc>
        <w:tc>
          <w:tcPr>
            <w:tcW w:w="2559" w:type="dxa"/>
            <w:vAlign w:val="center"/>
          </w:tcPr>
          <w:p w:rsidR="000D2E6C" w:rsidRPr="00965995" w:rsidRDefault="000D2E6C" w:rsidP="00965995">
            <w:pPr>
              <w:adjustRightInd w:val="0"/>
              <w:jc w:val="center"/>
              <w:rPr>
                <w:rFonts w:ascii="Times New Roman" w:eastAsia="仿宋" w:hAnsi="Times New Roman"/>
                <w:sz w:val="24"/>
                <w:szCs w:val="24"/>
              </w:rPr>
            </w:pPr>
            <w:r w:rsidRPr="00965995">
              <w:rPr>
                <w:rFonts w:ascii="Times New Roman" w:eastAsia="仿宋" w:hAnsi="仿宋"/>
                <w:sz w:val="24"/>
                <w:szCs w:val="24"/>
              </w:rPr>
              <w:t>专业外语</w:t>
            </w:r>
          </w:p>
        </w:tc>
        <w:tc>
          <w:tcPr>
            <w:tcW w:w="1194" w:type="dxa"/>
            <w:vAlign w:val="center"/>
          </w:tcPr>
          <w:p w:rsidR="000D2E6C" w:rsidRPr="00965995" w:rsidRDefault="000D2E6C" w:rsidP="00965995">
            <w:pPr>
              <w:ind w:right="-57"/>
              <w:jc w:val="center"/>
              <w:rPr>
                <w:rFonts w:ascii="Times New Roman" w:eastAsia="仿宋" w:hAnsi="Times New Roman"/>
                <w:sz w:val="24"/>
                <w:szCs w:val="24"/>
              </w:rPr>
            </w:pPr>
          </w:p>
        </w:tc>
        <w:tc>
          <w:tcPr>
            <w:tcW w:w="1700" w:type="dxa"/>
            <w:vAlign w:val="center"/>
          </w:tcPr>
          <w:p w:rsidR="000D2E6C" w:rsidRPr="00965995" w:rsidRDefault="000D2E6C" w:rsidP="00965995">
            <w:pPr>
              <w:ind w:left="-57" w:right="-57"/>
              <w:jc w:val="center"/>
              <w:rPr>
                <w:rFonts w:ascii="Times New Roman" w:eastAsia="仿宋" w:hAnsi="Times New Roman"/>
                <w:sz w:val="24"/>
                <w:szCs w:val="24"/>
              </w:rPr>
            </w:pP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Times New Roman"/>
                <w:sz w:val="24"/>
                <w:szCs w:val="24"/>
              </w:rPr>
              <w:t>2</w:t>
            </w:r>
          </w:p>
        </w:tc>
        <w:tc>
          <w:tcPr>
            <w:tcW w:w="709" w:type="dxa"/>
            <w:vAlign w:val="center"/>
          </w:tcPr>
          <w:p w:rsidR="000D2E6C" w:rsidRPr="00965995" w:rsidRDefault="000D2E6C" w:rsidP="00965995">
            <w:pPr>
              <w:ind w:left="-57" w:right="-57" w:firstLineChars="50" w:firstLine="120"/>
              <w:jc w:val="center"/>
              <w:rPr>
                <w:rFonts w:ascii="Times New Roman" w:eastAsia="仿宋" w:hAnsi="Times New Roman"/>
                <w:sz w:val="24"/>
                <w:szCs w:val="24"/>
              </w:rPr>
            </w:pPr>
            <w:r w:rsidRPr="00965995">
              <w:rPr>
                <w:rFonts w:ascii="Times New Roman" w:eastAsia="仿宋" w:hAnsi="Times New Roman"/>
                <w:sz w:val="24"/>
                <w:szCs w:val="24"/>
              </w:rPr>
              <w:t>36</w:t>
            </w:r>
          </w:p>
        </w:tc>
        <w:tc>
          <w:tcPr>
            <w:tcW w:w="709"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Times New Roman"/>
                <w:sz w:val="24"/>
                <w:szCs w:val="24"/>
              </w:rPr>
              <w:t>3</w:t>
            </w:r>
          </w:p>
        </w:tc>
        <w:tc>
          <w:tcPr>
            <w:tcW w:w="992"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仿宋"/>
                <w:sz w:val="24"/>
                <w:szCs w:val="24"/>
              </w:rPr>
              <w:t>讲授</w:t>
            </w:r>
          </w:p>
        </w:tc>
        <w:tc>
          <w:tcPr>
            <w:tcW w:w="850" w:type="dxa"/>
            <w:vAlign w:val="center"/>
          </w:tcPr>
          <w:p w:rsidR="000D2E6C" w:rsidRPr="00965995" w:rsidRDefault="000D2E6C" w:rsidP="00965995">
            <w:pPr>
              <w:ind w:leftChars="-27" w:left="-57" w:right="-57"/>
              <w:jc w:val="center"/>
              <w:rPr>
                <w:rFonts w:ascii="Times New Roman" w:eastAsia="仿宋" w:hAnsi="Times New Roman"/>
                <w:sz w:val="24"/>
                <w:szCs w:val="24"/>
              </w:rPr>
            </w:pPr>
            <w:r w:rsidRPr="00965995">
              <w:rPr>
                <w:rFonts w:ascii="Times New Roman" w:eastAsia="仿宋" w:hAnsi="仿宋"/>
                <w:sz w:val="24"/>
                <w:szCs w:val="24"/>
              </w:rPr>
              <w:t>考查</w:t>
            </w:r>
          </w:p>
        </w:tc>
        <w:tc>
          <w:tcPr>
            <w:tcW w:w="1747" w:type="dxa"/>
            <w:vMerge/>
            <w:vAlign w:val="center"/>
          </w:tcPr>
          <w:p w:rsidR="000D2E6C" w:rsidRPr="00965995" w:rsidRDefault="000D2E6C" w:rsidP="00965995">
            <w:pPr>
              <w:adjustRightInd w:val="0"/>
              <w:snapToGrid w:val="0"/>
              <w:ind w:leftChars="-27" w:left="-57" w:right="-57"/>
              <w:jc w:val="left"/>
              <w:rPr>
                <w:rFonts w:ascii="Times New Roman" w:eastAsia="仿宋" w:hAnsi="Times New Roman"/>
                <w:sz w:val="24"/>
                <w:szCs w:val="24"/>
              </w:rPr>
            </w:pPr>
          </w:p>
        </w:tc>
      </w:tr>
      <w:tr w:rsidR="00965995" w:rsidRPr="00965995">
        <w:trPr>
          <w:cantSplit/>
          <w:jc w:val="center"/>
        </w:trPr>
        <w:tc>
          <w:tcPr>
            <w:tcW w:w="1454" w:type="dxa"/>
            <w:vMerge/>
            <w:vAlign w:val="center"/>
          </w:tcPr>
          <w:p w:rsidR="000D2E6C" w:rsidRPr="00965995" w:rsidRDefault="000D2E6C" w:rsidP="00965995">
            <w:pPr>
              <w:jc w:val="center"/>
              <w:rPr>
                <w:rFonts w:ascii="Times New Roman" w:eastAsia="仿宋" w:hAnsi="Times New Roman"/>
                <w:sz w:val="24"/>
                <w:szCs w:val="24"/>
              </w:rPr>
            </w:pPr>
          </w:p>
        </w:tc>
        <w:tc>
          <w:tcPr>
            <w:tcW w:w="1453" w:type="dxa"/>
            <w:gridSpan w:val="2"/>
            <w:vMerge/>
            <w:vAlign w:val="center"/>
          </w:tcPr>
          <w:p w:rsidR="000D2E6C" w:rsidRPr="00965995" w:rsidRDefault="000D2E6C" w:rsidP="00965995">
            <w:pPr>
              <w:jc w:val="center"/>
              <w:rPr>
                <w:rFonts w:ascii="Times New Roman" w:eastAsia="仿宋" w:hAnsi="Times New Roman"/>
                <w:spacing w:val="-8"/>
                <w:sz w:val="24"/>
                <w:szCs w:val="24"/>
              </w:rPr>
            </w:pPr>
          </w:p>
        </w:tc>
        <w:tc>
          <w:tcPr>
            <w:tcW w:w="2559" w:type="dxa"/>
            <w:vAlign w:val="center"/>
          </w:tcPr>
          <w:p w:rsidR="000D2E6C" w:rsidRPr="00965995" w:rsidRDefault="000D2E6C" w:rsidP="00965995">
            <w:pPr>
              <w:adjustRightInd w:val="0"/>
              <w:jc w:val="center"/>
              <w:rPr>
                <w:rFonts w:ascii="Times New Roman" w:eastAsia="仿宋" w:hAnsi="Times New Roman"/>
                <w:sz w:val="24"/>
                <w:szCs w:val="24"/>
              </w:rPr>
            </w:pPr>
            <w:r w:rsidRPr="00965995">
              <w:rPr>
                <w:rFonts w:ascii="Times New Roman" w:eastAsia="仿宋" w:hAnsi="Times New Roman" w:hint="eastAsia"/>
                <w:sz w:val="24"/>
                <w:szCs w:val="24"/>
              </w:rPr>
              <w:t>比较公务员制度专题</w:t>
            </w:r>
          </w:p>
        </w:tc>
        <w:tc>
          <w:tcPr>
            <w:tcW w:w="1194" w:type="dxa"/>
            <w:vAlign w:val="center"/>
          </w:tcPr>
          <w:p w:rsidR="000D2E6C" w:rsidRPr="00965995" w:rsidRDefault="000D2E6C" w:rsidP="00965995">
            <w:pPr>
              <w:ind w:right="-57"/>
              <w:jc w:val="center"/>
              <w:rPr>
                <w:rFonts w:ascii="Times New Roman" w:eastAsia="仿宋" w:hAnsi="Times New Roman"/>
                <w:sz w:val="24"/>
                <w:szCs w:val="24"/>
              </w:rPr>
            </w:pPr>
          </w:p>
        </w:tc>
        <w:tc>
          <w:tcPr>
            <w:tcW w:w="1700" w:type="dxa"/>
            <w:vAlign w:val="center"/>
          </w:tcPr>
          <w:p w:rsidR="000D2E6C" w:rsidRPr="00965995" w:rsidRDefault="000D2E6C" w:rsidP="00965995">
            <w:pPr>
              <w:ind w:left="-57" w:right="-57"/>
              <w:jc w:val="center"/>
              <w:rPr>
                <w:rFonts w:ascii="Times New Roman" w:eastAsia="仿宋" w:hAnsi="Times New Roman"/>
                <w:sz w:val="24"/>
                <w:szCs w:val="24"/>
              </w:rPr>
            </w:pP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Times New Roman"/>
                <w:sz w:val="24"/>
                <w:szCs w:val="24"/>
              </w:rPr>
              <w:t>2</w:t>
            </w:r>
          </w:p>
        </w:tc>
        <w:tc>
          <w:tcPr>
            <w:tcW w:w="709" w:type="dxa"/>
            <w:vAlign w:val="center"/>
          </w:tcPr>
          <w:p w:rsidR="000D2E6C" w:rsidRPr="00965995" w:rsidRDefault="000D2E6C" w:rsidP="00965995">
            <w:pPr>
              <w:ind w:left="-57" w:right="-57" w:firstLineChars="50" w:firstLine="120"/>
              <w:jc w:val="center"/>
              <w:rPr>
                <w:rFonts w:ascii="Times New Roman" w:eastAsia="仿宋" w:hAnsi="Times New Roman"/>
                <w:sz w:val="24"/>
                <w:szCs w:val="24"/>
              </w:rPr>
            </w:pPr>
            <w:r w:rsidRPr="00965995">
              <w:rPr>
                <w:rFonts w:ascii="Times New Roman" w:eastAsia="仿宋" w:hAnsi="Times New Roman"/>
                <w:sz w:val="24"/>
                <w:szCs w:val="24"/>
              </w:rPr>
              <w:t>36</w:t>
            </w:r>
          </w:p>
        </w:tc>
        <w:tc>
          <w:tcPr>
            <w:tcW w:w="709"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Times New Roman"/>
                <w:sz w:val="24"/>
                <w:szCs w:val="24"/>
              </w:rPr>
              <w:t>1</w:t>
            </w:r>
          </w:p>
        </w:tc>
        <w:tc>
          <w:tcPr>
            <w:tcW w:w="992"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仿宋"/>
                <w:sz w:val="24"/>
                <w:szCs w:val="24"/>
              </w:rPr>
              <w:t>讲授</w:t>
            </w:r>
          </w:p>
        </w:tc>
        <w:tc>
          <w:tcPr>
            <w:tcW w:w="850" w:type="dxa"/>
            <w:vAlign w:val="center"/>
          </w:tcPr>
          <w:p w:rsidR="000D2E6C" w:rsidRPr="00965995" w:rsidRDefault="000D2E6C" w:rsidP="00965995">
            <w:pPr>
              <w:ind w:leftChars="-27" w:left="-57" w:right="-57"/>
              <w:jc w:val="center"/>
              <w:rPr>
                <w:rFonts w:ascii="Times New Roman" w:eastAsia="仿宋" w:hAnsi="Times New Roman"/>
                <w:sz w:val="24"/>
                <w:szCs w:val="24"/>
              </w:rPr>
            </w:pPr>
            <w:r w:rsidRPr="00965995">
              <w:rPr>
                <w:rFonts w:ascii="Times New Roman" w:eastAsia="仿宋" w:hAnsi="仿宋"/>
                <w:sz w:val="24"/>
                <w:szCs w:val="24"/>
              </w:rPr>
              <w:t>考查</w:t>
            </w:r>
          </w:p>
        </w:tc>
        <w:tc>
          <w:tcPr>
            <w:tcW w:w="1747" w:type="dxa"/>
            <w:vMerge/>
            <w:vAlign w:val="center"/>
          </w:tcPr>
          <w:p w:rsidR="000D2E6C" w:rsidRPr="00965995" w:rsidRDefault="000D2E6C" w:rsidP="00965995">
            <w:pPr>
              <w:adjustRightInd w:val="0"/>
              <w:snapToGrid w:val="0"/>
              <w:ind w:leftChars="-27" w:left="-57" w:right="-57"/>
              <w:jc w:val="left"/>
              <w:rPr>
                <w:rFonts w:ascii="Times New Roman" w:eastAsia="仿宋" w:hAnsi="Times New Roman"/>
                <w:sz w:val="24"/>
                <w:szCs w:val="24"/>
              </w:rPr>
            </w:pPr>
          </w:p>
        </w:tc>
      </w:tr>
      <w:tr w:rsidR="00965995" w:rsidRPr="00965995">
        <w:trPr>
          <w:cantSplit/>
          <w:jc w:val="center"/>
        </w:trPr>
        <w:tc>
          <w:tcPr>
            <w:tcW w:w="1454" w:type="dxa"/>
            <w:vMerge/>
            <w:vAlign w:val="center"/>
          </w:tcPr>
          <w:p w:rsidR="000D2E6C" w:rsidRPr="00965995" w:rsidRDefault="000D2E6C" w:rsidP="00965995">
            <w:pPr>
              <w:jc w:val="center"/>
              <w:rPr>
                <w:rFonts w:ascii="Times New Roman" w:eastAsia="仿宋" w:hAnsi="Times New Roman"/>
                <w:sz w:val="24"/>
                <w:szCs w:val="24"/>
              </w:rPr>
            </w:pPr>
          </w:p>
        </w:tc>
        <w:tc>
          <w:tcPr>
            <w:tcW w:w="1453" w:type="dxa"/>
            <w:gridSpan w:val="2"/>
            <w:vMerge/>
            <w:vAlign w:val="center"/>
          </w:tcPr>
          <w:p w:rsidR="000D2E6C" w:rsidRPr="00965995" w:rsidRDefault="000D2E6C" w:rsidP="00965995">
            <w:pPr>
              <w:jc w:val="center"/>
              <w:rPr>
                <w:rFonts w:ascii="Times New Roman" w:eastAsia="仿宋" w:hAnsi="Times New Roman"/>
                <w:spacing w:val="-8"/>
                <w:sz w:val="24"/>
                <w:szCs w:val="24"/>
              </w:rPr>
            </w:pPr>
          </w:p>
        </w:tc>
        <w:tc>
          <w:tcPr>
            <w:tcW w:w="2559" w:type="dxa"/>
            <w:vAlign w:val="center"/>
          </w:tcPr>
          <w:p w:rsidR="000D2E6C" w:rsidRPr="00965995" w:rsidRDefault="000D2E6C" w:rsidP="00965995">
            <w:pPr>
              <w:adjustRightInd w:val="0"/>
              <w:jc w:val="center"/>
              <w:rPr>
                <w:rFonts w:ascii="Times New Roman" w:eastAsia="仿宋" w:hAnsi="Times New Roman"/>
                <w:sz w:val="24"/>
                <w:szCs w:val="24"/>
              </w:rPr>
            </w:pPr>
            <w:r w:rsidRPr="00965995">
              <w:rPr>
                <w:rFonts w:ascii="Times New Roman" w:eastAsia="仿宋" w:hAnsi="Times New Roman" w:hint="eastAsia"/>
                <w:sz w:val="24"/>
                <w:szCs w:val="24"/>
              </w:rPr>
              <w:t>行政法与行政诉讼法专题</w:t>
            </w:r>
          </w:p>
        </w:tc>
        <w:tc>
          <w:tcPr>
            <w:tcW w:w="1194" w:type="dxa"/>
            <w:vAlign w:val="center"/>
          </w:tcPr>
          <w:p w:rsidR="000D2E6C" w:rsidRPr="00965995" w:rsidRDefault="000D2E6C" w:rsidP="00965995">
            <w:pPr>
              <w:ind w:right="-57"/>
              <w:jc w:val="center"/>
              <w:rPr>
                <w:rFonts w:ascii="Times New Roman" w:eastAsia="仿宋" w:hAnsi="Times New Roman"/>
                <w:sz w:val="24"/>
                <w:szCs w:val="24"/>
              </w:rPr>
            </w:pPr>
          </w:p>
        </w:tc>
        <w:tc>
          <w:tcPr>
            <w:tcW w:w="1700" w:type="dxa"/>
            <w:vAlign w:val="center"/>
          </w:tcPr>
          <w:p w:rsidR="000D2E6C" w:rsidRPr="00965995" w:rsidRDefault="000D2E6C" w:rsidP="00965995">
            <w:pPr>
              <w:ind w:left="-57" w:right="-57"/>
              <w:rPr>
                <w:rFonts w:ascii="Times New Roman" w:eastAsia="仿宋" w:hAnsi="Times New Roman"/>
                <w:sz w:val="24"/>
                <w:szCs w:val="24"/>
              </w:rPr>
            </w:pP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Times New Roman"/>
                <w:sz w:val="24"/>
                <w:szCs w:val="24"/>
              </w:rPr>
              <w:t>2</w:t>
            </w:r>
          </w:p>
        </w:tc>
        <w:tc>
          <w:tcPr>
            <w:tcW w:w="709" w:type="dxa"/>
            <w:vAlign w:val="center"/>
          </w:tcPr>
          <w:p w:rsidR="000D2E6C" w:rsidRPr="00965995" w:rsidRDefault="000D2E6C" w:rsidP="00965995">
            <w:pPr>
              <w:ind w:left="-57" w:right="-57" w:firstLineChars="50" w:firstLine="120"/>
              <w:jc w:val="center"/>
              <w:rPr>
                <w:rFonts w:ascii="Times New Roman" w:eastAsia="仿宋" w:hAnsi="Times New Roman"/>
                <w:sz w:val="24"/>
                <w:szCs w:val="24"/>
              </w:rPr>
            </w:pPr>
            <w:r w:rsidRPr="00965995">
              <w:rPr>
                <w:rFonts w:ascii="Times New Roman" w:eastAsia="仿宋" w:hAnsi="Times New Roman"/>
                <w:sz w:val="24"/>
                <w:szCs w:val="24"/>
              </w:rPr>
              <w:t>36</w:t>
            </w:r>
          </w:p>
        </w:tc>
        <w:tc>
          <w:tcPr>
            <w:tcW w:w="709"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Times New Roman" w:hint="eastAsia"/>
                <w:sz w:val="24"/>
                <w:szCs w:val="24"/>
              </w:rPr>
              <w:t>1</w:t>
            </w:r>
          </w:p>
        </w:tc>
        <w:tc>
          <w:tcPr>
            <w:tcW w:w="992"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仿宋"/>
                <w:sz w:val="24"/>
                <w:szCs w:val="24"/>
              </w:rPr>
              <w:t>讲授</w:t>
            </w:r>
          </w:p>
        </w:tc>
        <w:tc>
          <w:tcPr>
            <w:tcW w:w="850" w:type="dxa"/>
            <w:vAlign w:val="center"/>
          </w:tcPr>
          <w:p w:rsidR="000D2E6C" w:rsidRPr="00965995" w:rsidRDefault="000D2E6C" w:rsidP="00965995">
            <w:pPr>
              <w:ind w:leftChars="-27" w:left="-57" w:right="-57"/>
              <w:jc w:val="center"/>
              <w:rPr>
                <w:rFonts w:ascii="Times New Roman" w:eastAsia="仿宋" w:hAnsi="Times New Roman"/>
                <w:sz w:val="24"/>
                <w:szCs w:val="24"/>
              </w:rPr>
            </w:pPr>
            <w:r w:rsidRPr="00965995">
              <w:rPr>
                <w:rFonts w:ascii="Times New Roman" w:eastAsia="仿宋" w:hAnsi="仿宋"/>
                <w:sz w:val="24"/>
                <w:szCs w:val="24"/>
              </w:rPr>
              <w:t>考查</w:t>
            </w:r>
          </w:p>
        </w:tc>
        <w:tc>
          <w:tcPr>
            <w:tcW w:w="1747" w:type="dxa"/>
            <w:vMerge/>
            <w:vAlign w:val="center"/>
          </w:tcPr>
          <w:p w:rsidR="000D2E6C" w:rsidRPr="00965995" w:rsidRDefault="000D2E6C" w:rsidP="00965995">
            <w:pPr>
              <w:adjustRightInd w:val="0"/>
              <w:snapToGrid w:val="0"/>
              <w:ind w:leftChars="-27" w:left="-57" w:right="-57"/>
              <w:jc w:val="left"/>
              <w:rPr>
                <w:rFonts w:ascii="Times New Roman" w:eastAsia="仿宋" w:hAnsi="Times New Roman"/>
                <w:sz w:val="24"/>
                <w:szCs w:val="24"/>
              </w:rPr>
            </w:pPr>
          </w:p>
        </w:tc>
      </w:tr>
      <w:tr w:rsidR="00965995" w:rsidRPr="00965995">
        <w:trPr>
          <w:cantSplit/>
          <w:jc w:val="center"/>
        </w:trPr>
        <w:tc>
          <w:tcPr>
            <w:tcW w:w="1454" w:type="dxa"/>
            <w:vMerge/>
            <w:vAlign w:val="center"/>
          </w:tcPr>
          <w:p w:rsidR="000D2E6C" w:rsidRPr="00965995" w:rsidRDefault="000D2E6C" w:rsidP="00965995">
            <w:pPr>
              <w:jc w:val="center"/>
              <w:rPr>
                <w:rFonts w:ascii="Times New Roman" w:eastAsia="仿宋" w:hAnsi="Times New Roman"/>
                <w:sz w:val="24"/>
                <w:szCs w:val="24"/>
              </w:rPr>
            </w:pPr>
          </w:p>
        </w:tc>
        <w:tc>
          <w:tcPr>
            <w:tcW w:w="1453" w:type="dxa"/>
            <w:gridSpan w:val="2"/>
            <w:vMerge/>
            <w:vAlign w:val="center"/>
          </w:tcPr>
          <w:p w:rsidR="000D2E6C" w:rsidRPr="00965995" w:rsidRDefault="000D2E6C" w:rsidP="00965995">
            <w:pPr>
              <w:jc w:val="center"/>
              <w:rPr>
                <w:rFonts w:ascii="Times New Roman" w:eastAsia="仿宋" w:hAnsi="Times New Roman"/>
                <w:spacing w:val="-8"/>
                <w:sz w:val="24"/>
                <w:szCs w:val="24"/>
              </w:rPr>
            </w:pPr>
          </w:p>
        </w:tc>
        <w:tc>
          <w:tcPr>
            <w:tcW w:w="2559" w:type="dxa"/>
            <w:vAlign w:val="center"/>
          </w:tcPr>
          <w:p w:rsidR="000D2E6C" w:rsidRPr="00965995" w:rsidRDefault="000D2E6C" w:rsidP="00965995">
            <w:pPr>
              <w:adjustRightInd w:val="0"/>
              <w:jc w:val="center"/>
              <w:rPr>
                <w:rFonts w:ascii="Times New Roman" w:eastAsia="仿宋" w:hAnsi="Times New Roman"/>
                <w:sz w:val="24"/>
                <w:szCs w:val="24"/>
              </w:rPr>
            </w:pPr>
            <w:r w:rsidRPr="00965995">
              <w:rPr>
                <w:rFonts w:ascii="Times New Roman" w:eastAsia="仿宋" w:hAnsi="Times New Roman" w:hint="eastAsia"/>
                <w:sz w:val="24"/>
                <w:szCs w:val="24"/>
              </w:rPr>
              <w:t>公共政策分析专题</w:t>
            </w:r>
          </w:p>
        </w:tc>
        <w:tc>
          <w:tcPr>
            <w:tcW w:w="1194" w:type="dxa"/>
            <w:vAlign w:val="center"/>
          </w:tcPr>
          <w:p w:rsidR="000D2E6C" w:rsidRPr="00965995" w:rsidRDefault="000D2E6C" w:rsidP="00965995">
            <w:pPr>
              <w:ind w:right="-57"/>
              <w:jc w:val="center"/>
              <w:rPr>
                <w:rFonts w:ascii="Times New Roman" w:eastAsia="仿宋" w:hAnsi="Times New Roman"/>
                <w:sz w:val="24"/>
                <w:szCs w:val="24"/>
              </w:rPr>
            </w:pPr>
          </w:p>
        </w:tc>
        <w:tc>
          <w:tcPr>
            <w:tcW w:w="1700" w:type="dxa"/>
            <w:vAlign w:val="center"/>
          </w:tcPr>
          <w:p w:rsidR="000D2E6C" w:rsidRPr="00965995" w:rsidRDefault="000D2E6C" w:rsidP="00965995">
            <w:pPr>
              <w:ind w:left="-57" w:right="-57"/>
              <w:jc w:val="center"/>
              <w:rPr>
                <w:rFonts w:ascii="Times New Roman" w:eastAsia="仿宋" w:hAnsi="Times New Roman"/>
                <w:sz w:val="24"/>
                <w:szCs w:val="24"/>
              </w:rPr>
            </w:pP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Times New Roman"/>
                <w:sz w:val="24"/>
                <w:szCs w:val="24"/>
              </w:rPr>
              <w:t>2</w:t>
            </w:r>
          </w:p>
        </w:tc>
        <w:tc>
          <w:tcPr>
            <w:tcW w:w="709" w:type="dxa"/>
            <w:vAlign w:val="center"/>
          </w:tcPr>
          <w:p w:rsidR="000D2E6C" w:rsidRPr="00965995" w:rsidRDefault="000D2E6C" w:rsidP="00965995">
            <w:pPr>
              <w:ind w:left="-57" w:right="-57" w:firstLineChars="50" w:firstLine="120"/>
              <w:jc w:val="center"/>
              <w:rPr>
                <w:rFonts w:ascii="Times New Roman" w:eastAsia="仿宋" w:hAnsi="Times New Roman"/>
                <w:sz w:val="24"/>
                <w:szCs w:val="24"/>
              </w:rPr>
            </w:pPr>
            <w:r w:rsidRPr="00965995">
              <w:rPr>
                <w:rFonts w:ascii="Times New Roman" w:eastAsia="仿宋" w:hAnsi="Times New Roman"/>
                <w:sz w:val="24"/>
                <w:szCs w:val="24"/>
              </w:rPr>
              <w:t>36</w:t>
            </w:r>
          </w:p>
        </w:tc>
        <w:tc>
          <w:tcPr>
            <w:tcW w:w="709"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Times New Roman" w:hint="eastAsia"/>
                <w:sz w:val="24"/>
                <w:szCs w:val="24"/>
              </w:rPr>
              <w:t>2</w:t>
            </w:r>
          </w:p>
        </w:tc>
        <w:tc>
          <w:tcPr>
            <w:tcW w:w="992"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仿宋"/>
                <w:sz w:val="24"/>
                <w:szCs w:val="24"/>
              </w:rPr>
              <w:t>讲授</w:t>
            </w:r>
          </w:p>
        </w:tc>
        <w:tc>
          <w:tcPr>
            <w:tcW w:w="850" w:type="dxa"/>
            <w:vAlign w:val="center"/>
          </w:tcPr>
          <w:p w:rsidR="000D2E6C" w:rsidRPr="00965995" w:rsidRDefault="000D2E6C" w:rsidP="00965995">
            <w:pPr>
              <w:ind w:leftChars="-27" w:left="-57" w:right="-57"/>
              <w:jc w:val="center"/>
              <w:rPr>
                <w:rFonts w:ascii="Times New Roman" w:eastAsia="仿宋" w:hAnsi="Times New Roman"/>
                <w:sz w:val="24"/>
                <w:szCs w:val="24"/>
              </w:rPr>
            </w:pPr>
            <w:r w:rsidRPr="00965995">
              <w:rPr>
                <w:rFonts w:ascii="Times New Roman" w:eastAsia="仿宋" w:hAnsi="仿宋"/>
                <w:sz w:val="24"/>
                <w:szCs w:val="24"/>
              </w:rPr>
              <w:t>考查</w:t>
            </w:r>
          </w:p>
        </w:tc>
        <w:tc>
          <w:tcPr>
            <w:tcW w:w="1747" w:type="dxa"/>
            <w:vMerge/>
            <w:vAlign w:val="center"/>
          </w:tcPr>
          <w:p w:rsidR="000D2E6C" w:rsidRPr="00965995" w:rsidRDefault="000D2E6C" w:rsidP="00965995">
            <w:pPr>
              <w:adjustRightInd w:val="0"/>
              <w:snapToGrid w:val="0"/>
              <w:ind w:leftChars="-27" w:left="-57" w:right="-57"/>
              <w:jc w:val="left"/>
              <w:rPr>
                <w:rFonts w:ascii="Times New Roman" w:eastAsia="仿宋" w:hAnsi="Times New Roman"/>
                <w:sz w:val="24"/>
                <w:szCs w:val="24"/>
              </w:rPr>
            </w:pPr>
          </w:p>
        </w:tc>
      </w:tr>
      <w:tr w:rsidR="00965995" w:rsidRPr="00965995">
        <w:trPr>
          <w:cantSplit/>
          <w:jc w:val="center"/>
        </w:trPr>
        <w:tc>
          <w:tcPr>
            <w:tcW w:w="2907" w:type="dxa"/>
            <w:gridSpan w:val="3"/>
            <w:vMerge w:val="restart"/>
            <w:vAlign w:val="center"/>
          </w:tcPr>
          <w:p w:rsidR="000D2E6C" w:rsidRPr="00965995" w:rsidRDefault="000D2E6C" w:rsidP="00965995">
            <w:pPr>
              <w:jc w:val="center"/>
              <w:rPr>
                <w:rFonts w:ascii="Times New Roman" w:eastAsia="仿宋" w:hAnsi="Times New Roman"/>
                <w:sz w:val="24"/>
                <w:szCs w:val="24"/>
              </w:rPr>
            </w:pPr>
            <w:r w:rsidRPr="00965995">
              <w:rPr>
                <w:rFonts w:ascii="Times New Roman" w:eastAsia="仿宋" w:hAnsi="仿宋"/>
                <w:sz w:val="24"/>
                <w:szCs w:val="24"/>
              </w:rPr>
              <w:t>补修课程</w:t>
            </w:r>
          </w:p>
        </w:tc>
        <w:tc>
          <w:tcPr>
            <w:tcW w:w="2559"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Times New Roman" w:hint="eastAsia"/>
                <w:sz w:val="24"/>
                <w:szCs w:val="24"/>
              </w:rPr>
              <w:t>西方政治思想与政治文化专题</w:t>
            </w:r>
          </w:p>
        </w:tc>
        <w:tc>
          <w:tcPr>
            <w:tcW w:w="1194"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Times New Roman"/>
                <w:sz w:val="24"/>
                <w:szCs w:val="24"/>
              </w:rPr>
              <w:t>2</w:t>
            </w:r>
          </w:p>
        </w:tc>
        <w:tc>
          <w:tcPr>
            <w:tcW w:w="1700" w:type="dxa"/>
            <w:vAlign w:val="center"/>
          </w:tcPr>
          <w:p w:rsidR="000D2E6C" w:rsidRPr="00965995" w:rsidRDefault="000D2E6C" w:rsidP="00965995">
            <w:pPr>
              <w:ind w:right="-57"/>
              <w:jc w:val="center"/>
              <w:rPr>
                <w:rFonts w:ascii="Times New Roman" w:eastAsia="仿宋" w:hAnsi="Times New Roman"/>
                <w:sz w:val="24"/>
                <w:szCs w:val="24"/>
              </w:rPr>
            </w:pPr>
          </w:p>
        </w:tc>
        <w:tc>
          <w:tcPr>
            <w:tcW w:w="709"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Times New Roman"/>
                <w:sz w:val="24"/>
                <w:szCs w:val="24"/>
              </w:rPr>
              <w:t>2</w:t>
            </w:r>
          </w:p>
        </w:tc>
        <w:tc>
          <w:tcPr>
            <w:tcW w:w="709"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Times New Roman"/>
                <w:sz w:val="24"/>
                <w:szCs w:val="24"/>
              </w:rPr>
              <w:t>36</w:t>
            </w:r>
          </w:p>
        </w:tc>
        <w:tc>
          <w:tcPr>
            <w:tcW w:w="709"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Times New Roman"/>
                <w:sz w:val="24"/>
                <w:szCs w:val="24"/>
              </w:rPr>
              <w:t>1</w:t>
            </w:r>
          </w:p>
        </w:tc>
        <w:tc>
          <w:tcPr>
            <w:tcW w:w="992"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仿宋"/>
                <w:sz w:val="24"/>
                <w:szCs w:val="24"/>
              </w:rPr>
              <w:t>讲授</w:t>
            </w:r>
          </w:p>
        </w:tc>
        <w:tc>
          <w:tcPr>
            <w:tcW w:w="850"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仿宋"/>
                <w:sz w:val="24"/>
                <w:szCs w:val="24"/>
              </w:rPr>
              <w:t>考查</w:t>
            </w:r>
          </w:p>
        </w:tc>
        <w:tc>
          <w:tcPr>
            <w:tcW w:w="1747" w:type="dxa"/>
            <w:vMerge w:val="restart"/>
            <w:vAlign w:val="center"/>
          </w:tcPr>
          <w:p w:rsidR="000D2E6C" w:rsidRPr="00965995" w:rsidRDefault="000D2E6C" w:rsidP="00965995">
            <w:pPr>
              <w:ind w:leftChars="-27" w:left="-57" w:right="-57"/>
              <w:jc w:val="left"/>
              <w:rPr>
                <w:rFonts w:ascii="Times New Roman" w:eastAsia="仿宋" w:hAnsi="Times New Roman"/>
                <w:sz w:val="24"/>
                <w:szCs w:val="24"/>
              </w:rPr>
            </w:pPr>
            <w:r w:rsidRPr="00965995">
              <w:rPr>
                <w:rFonts w:ascii="Times New Roman" w:eastAsia="仿宋" w:hAnsi="Times New Roman" w:hint="eastAsia"/>
                <w:sz w:val="24"/>
                <w:szCs w:val="24"/>
              </w:rPr>
              <w:t>政治学专业以外专业补修，计</w:t>
            </w:r>
            <w:r w:rsidRPr="00965995">
              <w:rPr>
                <w:rFonts w:ascii="Times New Roman" w:eastAsia="仿宋" w:hAnsi="Times New Roman" w:hint="eastAsia"/>
                <w:sz w:val="24"/>
                <w:szCs w:val="24"/>
              </w:rPr>
              <w:t>4</w:t>
            </w:r>
            <w:r w:rsidRPr="00965995">
              <w:rPr>
                <w:rFonts w:ascii="Times New Roman" w:eastAsia="仿宋" w:hAnsi="Times New Roman" w:hint="eastAsia"/>
                <w:sz w:val="24"/>
                <w:szCs w:val="24"/>
              </w:rPr>
              <w:t>学分</w:t>
            </w:r>
          </w:p>
        </w:tc>
      </w:tr>
      <w:tr w:rsidR="00965995" w:rsidRPr="00965995">
        <w:trPr>
          <w:cantSplit/>
          <w:jc w:val="center"/>
        </w:trPr>
        <w:tc>
          <w:tcPr>
            <w:tcW w:w="2907" w:type="dxa"/>
            <w:gridSpan w:val="3"/>
            <w:vMerge/>
            <w:vAlign w:val="center"/>
          </w:tcPr>
          <w:p w:rsidR="000D2E6C" w:rsidRPr="00965995" w:rsidRDefault="000D2E6C" w:rsidP="00965995">
            <w:pPr>
              <w:jc w:val="center"/>
              <w:rPr>
                <w:rFonts w:ascii="Times New Roman" w:eastAsia="仿宋" w:hAnsi="Times New Roman"/>
                <w:sz w:val="24"/>
                <w:szCs w:val="24"/>
              </w:rPr>
            </w:pPr>
          </w:p>
        </w:tc>
        <w:tc>
          <w:tcPr>
            <w:tcW w:w="2559" w:type="dxa"/>
            <w:vAlign w:val="center"/>
          </w:tcPr>
          <w:p w:rsidR="000D2E6C" w:rsidRPr="00965995" w:rsidRDefault="000D2E6C" w:rsidP="00965995">
            <w:pPr>
              <w:ind w:leftChars="-27" w:left="-57" w:right="-57"/>
              <w:rPr>
                <w:rFonts w:ascii="Times New Roman" w:eastAsia="仿宋" w:hAnsi="Times New Roman"/>
                <w:sz w:val="24"/>
                <w:szCs w:val="24"/>
              </w:rPr>
            </w:pPr>
            <w:r w:rsidRPr="00965995">
              <w:rPr>
                <w:rFonts w:ascii="Times New Roman" w:eastAsia="仿宋" w:hAnsi="Times New Roman" w:hint="eastAsia"/>
                <w:sz w:val="24"/>
                <w:szCs w:val="24"/>
              </w:rPr>
              <w:t>中国政治思想与政治文化专题</w:t>
            </w:r>
          </w:p>
        </w:tc>
        <w:tc>
          <w:tcPr>
            <w:tcW w:w="1194" w:type="dxa"/>
            <w:vAlign w:val="center"/>
          </w:tcPr>
          <w:p w:rsidR="000D2E6C" w:rsidRPr="00965995" w:rsidRDefault="000D2E6C" w:rsidP="00965995">
            <w:pPr>
              <w:ind w:right="-57"/>
              <w:jc w:val="center"/>
              <w:rPr>
                <w:rFonts w:ascii="Times New Roman" w:eastAsia="仿宋" w:hAnsi="Times New Roman"/>
                <w:sz w:val="24"/>
                <w:szCs w:val="24"/>
              </w:rPr>
            </w:pPr>
          </w:p>
        </w:tc>
        <w:tc>
          <w:tcPr>
            <w:tcW w:w="1700" w:type="dxa"/>
            <w:vAlign w:val="center"/>
          </w:tcPr>
          <w:p w:rsidR="000D2E6C" w:rsidRPr="00965995" w:rsidRDefault="000D2E6C" w:rsidP="00965995">
            <w:pPr>
              <w:ind w:right="-57"/>
              <w:jc w:val="center"/>
              <w:rPr>
                <w:rFonts w:ascii="Times New Roman" w:eastAsia="仿宋" w:hAnsi="Times New Roman"/>
                <w:sz w:val="24"/>
                <w:szCs w:val="24"/>
              </w:rPr>
            </w:pPr>
          </w:p>
        </w:tc>
        <w:tc>
          <w:tcPr>
            <w:tcW w:w="709"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Times New Roman"/>
                <w:sz w:val="24"/>
                <w:szCs w:val="24"/>
              </w:rPr>
              <w:t>2</w:t>
            </w:r>
          </w:p>
        </w:tc>
        <w:tc>
          <w:tcPr>
            <w:tcW w:w="709"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Times New Roman"/>
                <w:sz w:val="24"/>
                <w:szCs w:val="24"/>
              </w:rPr>
              <w:t>36</w:t>
            </w:r>
          </w:p>
        </w:tc>
        <w:tc>
          <w:tcPr>
            <w:tcW w:w="709"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Times New Roman" w:hint="eastAsia"/>
                <w:sz w:val="24"/>
                <w:szCs w:val="24"/>
              </w:rPr>
              <w:t>2</w:t>
            </w:r>
          </w:p>
        </w:tc>
        <w:tc>
          <w:tcPr>
            <w:tcW w:w="992"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仿宋"/>
                <w:sz w:val="24"/>
                <w:szCs w:val="24"/>
              </w:rPr>
              <w:t>讲授</w:t>
            </w:r>
          </w:p>
        </w:tc>
        <w:tc>
          <w:tcPr>
            <w:tcW w:w="850"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仿宋"/>
                <w:sz w:val="24"/>
                <w:szCs w:val="24"/>
              </w:rPr>
              <w:t>考查</w:t>
            </w:r>
          </w:p>
        </w:tc>
        <w:tc>
          <w:tcPr>
            <w:tcW w:w="1747" w:type="dxa"/>
            <w:vMerge/>
            <w:vAlign w:val="center"/>
          </w:tcPr>
          <w:p w:rsidR="000D2E6C" w:rsidRPr="00965995" w:rsidRDefault="000D2E6C" w:rsidP="00965995">
            <w:pPr>
              <w:ind w:leftChars="-27" w:left="-57" w:right="-57"/>
              <w:jc w:val="left"/>
              <w:rPr>
                <w:rFonts w:ascii="Times New Roman" w:eastAsia="仿宋" w:hAnsi="Times New Roman"/>
                <w:sz w:val="24"/>
                <w:szCs w:val="24"/>
              </w:rPr>
            </w:pPr>
          </w:p>
        </w:tc>
      </w:tr>
      <w:tr w:rsidR="00965995" w:rsidRPr="00965995">
        <w:trPr>
          <w:cantSplit/>
          <w:jc w:val="center"/>
        </w:trPr>
        <w:tc>
          <w:tcPr>
            <w:tcW w:w="2907" w:type="dxa"/>
            <w:gridSpan w:val="3"/>
            <w:vMerge w:val="restart"/>
            <w:textDirection w:val="tbRlV"/>
            <w:vAlign w:val="center"/>
          </w:tcPr>
          <w:p w:rsidR="000D2E6C" w:rsidRPr="00965995" w:rsidRDefault="000D2E6C" w:rsidP="00965995">
            <w:pPr>
              <w:ind w:left="113" w:right="113"/>
              <w:jc w:val="center"/>
              <w:rPr>
                <w:rFonts w:ascii="Times New Roman" w:eastAsia="仿宋" w:hAnsi="Times New Roman"/>
                <w:sz w:val="24"/>
                <w:szCs w:val="24"/>
              </w:rPr>
            </w:pPr>
            <w:r w:rsidRPr="00965995">
              <w:rPr>
                <w:rFonts w:ascii="Times New Roman" w:eastAsia="仿宋" w:hAnsi="仿宋"/>
                <w:sz w:val="24"/>
                <w:szCs w:val="24"/>
              </w:rPr>
              <w:t>其他培养环节</w:t>
            </w:r>
          </w:p>
        </w:tc>
        <w:tc>
          <w:tcPr>
            <w:tcW w:w="2559"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Times New Roman"/>
                <w:sz w:val="24"/>
                <w:szCs w:val="24"/>
              </w:rPr>
              <w:t>1.</w:t>
            </w:r>
            <w:r w:rsidRPr="00965995">
              <w:rPr>
                <w:rFonts w:ascii="Times New Roman" w:eastAsia="仿宋" w:hAnsi="仿宋"/>
                <w:sz w:val="24"/>
                <w:szCs w:val="24"/>
              </w:rPr>
              <w:t>文献阅读与综述</w:t>
            </w:r>
          </w:p>
        </w:tc>
        <w:tc>
          <w:tcPr>
            <w:tcW w:w="2894" w:type="dxa"/>
            <w:gridSpan w:val="2"/>
            <w:vAlign w:val="center"/>
          </w:tcPr>
          <w:p w:rsidR="000D2E6C" w:rsidRPr="00965995" w:rsidRDefault="000D2E6C" w:rsidP="00965995">
            <w:pPr>
              <w:ind w:firstLineChars="100" w:firstLine="240"/>
              <w:rPr>
                <w:rFonts w:ascii="Times New Roman" w:eastAsia="仿宋" w:hAnsi="Times New Roman"/>
                <w:sz w:val="24"/>
                <w:szCs w:val="24"/>
              </w:rPr>
            </w:pPr>
            <w:r w:rsidRPr="00965995">
              <w:rPr>
                <w:rFonts w:ascii="Times New Roman" w:eastAsia="仿宋" w:hAnsi="Times New Roman" w:hint="eastAsia"/>
                <w:sz w:val="24"/>
                <w:szCs w:val="24"/>
              </w:rPr>
              <w:t>详见“五、课程设置、教学计划及学分要求”</w:t>
            </w:r>
          </w:p>
        </w:tc>
        <w:tc>
          <w:tcPr>
            <w:tcW w:w="709"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Times New Roman"/>
                <w:sz w:val="24"/>
                <w:szCs w:val="24"/>
              </w:rPr>
              <w:t>2</w:t>
            </w:r>
          </w:p>
        </w:tc>
        <w:tc>
          <w:tcPr>
            <w:tcW w:w="709" w:type="dxa"/>
            <w:vAlign w:val="center"/>
          </w:tcPr>
          <w:p w:rsidR="000D2E6C" w:rsidRPr="00965995" w:rsidRDefault="000D2E6C" w:rsidP="00965995">
            <w:pPr>
              <w:ind w:right="-57"/>
              <w:jc w:val="center"/>
              <w:rPr>
                <w:rFonts w:ascii="Times New Roman" w:eastAsia="仿宋" w:hAnsi="Times New Roman"/>
                <w:sz w:val="24"/>
                <w:szCs w:val="24"/>
              </w:rPr>
            </w:pPr>
          </w:p>
        </w:tc>
        <w:tc>
          <w:tcPr>
            <w:tcW w:w="709"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Times New Roman"/>
                <w:sz w:val="24"/>
                <w:szCs w:val="24"/>
              </w:rPr>
              <w:t>1-4</w:t>
            </w:r>
          </w:p>
        </w:tc>
        <w:tc>
          <w:tcPr>
            <w:tcW w:w="992" w:type="dxa"/>
            <w:vAlign w:val="center"/>
          </w:tcPr>
          <w:p w:rsidR="000D2E6C" w:rsidRPr="00965995" w:rsidRDefault="000D2E6C" w:rsidP="00965995">
            <w:pPr>
              <w:ind w:left="-57" w:right="-57"/>
              <w:jc w:val="center"/>
              <w:rPr>
                <w:rFonts w:ascii="Times New Roman" w:eastAsia="仿宋" w:hAnsi="Times New Roman"/>
                <w:sz w:val="24"/>
                <w:szCs w:val="24"/>
              </w:rPr>
            </w:pPr>
          </w:p>
        </w:tc>
        <w:tc>
          <w:tcPr>
            <w:tcW w:w="850"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仿宋"/>
                <w:sz w:val="24"/>
                <w:szCs w:val="24"/>
              </w:rPr>
              <w:t>考查</w:t>
            </w:r>
          </w:p>
        </w:tc>
        <w:tc>
          <w:tcPr>
            <w:tcW w:w="1747" w:type="dxa"/>
            <w:vMerge w:val="restart"/>
            <w:vAlign w:val="center"/>
          </w:tcPr>
          <w:p w:rsidR="000D2E6C" w:rsidRPr="00965995" w:rsidRDefault="000D2E6C" w:rsidP="00965995">
            <w:pPr>
              <w:ind w:leftChars="-27" w:left="-57" w:right="-57"/>
              <w:jc w:val="left"/>
              <w:rPr>
                <w:rFonts w:ascii="Times New Roman" w:eastAsia="仿宋" w:hAnsi="Times New Roman"/>
                <w:sz w:val="24"/>
                <w:szCs w:val="24"/>
              </w:rPr>
            </w:pPr>
            <w:r w:rsidRPr="00965995">
              <w:rPr>
                <w:rFonts w:ascii="Times New Roman" w:eastAsia="仿宋" w:hAnsi="仿宋"/>
                <w:sz w:val="24"/>
                <w:szCs w:val="24"/>
              </w:rPr>
              <w:t>所修学分不低于</w:t>
            </w:r>
            <w:r w:rsidRPr="00965995">
              <w:rPr>
                <w:rFonts w:ascii="Times New Roman" w:eastAsia="仿宋" w:hAnsi="Times New Roman"/>
                <w:sz w:val="24"/>
                <w:szCs w:val="24"/>
              </w:rPr>
              <w:t>6</w:t>
            </w:r>
            <w:r w:rsidRPr="00965995">
              <w:rPr>
                <w:rFonts w:ascii="Times New Roman" w:eastAsia="仿宋" w:hAnsi="仿宋"/>
                <w:sz w:val="24"/>
                <w:szCs w:val="24"/>
              </w:rPr>
              <w:t>学分</w:t>
            </w:r>
          </w:p>
        </w:tc>
      </w:tr>
      <w:tr w:rsidR="00965995" w:rsidRPr="00965995">
        <w:trPr>
          <w:cantSplit/>
          <w:jc w:val="center"/>
        </w:trPr>
        <w:tc>
          <w:tcPr>
            <w:tcW w:w="2907" w:type="dxa"/>
            <w:gridSpan w:val="3"/>
            <w:vMerge/>
            <w:vAlign w:val="center"/>
          </w:tcPr>
          <w:p w:rsidR="000D2E6C" w:rsidRPr="00965995" w:rsidRDefault="000D2E6C" w:rsidP="00965995">
            <w:pPr>
              <w:jc w:val="center"/>
              <w:rPr>
                <w:rFonts w:ascii="Times New Roman" w:eastAsia="仿宋" w:hAnsi="Times New Roman"/>
                <w:sz w:val="24"/>
                <w:szCs w:val="24"/>
              </w:rPr>
            </w:pPr>
          </w:p>
        </w:tc>
        <w:tc>
          <w:tcPr>
            <w:tcW w:w="2559"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Times New Roman"/>
                <w:sz w:val="24"/>
                <w:szCs w:val="24"/>
              </w:rPr>
              <w:t>2.</w:t>
            </w:r>
            <w:r w:rsidRPr="00965995">
              <w:rPr>
                <w:rFonts w:ascii="Times New Roman" w:eastAsia="仿宋" w:hAnsi="仿宋"/>
                <w:sz w:val="24"/>
                <w:szCs w:val="24"/>
              </w:rPr>
              <w:t>科研环节</w:t>
            </w:r>
          </w:p>
        </w:tc>
        <w:tc>
          <w:tcPr>
            <w:tcW w:w="2894" w:type="dxa"/>
            <w:gridSpan w:val="2"/>
            <w:vAlign w:val="center"/>
          </w:tcPr>
          <w:p w:rsidR="000D2E6C" w:rsidRPr="00965995" w:rsidRDefault="000D2E6C" w:rsidP="00965995">
            <w:pPr>
              <w:rPr>
                <w:rFonts w:ascii="Times New Roman" w:eastAsia="仿宋" w:hAnsi="Times New Roman" w:hint="eastAsia"/>
                <w:sz w:val="24"/>
                <w:szCs w:val="24"/>
              </w:rPr>
            </w:pPr>
            <w:r w:rsidRPr="00965995">
              <w:rPr>
                <w:rFonts w:ascii="Times New Roman" w:eastAsia="仿宋" w:hAnsi="Times New Roman" w:hint="eastAsia"/>
                <w:sz w:val="24"/>
                <w:szCs w:val="24"/>
              </w:rPr>
              <w:t xml:space="preserve">　同上</w:t>
            </w:r>
          </w:p>
        </w:tc>
        <w:tc>
          <w:tcPr>
            <w:tcW w:w="709"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Times New Roman"/>
                <w:sz w:val="24"/>
                <w:szCs w:val="24"/>
              </w:rPr>
              <w:t>2</w:t>
            </w:r>
          </w:p>
        </w:tc>
        <w:tc>
          <w:tcPr>
            <w:tcW w:w="709" w:type="dxa"/>
            <w:vAlign w:val="center"/>
          </w:tcPr>
          <w:p w:rsidR="000D2E6C" w:rsidRPr="00965995" w:rsidRDefault="000D2E6C" w:rsidP="00965995">
            <w:pPr>
              <w:ind w:right="-57"/>
              <w:jc w:val="center"/>
              <w:rPr>
                <w:rFonts w:ascii="Times New Roman" w:eastAsia="仿宋" w:hAnsi="Times New Roman"/>
                <w:sz w:val="24"/>
                <w:szCs w:val="24"/>
              </w:rPr>
            </w:pPr>
          </w:p>
        </w:tc>
        <w:tc>
          <w:tcPr>
            <w:tcW w:w="709"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Times New Roman"/>
                <w:sz w:val="24"/>
                <w:szCs w:val="24"/>
              </w:rPr>
              <w:t>1-4</w:t>
            </w:r>
          </w:p>
        </w:tc>
        <w:tc>
          <w:tcPr>
            <w:tcW w:w="992" w:type="dxa"/>
            <w:vAlign w:val="center"/>
          </w:tcPr>
          <w:p w:rsidR="000D2E6C" w:rsidRPr="00965995" w:rsidRDefault="000D2E6C" w:rsidP="00965995">
            <w:pPr>
              <w:ind w:left="-57" w:right="-57"/>
              <w:jc w:val="center"/>
              <w:rPr>
                <w:rFonts w:ascii="Times New Roman" w:eastAsia="仿宋" w:hAnsi="Times New Roman"/>
                <w:sz w:val="24"/>
                <w:szCs w:val="24"/>
              </w:rPr>
            </w:pPr>
          </w:p>
        </w:tc>
        <w:tc>
          <w:tcPr>
            <w:tcW w:w="850"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仿宋"/>
                <w:sz w:val="24"/>
                <w:szCs w:val="24"/>
              </w:rPr>
              <w:t>考查</w:t>
            </w:r>
          </w:p>
        </w:tc>
        <w:tc>
          <w:tcPr>
            <w:tcW w:w="1747" w:type="dxa"/>
            <w:vMerge/>
            <w:vAlign w:val="center"/>
          </w:tcPr>
          <w:p w:rsidR="000D2E6C" w:rsidRPr="00965995" w:rsidRDefault="000D2E6C" w:rsidP="00965995">
            <w:pPr>
              <w:ind w:leftChars="-27" w:left="-57" w:right="-57"/>
              <w:jc w:val="left"/>
              <w:rPr>
                <w:rFonts w:ascii="Times New Roman" w:eastAsia="仿宋" w:hAnsi="Times New Roman"/>
                <w:sz w:val="24"/>
                <w:szCs w:val="24"/>
              </w:rPr>
            </w:pPr>
          </w:p>
        </w:tc>
      </w:tr>
      <w:tr w:rsidR="00965995" w:rsidRPr="00965995">
        <w:trPr>
          <w:cantSplit/>
          <w:jc w:val="center"/>
        </w:trPr>
        <w:tc>
          <w:tcPr>
            <w:tcW w:w="2907" w:type="dxa"/>
            <w:gridSpan w:val="3"/>
            <w:vMerge/>
            <w:vAlign w:val="center"/>
          </w:tcPr>
          <w:p w:rsidR="000D2E6C" w:rsidRPr="00965995" w:rsidRDefault="000D2E6C" w:rsidP="00965995">
            <w:pPr>
              <w:jc w:val="center"/>
              <w:rPr>
                <w:rFonts w:ascii="Times New Roman" w:eastAsia="仿宋" w:hAnsi="Times New Roman"/>
                <w:sz w:val="24"/>
                <w:szCs w:val="24"/>
              </w:rPr>
            </w:pPr>
          </w:p>
        </w:tc>
        <w:tc>
          <w:tcPr>
            <w:tcW w:w="2559" w:type="dxa"/>
            <w:vAlign w:val="center"/>
          </w:tcPr>
          <w:p w:rsidR="000D2E6C" w:rsidRPr="00965995" w:rsidRDefault="000D2E6C" w:rsidP="00965995">
            <w:pPr>
              <w:ind w:leftChars="-27" w:left="-57" w:right="-57"/>
              <w:jc w:val="center"/>
              <w:rPr>
                <w:rFonts w:ascii="Times New Roman" w:eastAsia="仿宋" w:hAnsi="Times New Roman"/>
                <w:sz w:val="24"/>
                <w:szCs w:val="24"/>
              </w:rPr>
            </w:pPr>
            <w:r w:rsidRPr="00965995">
              <w:rPr>
                <w:rFonts w:ascii="Times New Roman" w:eastAsia="仿宋" w:hAnsi="Times New Roman"/>
                <w:sz w:val="24"/>
                <w:szCs w:val="24"/>
              </w:rPr>
              <w:t>3.</w:t>
            </w:r>
            <w:r w:rsidRPr="00965995">
              <w:rPr>
                <w:rFonts w:ascii="Times New Roman" w:eastAsia="仿宋" w:hAnsi="仿宋"/>
                <w:sz w:val="24"/>
                <w:szCs w:val="24"/>
              </w:rPr>
              <w:t>课题研究</w:t>
            </w:r>
          </w:p>
        </w:tc>
        <w:tc>
          <w:tcPr>
            <w:tcW w:w="2894" w:type="dxa"/>
            <w:gridSpan w:val="2"/>
            <w:vAlign w:val="center"/>
          </w:tcPr>
          <w:p w:rsidR="000D2E6C" w:rsidRPr="00965995" w:rsidRDefault="000D2E6C" w:rsidP="00965995">
            <w:pPr>
              <w:rPr>
                <w:rFonts w:ascii="Times New Roman" w:eastAsia="仿宋" w:hAnsi="Times New Roman" w:hint="eastAsia"/>
                <w:sz w:val="24"/>
                <w:szCs w:val="24"/>
              </w:rPr>
            </w:pPr>
            <w:r w:rsidRPr="00965995">
              <w:rPr>
                <w:rFonts w:ascii="Times New Roman" w:eastAsia="仿宋" w:hAnsi="Times New Roman" w:hint="eastAsia"/>
                <w:sz w:val="24"/>
                <w:szCs w:val="24"/>
              </w:rPr>
              <w:t xml:space="preserve">　同上</w:t>
            </w: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Times New Roman"/>
                <w:sz w:val="24"/>
                <w:szCs w:val="24"/>
              </w:rPr>
              <w:t>2</w:t>
            </w: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p>
        </w:tc>
        <w:tc>
          <w:tcPr>
            <w:tcW w:w="709"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Times New Roman"/>
                <w:sz w:val="24"/>
                <w:szCs w:val="24"/>
              </w:rPr>
              <w:t>1-4</w:t>
            </w:r>
          </w:p>
        </w:tc>
        <w:tc>
          <w:tcPr>
            <w:tcW w:w="992" w:type="dxa"/>
            <w:vAlign w:val="center"/>
          </w:tcPr>
          <w:p w:rsidR="000D2E6C" w:rsidRPr="00965995" w:rsidRDefault="000D2E6C" w:rsidP="00965995">
            <w:pPr>
              <w:ind w:leftChars="-27" w:left="-57" w:right="-57"/>
              <w:jc w:val="center"/>
              <w:rPr>
                <w:rFonts w:ascii="Times New Roman" w:eastAsia="仿宋" w:hAnsi="Times New Roman"/>
                <w:sz w:val="24"/>
                <w:szCs w:val="24"/>
              </w:rPr>
            </w:pPr>
          </w:p>
        </w:tc>
        <w:tc>
          <w:tcPr>
            <w:tcW w:w="850" w:type="dxa"/>
            <w:vAlign w:val="center"/>
          </w:tcPr>
          <w:p w:rsidR="000D2E6C" w:rsidRPr="00965995" w:rsidRDefault="000D2E6C" w:rsidP="00965995">
            <w:pPr>
              <w:ind w:right="-57"/>
              <w:jc w:val="center"/>
              <w:rPr>
                <w:rFonts w:ascii="Times New Roman" w:eastAsia="仿宋" w:hAnsi="Times New Roman"/>
                <w:spacing w:val="-10"/>
                <w:sz w:val="24"/>
                <w:szCs w:val="24"/>
              </w:rPr>
            </w:pPr>
            <w:r w:rsidRPr="00965995">
              <w:rPr>
                <w:rFonts w:ascii="Times New Roman" w:eastAsia="仿宋" w:hAnsi="仿宋"/>
                <w:sz w:val="24"/>
                <w:szCs w:val="24"/>
              </w:rPr>
              <w:t>考查</w:t>
            </w:r>
          </w:p>
        </w:tc>
        <w:tc>
          <w:tcPr>
            <w:tcW w:w="1747" w:type="dxa"/>
            <w:vMerge/>
            <w:vAlign w:val="center"/>
          </w:tcPr>
          <w:p w:rsidR="000D2E6C" w:rsidRPr="00965995" w:rsidRDefault="000D2E6C" w:rsidP="00965995">
            <w:pPr>
              <w:ind w:leftChars="-27" w:left="-57" w:right="-57"/>
              <w:jc w:val="left"/>
              <w:rPr>
                <w:rFonts w:ascii="Times New Roman" w:eastAsia="仿宋" w:hAnsi="Times New Roman"/>
                <w:spacing w:val="-8"/>
                <w:sz w:val="24"/>
                <w:szCs w:val="24"/>
              </w:rPr>
            </w:pPr>
          </w:p>
        </w:tc>
      </w:tr>
      <w:tr w:rsidR="00965995" w:rsidRPr="00965995">
        <w:trPr>
          <w:cantSplit/>
          <w:jc w:val="center"/>
        </w:trPr>
        <w:tc>
          <w:tcPr>
            <w:tcW w:w="2907" w:type="dxa"/>
            <w:gridSpan w:val="3"/>
            <w:vMerge/>
            <w:vAlign w:val="center"/>
          </w:tcPr>
          <w:p w:rsidR="000D2E6C" w:rsidRPr="00965995" w:rsidRDefault="000D2E6C" w:rsidP="00965995">
            <w:pPr>
              <w:jc w:val="center"/>
              <w:rPr>
                <w:rFonts w:ascii="Times New Roman" w:eastAsia="仿宋" w:hAnsi="Times New Roman"/>
                <w:sz w:val="24"/>
                <w:szCs w:val="24"/>
              </w:rPr>
            </w:pPr>
          </w:p>
        </w:tc>
        <w:tc>
          <w:tcPr>
            <w:tcW w:w="2559" w:type="dxa"/>
            <w:vAlign w:val="center"/>
          </w:tcPr>
          <w:p w:rsidR="000D2E6C" w:rsidRPr="00965995" w:rsidRDefault="000D2E6C" w:rsidP="00965995">
            <w:pPr>
              <w:ind w:leftChars="-27" w:left="-57" w:right="-57"/>
              <w:jc w:val="center"/>
              <w:rPr>
                <w:rFonts w:ascii="Times New Roman" w:eastAsia="仿宋" w:hAnsi="Times New Roman"/>
                <w:sz w:val="24"/>
                <w:szCs w:val="24"/>
              </w:rPr>
            </w:pPr>
            <w:r w:rsidRPr="00965995">
              <w:rPr>
                <w:rFonts w:ascii="Times New Roman" w:eastAsia="仿宋" w:hAnsi="Times New Roman"/>
                <w:sz w:val="24"/>
                <w:szCs w:val="24"/>
              </w:rPr>
              <w:t>4.</w:t>
            </w:r>
            <w:r w:rsidRPr="00965995">
              <w:rPr>
                <w:rFonts w:ascii="Times New Roman" w:eastAsia="仿宋" w:hAnsi="仿宋"/>
                <w:sz w:val="24"/>
                <w:szCs w:val="24"/>
              </w:rPr>
              <w:t>社会实践</w:t>
            </w:r>
          </w:p>
        </w:tc>
        <w:tc>
          <w:tcPr>
            <w:tcW w:w="2894" w:type="dxa"/>
            <w:gridSpan w:val="2"/>
            <w:vAlign w:val="center"/>
          </w:tcPr>
          <w:p w:rsidR="000D2E6C" w:rsidRPr="00965995" w:rsidRDefault="000D2E6C" w:rsidP="00965995">
            <w:pPr>
              <w:rPr>
                <w:rFonts w:ascii="Times New Roman" w:eastAsia="仿宋" w:hAnsi="Times New Roman" w:hint="eastAsia"/>
                <w:sz w:val="24"/>
                <w:szCs w:val="24"/>
              </w:rPr>
            </w:pPr>
            <w:r w:rsidRPr="00965995">
              <w:rPr>
                <w:rFonts w:ascii="Times New Roman" w:eastAsia="仿宋" w:hAnsi="Times New Roman" w:hint="eastAsia"/>
                <w:sz w:val="24"/>
                <w:szCs w:val="24"/>
              </w:rPr>
              <w:t xml:space="preserve">　同上</w:t>
            </w: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r w:rsidRPr="00965995">
              <w:rPr>
                <w:rFonts w:ascii="Times New Roman" w:eastAsia="仿宋" w:hAnsi="Times New Roman"/>
                <w:sz w:val="24"/>
                <w:szCs w:val="24"/>
              </w:rPr>
              <w:t>2</w:t>
            </w:r>
          </w:p>
        </w:tc>
        <w:tc>
          <w:tcPr>
            <w:tcW w:w="709" w:type="dxa"/>
            <w:vAlign w:val="center"/>
          </w:tcPr>
          <w:p w:rsidR="000D2E6C" w:rsidRPr="00965995" w:rsidRDefault="000D2E6C" w:rsidP="00965995">
            <w:pPr>
              <w:ind w:left="-57" w:right="-57"/>
              <w:jc w:val="center"/>
              <w:rPr>
                <w:rFonts w:ascii="Times New Roman" w:eastAsia="仿宋" w:hAnsi="Times New Roman"/>
                <w:sz w:val="24"/>
                <w:szCs w:val="24"/>
              </w:rPr>
            </w:pPr>
          </w:p>
        </w:tc>
        <w:tc>
          <w:tcPr>
            <w:tcW w:w="709"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Times New Roman"/>
                <w:sz w:val="24"/>
                <w:szCs w:val="24"/>
              </w:rPr>
              <w:t>3-4</w:t>
            </w:r>
          </w:p>
        </w:tc>
        <w:tc>
          <w:tcPr>
            <w:tcW w:w="992" w:type="dxa"/>
            <w:vAlign w:val="center"/>
          </w:tcPr>
          <w:p w:rsidR="000D2E6C" w:rsidRPr="00965995" w:rsidRDefault="000D2E6C" w:rsidP="00965995">
            <w:pPr>
              <w:ind w:leftChars="-27" w:left="-57" w:right="-57"/>
              <w:jc w:val="center"/>
              <w:rPr>
                <w:rFonts w:ascii="Times New Roman" w:eastAsia="仿宋" w:hAnsi="Times New Roman"/>
                <w:sz w:val="24"/>
                <w:szCs w:val="24"/>
              </w:rPr>
            </w:pPr>
          </w:p>
        </w:tc>
        <w:tc>
          <w:tcPr>
            <w:tcW w:w="850" w:type="dxa"/>
            <w:vAlign w:val="center"/>
          </w:tcPr>
          <w:p w:rsidR="000D2E6C" w:rsidRPr="00965995" w:rsidRDefault="000D2E6C" w:rsidP="00965995">
            <w:pPr>
              <w:ind w:right="-57"/>
              <w:jc w:val="center"/>
              <w:rPr>
                <w:rFonts w:ascii="Times New Roman" w:eastAsia="仿宋" w:hAnsi="Times New Roman"/>
                <w:spacing w:val="-10"/>
                <w:sz w:val="24"/>
                <w:szCs w:val="24"/>
              </w:rPr>
            </w:pPr>
            <w:r w:rsidRPr="00965995">
              <w:rPr>
                <w:rFonts w:ascii="Times New Roman" w:eastAsia="仿宋" w:hAnsi="仿宋"/>
                <w:sz w:val="24"/>
                <w:szCs w:val="24"/>
              </w:rPr>
              <w:t>考查</w:t>
            </w:r>
          </w:p>
        </w:tc>
        <w:tc>
          <w:tcPr>
            <w:tcW w:w="1747" w:type="dxa"/>
            <w:vMerge/>
            <w:vAlign w:val="center"/>
          </w:tcPr>
          <w:p w:rsidR="000D2E6C" w:rsidRPr="00965995" w:rsidRDefault="000D2E6C" w:rsidP="00965995">
            <w:pPr>
              <w:ind w:leftChars="-27" w:left="-57" w:right="-57"/>
              <w:jc w:val="left"/>
              <w:rPr>
                <w:rFonts w:ascii="Times New Roman" w:eastAsia="仿宋" w:hAnsi="Times New Roman"/>
                <w:spacing w:val="-8"/>
                <w:sz w:val="24"/>
                <w:szCs w:val="24"/>
              </w:rPr>
            </w:pPr>
          </w:p>
        </w:tc>
      </w:tr>
      <w:tr w:rsidR="00965995" w:rsidRPr="00965995">
        <w:trPr>
          <w:cantSplit/>
          <w:jc w:val="center"/>
        </w:trPr>
        <w:tc>
          <w:tcPr>
            <w:tcW w:w="2907" w:type="dxa"/>
            <w:gridSpan w:val="3"/>
            <w:vAlign w:val="center"/>
          </w:tcPr>
          <w:p w:rsidR="000D2E6C" w:rsidRPr="00965995" w:rsidRDefault="000D2E6C" w:rsidP="00965995">
            <w:pPr>
              <w:jc w:val="center"/>
              <w:rPr>
                <w:rFonts w:ascii="Times New Roman" w:eastAsia="仿宋" w:hAnsi="Times New Roman"/>
                <w:sz w:val="24"/>
                <w:szCs w:val="24"/>
              </w:rPr>
            </w:pPr>
            <w:r w:rsidRPr="00965995">
              <w:rPr>
                <w:rFonts w:ascii="Times New Roman" w:eastAsia="仿宋" w:hAnsi="仿宋"/>
                <w:sz w:val="24"/>
                <w:szCs w:val="24"/>
              </w:rPr>
              <w:t>合计</w:t>
            </w:r>
          </w:p>
        </w:tc>
        <w:tc>
          <w:tcPr>
            <w:tcW w:w="2559" w:type="dxa"/>
            <w:vAlign w:val="center"/>
          </w:tcPr>
          <w:p w:rsidR="000D2E6C" w:rsidRPr="00965995" w:rsidRDefault="000D2E6C" w:rsidP="00965995">
            <w:pPr>
              <w:ind w:leftChars="-27" w:left="-57" w:right="-57" w:firstLineChars="200" w:firstLine="480"/>
              <w:jc w:val="center"/>
              <w:rPr>
                <w:rFonts w:ascii="Times New Roman" w:eastAsia="仿宋" w:hAnsi="Times New Roman"/>
                <w:sz w:val="24"/>
                <w:szCs w:val="24"/>
              </w:rPr>
            </w:pPr>
          </w:p>
        </w:tc>
        <w:tc>
          <w:tcPr>
            <w:tcW w:w="2894" w:type="dxa"/>
            <w:gridSpan w:val="2"/>
            <w:vAlign w:val="center"/>
          </w:tcPr>
          <w:p w:rsidR="000D2E6C" w:rsidRPr="00965995" w:rsidRDefault="000D2E6C" w:rsidP="00965995">
            <w:pPr>
              <w:ind w:right="-57"/>
              <w:jc w:val="center"/>
              <w:rPr>
                <w:rFonts w:ascii="Times New Roman" w:eastAsia="仿宋" w:hAnsi="Times New Roman"/>
                <w:sz w:val="24"/>
                <w:szCs w:val="24"/>
              </w:rPr>
            </w:pPr>
          </w:p>
        </w:tc>
        <w:tc>
          <w:tcPr>
            <w:tcW w:w="709" w:type="dxa"/>
            <w:vAlign w:val="center"/>
          </w:tcPr>
          <w:p w:rsidR="000D2E6C" w:rsidRPr="00965995" w:rsidRDefault="000D2E6C" w:rsidP="00965995">
            <w:pPr>
              <w:ind w:right="-57"/>
              <w:jc w:val="center"/>
              <w:rPr>
                <w:rFonts w:ascii="Times New Roman" w:eastAsia="仿宋" w:hAnsi="Times New Roman"/>
                <w:sz w:val="24"/>
                <w:szCs w:val="24"/>
              </w:rPr>
            </w:pPr>
            <w:r w:rsidRPr="00965995">
              <w:rPr>
                <w:rFonts w:ascii="Times New Roman" w:eastAsia="仿宋" w:hAnsi="Times New Roman"/>
                <w:sz w:val="24"/>
                <w:szCs w:val="24"/>
              </w:rPr>
              <w:t>37</w:t>
            </w:r>
          </w:p>
        </w:tc>
        <w:tc>
          <w:tcPr>
            <w:tcW w:w="709" w:type="dxa"/>
            <w:vAlign w:val="center"/>
          </w:tcPr>
          <w:p w:rsidR="000D2E6C" w:rsidRPr="00965995" w:rsidRDefault="000D2E6C" w:rsidP="00965995">
            <w:pPr>
              <w:ind w:right="-57"/>
              <w:jc w:val="center"/>
              <w:rPr>
                <w:rFonts w:ascii="Times New Roman" w:eastAsia="仿宋" w:hAnsi="Times New Roman"/>
                <w:sz w:val="24"/>
                <w:szCs w:val="24"/>
              </w:rPr>
            </w:pPr>
          </w:p>
        </w:tc>
        <w:tc>
          <w:tcPr>
            <w:tcW w:w="709" w:type="dxa"/>
            <w:vAlign w:val="center"/>
          </w:tcPr>
          <w:p w:rsidR="000D2E6C" w:rsidRPr="00965995" w:rsidRDefault="000D2E6C" w:rsidP="00965995">
            <w:pPr>
              <w:ind w:leftChars="-27" w:left="-57" w:right="-57" w:firstLineChars="200" w:firstLine="480"/>
              <w:jc w:val="center"/>
              <w:rPr>
                <w:rFonts w:ascii="Times New Roman" w:eastAsia="仿宋" w:hAnsi="Times New Roman"/>
                <w:sz w:val="24"/>
                <w:szCs w:val="24"/>
              </w:rPr>
            </w:pPr>
          </w:p>
        </w:tc>
        <w:tc>
          <w:tcPr>
            <w:tcW w:w="992" w:type="dxa"/>
            <w:vAlign w:val="center"/>
          </w:tcPr>
          <w:p w:rsidR="000D2E6C" w:rsidRPr="00965995" w:rsidRDefault="000D2E6C" w:rsidP="00965995">
            <w:pPr>
              <w:ind w:leftChars="-27" w:left="-57" w:right="-57" w:firstLineChars="200" w:firstLine="480"/>
              <w:jc w:val="center"/>
              <w:rPr>
                <w:rFonts w:ascii="Times New Roman" w:eastAsia="仿宋" w:hAnsi="Times New Roman"/>
                <w:sz w:val="24"/>
                <w:szCs w:val="24"/>
              </w:rPr>
            </w:pPr>
          </w:p>
        </w:tc>
        <w:tc>
          <w:tcPr>
            <w:tcW w:w="850" w:type="dxa"/>
            <w:vAlign w:val="center"/>
          </w:tcPr>
          <w:p w:rsidR="000D2E6C" w:rsidRPr="00965995" w:rsidRDefault="000D2E6C" w:rsidP="00965995">
            <w:pPr>
              <w:ind w:right="-57"/>
              <w:jc w:val="center"/>
              <w:rPr>
                <w:rFonts w:ascii="Times New Roman" w:eastAsia="仿宋" w:hAnsi="Times New Roman"/>
                <w:sz w:val="24"/>
                <w:szCs w:val="24"/>
              </w:rPr>
            </w:pPr>
          </w:p>
        </w:tc>
        <w:tc>
          <w:tcPr>
            <w:tcW w:w="1747" w:type="dxa"/>
            <w:vAlign w:val="center"/>
          </w:tcPr>
          <w:p w:rsidR="000D2E6C" w:rsidRPr="00965995" w:rsidRDefault="000D2E6C" w:rsidP="00965995">
            <w:pPr>
              <w:ind w:leftChars="-27" w:left="-57" w:right="-57" w:firstLineChars="200" w:firstLine="480"/>
              <w:jc w:val="left"/>
              <w:rPr>
                <w:rFonts w:ascii="Times New Roman" w:eastAsia="仿宋" w:hAnsi="Times New Roman"/>
                <w:sz w:val="24"/>
                <w:szCs w:val="24"/>
              </w:rPr>
            </w:pPr>
          </w:p>
        </w:tc>
      </w:tr>
    </w:tbl>
    <w:p w:rsidR="000D2E6C" w:rsidRPr="00965995" w:rsidRDefault="000D2E6C" w:rsidP="00965995">
      <w:pPr>
        <w:rPr>
          <w:rFonts w:ascii="Times New Roman" w:hAnsi="Times New Roman"/>
        </w:rPr>
      </w:pPr>
    </w:p>
    <w:sectPr w:rsidR="000D2E6C" w:rsidRPr="00965995">
      <w:footerReference w:type="default" r:id="rId26"/>
      <w:pgSz w:w="16838" w:h="11906" w:orient="landscape"/>
      <w:pgMar w:top="1797" w:right="1440" w:bottom="1797" w:left="1440"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E6C" w:rsidRDefault="000D2E6C">
      <w:r>
        <w:separator/>
      </w:r>
    </w:p>
  </w:endnote>
  <w:endnote w:type="continuationSeparator" w:id="0">
    <w:p w:rsidR="000D2E6C" w:rsidRDefault="000D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E6C" w:rsidRDefault="000D2E6C">
    <w:pPr>
      <w:pStyle w:val="af1"/>
      <w:jc w:val="center"/>
    </w:pPr>
    <w:r>
      <w:fldChar w:fldCharType="begin"/>
    </w:r>
    <w:r>
      <w:instrText>PAGE   \* MERGEFORMAT</w:instrText>
    </w:r>
    <w:r>
      <w:fldChar w:fldCharType="separate"/>
    </w:r>
    <w:r w:rsidR="00965995" w:rsidRPr="00965995">
      <w:rPr>
        <w:noProof/>
        <w:lang w:val="zh-CN" w:eastAsia="zh-CN"/>
      </w:rPr>
      <w:t>2</w:t>
    </w:r>
    <w:r>
      <w:fldChar w:fldCharType="end"/>
    </w:r>
  </w:p>
  <w:p w:rsidR="000D2E6C" w:rsidRDefault="000D2E6C">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E6C" w:rsidRDefault="000D2E6C">
    <w:pPr>
      <w:pStyle w:val="af1"/>
      <w:jc w:val="center"/>
    </w:pPr>
    <w:r>
      <w:fldChar w:fldCharType="begin"/>
    </w:r>
    <w:r>
      <w:instrText>PAGE   \* MERGEFORMAT</w:instrText>
    </w:r>
    <w:r>
      <w:fldChar w:fldCharType="separate"/>
    </w:r>
    <w:r w:rsidR="00965995" w:rsidRPr="00965995">
      <w:rPr>
        <w:noProof/>
        <w:lang w:val="zh-CN" w:eastAsia="zh-CN"/>
      </w:rPr>
      <w:t>8</w:t>
    </w:r>
    <w:r>
      <w:fldChar w:fldCharType="end"/>
    </w:r>
  </w:p>
  <w:p w:rsidR="000D2E6C" w:rsidRDefault="000D2E6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E6C" w:rsidRDefault="000D2E6C">
      <w:r>
        <w:separator/>
      </w:r>
    </w:p>
  </w:footnote>
  <w:footnote w:type="continuationSeparator" w:id="0">
    <w:p w:rsidR="000D2E6C" w:rsidRDefault="000D2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92A9D"/>
    <w:multiLevelType w:val="multilevel"/>
    <w:tmpl w:val="40C92A9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7C640D6"/>
    <w:multiLevelType w:val="multilevel"/>
    <w:tmpl w:val="47C640D6"/>
    <w:lvl w:ilvl="0">
      <w:start w:val="1"/>
      <w:numFmt w:val="decimal"/>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 w15:restartNumberingAfterBreak="0">
    <w:nsid w:val="76A5771D"/>
    <w:multiLevelType w:val="multilevel"/>
    <w:tmpl w:val="76A5771D"/>
    <w:lvl w:ilvl="0">
      <w:start w:val="20"/>
      <w:numFmt w:val="decimal"/>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6B8"/>
    <w:rsid w:val="00036313"/>
    <w:rsid w:val="000369C9"/>
    <w:rsid w:val="00070DA9"/>
    <w:rsid w:val="000A5889"/>
    <w:rsid w:val="000D2E6C"/>
    <w:rsid w:val="000E31DF"/>
    <w:rsid w:val="000F1E68"/>
    <w:rsid w:val="001C4454"/>
    <w:rsid w:val="00215F5F"/>
    <w:rsid w:val="00216254"/>
    <w:rsid w:val="00222121"/>
    <w:rsid w:val="00255796"/>
    <w:rsid w:val="002D7040"/>
    <w:rsid w:val="002F4246"/>
    <w:rsid w:val="00317460"/>
    <w:rsid w:val="003359FE"/>
    <w:rsid w:val="003617AC"/>
    <w:rsid w:val="00361987"/>
    <w:rsid w:val="003D7302"/>
    <w:rsid w:val="003F03C8"/>
    <w:rsid w:val="00421291"/>
    <w:rsid w:val="004324C3"/>
    <w:rsid w:val="005458EF"/>
    <w:rsid w:val="005A0B22"/>
    <w:rsid w:val="005C5DD0"/>
    <w:rsid w:val="005D4C82"/>
    <w:rsid w:val="005E2170"/>
    <w:rsid w:val="006523F3"/>
    <w:rsid w:val="0067006E"/>
    <w:rsid w:val="00684212"/>
    <w:rsid w:val="006C6D7D"/>
    <w:rsid w:val="00712462"/>
    <w:rsid w:val="007142B5"/>
    <w:rsid w:val="00721862"/>
    <w:rsid w:val="007E7389"/>
    <w:rsid w:val="008131B5"/>
    <w:rsid w:val="00840F99"/>
    <w:rsid w:val="00896736"/>
    <w:rsid w:val="00915A92"/>
    <w:rsid w:val="00917402"/>
    <w:rsid w:val="00923FEA"/>
    <w:rsid w:val="00965995"/>
    <w:rsid w:val="00A93F15"/>
    <w:rsid w:val="00AA26E5"/>
    <w:rsid w:val="00AD7E51"/>
    <w:rsid w:val="00AF41C4"/>
    <w:rsid w:val="00B121DD"/>
    <w:rsid w:val="00BD5B27"/>
    <w:rsid w:val="00BE3653"/>
    <w:rsid w:val="00C952C9"/>
    <w:rsid w:val="00CB3FFC"/>
    <w:rsid w:val="00CE503F"/>
    <w:rsid w:val="00CE736F"/>
    <w:rsid w:val="00D330D1"/>
    <w:rsid w:val="00D6189C"/>
    <w:rsid w:val="00D64D99"/>
    <w:rsid w:val="00D91E7F"/>
    <w:rsid w:val="00DA21E9"/>
    <w:rsid w:val="00DB7052"/>
    <w:rsid w:val="00E07C64"/>
    <w:rsid w:val="00E25DF0"/>
    <w:rsid w:val="00E550DE"/>
    <w:rsid w:val="00E96103"/>
    <w:rsid w:val="00EB07A9"/>
    <w:rsid w:val="00ED6DBC"/>
    <w:rsid w:val="00F75DE1"/>
    <w:rsid w:val="49103178"/>
    <w:rsid w:val="668E375A"/>
    <w:rsid w:val="72E91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E6D298B-4A00-452B-A309-0E1A4509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pPr>
      <w:widowControl/>
      <w:spacing w:before="100" w:beforeAutospacing="1" w:after="100" w:afterAutospacing="1"/>
      <w:jc w:val="left"/>
      <w:outlineLvl w:val="0"/>
    </w:pPr>
    <w:rPr>
      <w:rFonts w:ascii="宋体" w:hAnsi="宋体" w:cs="宋体"/>
      <w:b/>
      <w:bCs/>
      <w:kern w:val="36"/>
      <w:sz w:val="24"/>
      <w:szCs w:val="24"/>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szCs w:val="21"/>
    </w:rPr>
  </w:style>
  <w:style w:type="character" w:styleId="a4">
    <w:name w:val="Emphasis"/>
    <w:uiPriority w:val="20"/>
    <w:qFormat/>
    <w:rPr>
      <w:i w:val="0"/>
      <w:iCs w:val="0"/>
      <w:color w:val="CC0000"/>
    </w:rPr>
  </w:style>
  <w:style w:type="character" w:styleId="a5">
    <w:name w:val="Hyperlink"/>
    <w:rPr>
      <w:color w:val="0000FF"/>
      <w:u w:val="single"/>
    </w:rPr>
  </w:style>
  <w:style w:type="character" w:customStyle="1" w:styleId="a6">
    <w:name w:val="尾注文本 字符"/>
    <w:link w:val="a7"/>
    <w:rPr>
      <w:rFonts w:ascii="Times New Roman" w:eastAsia="宋体" w:hAnsi="Times New Roman" w:cs="Times New Roman"/>
      <w:szCs w:val="24"/>
    </w:rPr>
  </w:style>
  <w:style w:type="character" w:customStyle="1" w:styleId="a8">
    <w:name w:val="页眉 字符"/>
    <w:link w:val="a9"/>
    <w:rPr>
      <w:sz w:val="18"/>
      <w:szCs w:val="18"/>
    </w:rPr>
  </w:style>
  <w:style w:type="character" w:customStyle="1" w:styleId="aa">
    <w:name w:val="脚注文本 字符"/>
    <w:link w:val="ab"/>
    <w:rPr>
      <w:rFonts w:ascii="Calibri" w:eastAsia="宋体" w:hAnsi="Calibri"/>
      <w:sz w:val="18"/>
      <w:lang w:val="en-US" w:eastAsia="zh-CN" w:bidi="ar-SA"/>
    </w:rPr>
  </w:style>
  <w:style w:type="character" w:customStyle="1" w:styleId="ac">
    <w:name w:val="批注主题 字符"/>
    <w:link w:val="ad"/>
    <w:rPr>
      <w:b/>
      <w:bCs/>
    </w:rPr>
  </w:style>
  <w:style w:type="character" w:customStyle="1" w:styleId="ae">
    <w:name w:val="批注文字 字符"/>
    <w:basedOn w:val="a0"/>
    <w:link w:val="af"/>
  </w:style>
  <w:style w:type="character" w:customStyle="1" w:styleId="10">
    <w:name w:val="标题 1 字符"/>
    <w:link w:val="1"/>
    <w:uiPriority w:val="9"/>
    <w:rPr>
      <w:rFonts w:ascii="宋体" w:hAnsi="宋体" w:cs="宋体"/>
      <w:b/>
      <w:bCs/>
      <w:kern w:val="36"/>
      <w:sz w:val="24"/>
      <w:szCs w:val="24"/>
    </w:rPr>
  </w:style>
  <w:style w:type="character" w:customStyle="1" w:styleId="af0">
    <w:name w:val="页脚 字符"/>
    <w:link w:val="af1"/>
    <w:rPr>
      <w:sz w:val="18"/>
      <w:szCs w:val="18"/>
    </w:rPr>
  </w:style>
  <w:style w:type="character" w:customStyle="1" w:styleId="af2">
    <w:name w:val="批注框文本 字符"/>
    <w:link w:val="af3"/>
    <w:rPr>
      <w:sz w:val="18"/>
      <w:szCs w:val="18"/>
    </w:rPr>
  </w:style>
  <w:style w:type="character" w:customStyle="1" w:styleId="af4">
    <w:name w:val="日期 字符"/>
    <w:link w:val="af5"/>
    <w:rPr>
      <w:kern w:val="2"/>
      <w:sz w:val="21"/>
      <w:szCs w:val="22"/>
    </w:rPr>
  </w:style>
  <w:style w:type="paragraph" w:styleId="ad">
    <w:name w:val="annotation subject"/>
    <w:basedOn w:val="af"/>
    <w:next w:val="af"/>
    <w:link w:val="ac"/>
    <w:rPr>
      <w:b/>
      <w:bCs/>
      <w:kern w:val="0"/>
      <w:sz w:val="20"/>
      <w:szCs w:val="20"/>
    </w:rPr>
  </w:style>
  <w:style w:type="paragraph" w:styleId="af5">
    <w:name w:val="Date"/>
    <w:basedOn w:val="a"/>
    <w:next w:val="a"/>
    <w:link w:val="af4"/>
    <w:pPr>
      <w:ind w:leftChars="2500" w:left="100"/>
    </w:pPr>
  </w:style>
  <w:style w:type="paragraph" w:styleId="af3">
    <w:name w:val="Balloon Text"/>
    <w:basedOn w:val="a"/>
    <w:link w:val="af2"/>
    <w:rPr>
      <w:kern w:val="0"/>
      <w:sz w:val="18"/>
      <w:szCs w:val="18"/>
    </w:rPr>
  </w:style>
  <w:style w:type="paragraph" w:styleId="a9">
    <w:name w:val="header"/>
    <w:basedOn w:val="a"/>
    <w:link w:val="a8"/>
    <w:pPr>
      <w:pBdr>
        <w:bottom w:val="single" w:sz="6" w:space="1" w:color="auto"/>
      </w:pBdr>
      <w:tabs>
        <w:tab w:val="center" w:pos="4153"/>
        <w:tab w:val="right" w:pos="8306"/>
      </w:tabs>
      <w:snapToGrid w:val="0"/>
      <w:jc w:val="center"/>
    </w:pPr>
    <w:rPr>
      <w:kern w:val="0"/>
      <w:sz w:val="18"/>
      <w:szCs w:val="18"/>
    </w:rPr>
  </w:style>
  <w:style w:type="paragraph" w:styleId="ab">
    <w:name w:val="footnote text"/>
    <w:basedOn w:val="a"/>
    <w:link w:val="aa"/>
    <w:pPr>
      <w:snapToGrid w:val="0"/>
      <w:spacing w:line="280" w:lineRule="exact"/>
      <w:ind w:left="198" w:hanging="198"/>
      <w:jc w:val="left"/>
    </w:pPr>
    <w:rPr>
      <w:kern w:val="0"/>
      <w:sz w:val="18"/>
      <w:szCs w:val="20"/>
    </w:rPr>
  </w:style>
  <w:style w:type="paragraph" w:styleId="af1">
    <w:name w:val="footer"/>
    <w:basedOn w:val="a"/>
    <w:link w:val="af0"/>
    <w:pPr>
      <w:tabs>
        <w:tab w:val="center" w:pos="4153"/>
        <w:tab w:val="right" w:pos="8306"/>
      </w:tabs>
      <w:snapToGrid w:val="0"/>
      <w:jc w:val="left"/>
    </w:pPr>
    <w:rPr>
      <w:kern w:val="0"/>
      <w:sz w:val="18"/>
      <w:szCs w:val="18"/>
    </w:rPr>
  </w:style>
  <w:style w:type="paragraph" w:styleId="af">
    <w:name w:val="annotation text"/>
    <w:basedOn w:val="a"/>
    <w:link w:val="ae"/>
    <w:pPr>
      <w:jc w:val="left"/>
    </w:pPr>
  </w:style>
  <w:style w:type="paragraph" w:styleId="a7">
    <w:name w:val="endnote text"/>
    <w:basedOn w:val="a"/>
    <w:link w:val="a6"/>
    <w:pPr>
      <w:snapToGrid w:val="0"/>
      <w:jc w:val="left"/>
    </w:pPr>
    <w:rPr>
      <w:rFonts w:ascii="Times New Roman" w:hAnsi="Times New Roman"/>
      <w:kern w:val="0"/>
      <w:sz w:val="20"/>
      <w:szCs w:val="24"/>
    </w:rPr>
  </w:style>
  <w:style w:type="paragraph" w:styleId="af6">
    <w:name w:val="List Paragraph"/>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dwx.wxyjs.org.cn/cggl_537/dhgjldrzj/201207/t20120705_6465.htm" TargetMode="External"/><Relationship Id="rId13" Type="http://schemas.openxmlformats.org/officeDocument/2006/relationships/hyperlink" Target="http://ddwx.wxyjs.org.cn/cggl_537/dhgjldrxjwx/201207/t20120705_6422.htm" TargetMode="External"/><Relationship Id="rId18" Type="http://schemas.openxmlformats.org/officeDocument/2006/relationships/hyperlink" Target="http://www.amazon.cn/s?ie=UTF8&amp;search-alias=books&amp;field-author=%E8%AE%B8%E5%AE%9D%E9%AA%99"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baike.sogou.com/lemma/ShowInnerLink.htm?lemmaId=64632481" TargetMode="External"/><Relationship Id="rId7" Type="http://schemas.openxmlformats.org/officeDocument/2006/relationships/hyperlink" Target="http://ddwx.wxyjs.org.cn/cggl_537/dhgjldrxjwx/201207/t20120704_6340.htm" TargetMode="External"/><Relationship Id="rId12" Type="http://schemas.openxmlformats.org/officeDocument/2006/relationships/hyperlink" Target="http://ddwx.wxyjs.org.cn/cggl_537/dhgjldrzj/201207/t20120705_6509.htm" TargetMode="External"/><Relationship Id="rId17" Type="http://schemas.openxmlformats.org/officeDocument/2006/relationships/hyperlink" Target="http://www.amazon.cn/s?ie=UTF8&amp;search-alias=books&amp;field-author=%E7%A8%8B%E9%80%A2%E5%A6%82"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mazon.cn/s?ie=UTF8&amp;search-alias=books&amp;field-author=%E5%8F%B6%E5%90%AF%E8%8A%B3" TargetMode="External"/><Relationship Id="rId20" Type="http://schemas.openxmlformats.org/officeDocument/2006/relationships/hyperlink" Target="http://baike.baidu.com/view/1665836.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dwx.wxyjs.org.cn/cggl_537/dhgjldrxjwx/201207/t20120705_6421.htm" TargetMode="External"/><Relationship Id="rId24" Type="http://schemas.openxmlformats.org/officeDocument/2006/relationships/hyperlink" Target="http://baike.baidu.com/view/4843963.htm" TargetMode="External"/><Relationship Id="rId5" Type="http://schemas.openxmlformats.org/officeDocument/2006/relationships/footnotes" Target="footnotes.xml"/><Relationship Id="rId15" Type="http://schemas.openxmlformats.org/officeDocument/2006/relationships/hyperlink" Target="http://www.amazon.cn/s?ie=UTF8&amp;search-alias=books&amp;field-author=%E5%90%B4%E5%AF%BF%E5%BD%AD" TargetMode="External"/><Relationship Id="rId23" Type="http://schemas.openxmlformats.org/officeDocument/2006/relationships/hyperlink" Target="http://baike.baidu.com/view/3593.htm" TargetMode="External"/><Relationship Id="rId28" Type="http://schemas.openxmlformats.org/officeDocument/2006/relationships/theme" Target="theme/theme1.xml"/><Relationship Id="rId10" Type="http://schemas.openxmlformats.org/officeDocument/2006/relationships/hyperlink" Target="http://ddwx.wxyjs.org.cn/cggl_537/dhgjldrzj/201207/t20120705_6484.htm" TargetMode="External"/><Relationship Id="rId19" Type="http://schemas.openxmlformats.org/officeDocument/2006/relationships/hyperlink" Target="http://baike.baidu.com/view/7023600.htm" TargetMode="External"/><Relationship Id="rId4" Type="http://schemas.openxmlformats.org/officeDocument/2006/relationships/webSettings" Target="webSettings.xml"/><Relationship Id="rId9" Type="http://schemas.openxmlformats.org/officeDocument/2006/relationships/hyperlink" Target="http://ddwx.wxyjs.org.cn/cggl_537/dhgjldrxjwx/201207/t20120705_6428.htm" TargetMode="External"/><Relationship Id="rId14" Type="http://schemas.openxmlformats.org/officeDocument/2006/relationships/hyperlink" Target="http://baike.baidu.com/view/802926.htm" TargetMode="External"/><Relationship Id="rId22" Type="http://schemas.openxmlformats.org/officeDocument/2006/relationships/hyperlink" Target="http://baike.sogou.com/lemma/ShowInnerLink.htm?lemmaId=8032127&amp;ss_c=ssc.citiao.link"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5097</Words>
  <Characters>2616</Characters>
  <Application>Microsoft Office Word</Application>
  <DocSecurity>0</DocSecurity>
  <PresentationFormat/>
  <Lines>21</Lines>
  <Paragraphs>15</Paragraphs>
  <Slides>0</Slides>
  <Notes>0</Notes>
  <HiddenSlides>0</HiddenSlides>
  <MMClips>0</MMClips>
  <ScaleCrop>false</ScaleCrop>
  <Manager/>
  <Company>cupl</Company>
  <LinksUpToDate>false</LinksUpToDate>
  <CharactersWithSpaces>7698</CharactersWithSpaces>
  <SharedDoc>false</SharedDoc>
  <HLinks>
    <vt:vector size="108" baseType="variant">
      <vt:variant>
        <vt:i4>7209018</vt:i4>
      </vt:variant>
      <vt:variant>
        <vt:i4>51</vt:i4>
      </vt:variant>
      <vt:variant>
        <vt:i4>0</vt:i4>
      </vt:variant>
      <vt:variant>
        <vt:i4>5</vt:i4>
      </vt:variant>
      <vt:variant>
        <vt:lpwstr>http://baike.baidu.com/view/4843963.htm</vt:lpwstr>
      </vt:variant>
      <vt:variant>
        <vt:lpwstr/>
      </vt:variant>
      <vt:variant>
        <vt:i4>655368</vt:i4>
      </vt:variant>
      <vt:variant>
        <vt:i4>48</vt:i4>
      </vt:variant>
      <vt:variant>
        <vt:i4>0</vt:i4>
      </vt:variant>
      <vt:variant>
        <vt:i4>5</vt:i4>
      </vt:variant>
      <vt:variant>
        <vt:lpwstr>http://baike.baidu.com/view/3593.htm</vt:lpwstr>
      </vt:variant>
      <vt:variant>
        <vt:lpwstr/>
      </vt:variant>
      <vt:variant>
        <vt:i4>786540</vt:i4>
      </vt:variant>
      <vt:variant>
        <vt:i4>45</vt:i4>
      </vt:variant>
      <vt:variant>
        <vt:i4>0</vt:i4>
      </vt:variant>
      <vt:variant>
        <vt:i4>5</vt:i4>
      </vt:variant>
      <vt:variant>
        <vt:lpwstr>http://baike.sogou.com/lemma/ShowInnerLink.htm?lemmaId=8032127&amp;ss_c=ssc.citiao.link</vt:lpwstr>
      </vt:variant>
      <vt:variant>
        <vt:lpwstr/>
      </vt:variant>
      <vt:variant>
        <vt:i4>2752632</vt:i4>
      </vt:variant>
      <vt:variant>
        <vt:i4>42</vt:i4>
      </vt:variant>
      <vt:variant>
        <vt:i4>0</vt:i4>
      </vt:variant>
      <vt:variant>
        <vt:i4>5</vt:i4>
      </vt:variant>
      <vt:variant>
        <vt:lpwstr>http://baike.sogou.com/lemma/ShowInnerLink.htm?lemmaId=64632481</vt:lpwstr>
      </vt:variant>
      <vt:variant>
        <vt:lpwstr/>
      </vt:variant>
      <vt:variant>
        <vt:i4>6488121</vt:i4>
      </vt:variant>
      <vt:variant>
        <vt:i4>39</vt:i4>
      </vt:variant>
      <vt:variant>
        <vt:i4>0</vt:i4>
      </vt:variant>
      <vt:variant>
        <vt:i4>5</vt:i4>
      </vt:variant>
      <vt:variant>
        <vt:lpwstr>http://baike.baidu.com/view/1665836.htm</vt:lpwstr>
      </vt:variant>
      <vt:variant>
        <vt:lpwstr/>
      </vt:variant>
      <vt:variant>
        <vt:i4>6291507</vt:i4>
      </vt:variant>
      <vt:variant>
        <vt:i4>36</vt:i4>
      </vt:variant>
      <vt:variant>
        <vt:i4>0</vt:i4>
      </vt:variant>
      <vt:variant>
        <vt:i4>5</vt:i4>
      </vt:variant>
      <vt:variant>
        <vt:lpwstr>http://baike.baidu.com/view/7023600.htm</vt:lpwstr>
      </vt:variant>
      <vt:variant>
        <vt:lpwstr/>
      </vt:variant>
      <vt:variant>
        <vt:i4>7995455</vt:i4>
      </vt:variant>
      <vt:variant>
        <vt:i4>33</vt:i4>
      </vt:variant>
      <vt:variant>
        <vt:i4>0</vt:i4>
      </vt:variant>
      <vt:variant>
        <vt:i4>5</vt:i4>
      </vt:variant>
      <vt:variant>
        <vt:lpwstr>http://www.amazon.cn/s?ie=UTF8&amp;search-alias=books&amp;field-author=%E8%AE%B8%E5%AE%9D%E9%AA%99</vt:lpwstr>
      </vt:variant>
      <vt:variant>
        <vt:lpwstr/>
      </vt:variant>
      <vt:variant>
        <vt:i4>2424941</vt:i4>
      </vt:variant>
      <vt:variant>
        <vt:i4>30</vt:i4>
      </vt:variant>
      <vt:variant>
        <vt:i4>0</vt:i4>
      </vt:variant>
      <vt:variant>
        <vt:i4>5</vt:i4>
      </vt:variant>
      <vt:variant>
        <vt:lpwstr>http://www.amazon.cn/s?ie=UTF8&amp;search-alias=books&amp;field-author=%E7%A8%8B%E9%80%A2%E5%A6%82</vt:lpwstr>
      </vt:variant>
      <vt:variant>
        <vt:lpwstr/>
      </vt:variant>
      <vt:variant>
        <vt:i4>8323133</vt:i4>
      </vt:variant>
      <vt:variant>
        <vt:i4>27</vt:i4>
      </vt:variant>
      <vt:variant>
        <vt:i4>0</vt:i4>
      </vt:variant>
      <vt:variant>
        <vt:i4>5</vt:i4>
      </vt:variant>
      <vt:variant>
        <vt:lpwstr>http://www.amazon.cn/s?ie=UTF8&amp;search-alias=books&amp;field-author=%E5%8F%B6%E5%90%AF%E8%8A%B3</vt:lpwstr>
      </vt:variant>
      <vt:variant>
        <vt:lpwstr/>
      </vt:variant>
      <vt:variant>
        <vt:i4>2687029</vt:i4>
      </vt:variant>
      <vt:variant>
        <vt:i4>24</vt:i4>
      </vt:variant>
      <vt:variant>
        <vt:i4>0</vt:i4>
      </vt:variant>
      <vt:variant>
        <vt:i4>5</vt:i4>
      </vt:variant>
      <vt:variant>
        <vt:lpwstr>http://www.amazon.cn/s?ie=UTF8&amp;search-alias=books&amp;field-author=%E5%90%B4%E5%AF%BF%E5%BD%AD</vt:lpwstr>
      </vt:variant>
      <vt:variant>
        <vt:lpwstr/>
      </vt:variant>
      <vt:variant>
        <vt:i4>3342394</vt:i4>
      </vt:variant>
      <vt:variant>
        <vt:i4>21</vt:i4>
      </vt:variant>
      <vt:variant>
        <vt:i4>0</vt:i4>
      </vt:variant>
      <vt:variant>
        <vt:i4>5</vt:i4>
      </vt:variant>
      <vt:variant>
        <vt:lpwstr>http://baike.baidu.com/view/802926.htm</vt:lpwstr>
      </vt:variant>
      <vt:variant>
        <vt:lpwstr/>
      </vt:variant>
      <vt:variant>
        <vt:i4>393220</vt:i4>
      </vt:variant>
      <vt:variant>
        <vt:i4>18</vt:i4>
      </vt:variant>
      <vt:variant>
        <vt:i4>0</vt:i4>
      </vt:variant>
      <vt:variant>
        <vt:i4>5</vt:i4>
      </vt:variant>
      <vt:variant>
        <vt:lpwstr>http://ddwx.wxyjs.org.cn/cggl_537/dhgjldrxjwx/201207/t20120705_6422.htm</vt:lpwstr>
      </vt:variant>
      <vt:variant>
        <vt:lpwstr/>
      </vt:variant>
      <vt:variant>
        <vt:i4>7405686</vt:i4>
      </vt:variant>
      <vt:variant>
        <vt:i4>15</vt:i4>
      </vt:variant>
      <vt:variant>
        <vt:i4>0</vt:i4>
      </vt:variant>
      <vt:variant>
        <vt:i4>5</vt:i4>
      </vt:variant>
      <vt:variant>
        <vt:lpwstr>http://ddwx.wxyjs.org.cn/cggl_537/dhgjldrzj/201207/t20120705_6509.htm</vt:lpwstr>
      </vt:variant>
      <vt:variant>
        <vt:lpwstr/>
      </vt:variant>
      <vt:variant>
        <vt:i4>393223</vt:i4>
      </vt:variant>
      <vt:variant>
        <vt:i4>12</vt:i4>
      </vt:variant>
      <vt:variant>
        <vt:i4>0</vt:i4>
      </vt:variant>
      <vt:variant>
        <vt:i4>5</vt:i4>
      </vt:variant>
      <vt:variant>
        <vt:lpwstr>http://ddwx.wxyjs.org.cn/cggl_537/dhgjldrxjwx/201207/t20120705_6421.htm</vt:lpwstr>
      </vt:variant>
      <vt:variant>
        <vt:lpwstr/>
      </vt:variant>
      <vt:variant>
        <vt:i4>7929978</vt:i4>
      </vt:variant>
      <vt:variant>
        <vt:i4>9</vt:i4>
      </vt:variant>
      <vt:variant>
        <vt:i4>0</vt:i4>
      </vt:variant>
      <vt:variant>
        <vt:i4>5</vt:i4>
      </vt:variant>
      <vt:variant>
        <vt:lpwstr>http://ddwx.wxyjs.org.cn/cggl_537/dhgjldrzj/201207/t20120705_6484.htm</vt:lpwstr>
      </vt:variant>
      <vt:variant>
        <vt:lpwstr/>
      </vt:variant>
      <vt:variant>
        <vt:i4>393230</vt:i4>
      </vt:variant>
      <vt:variant>
        <vt:i4>6</vt:i4>
      </vt:variant>
      <vt:variant>
        <vt:i4>0</vt:i4>
      </vt:variant>
      <vt:variant>
        <vt:i4>5</vt:i4>
      </vt:variant>
      <vt:variant>
        <vt:lpwstr>http://ddwx.wxyjs.org.cn/cggl_537/dhgjldrxjwx/201207/t20120705_6428.htm</vt:lpwstr>
      </vt:variant>
      <vt:variant>
        <vt:lpwstr/>
      </vt:variant>
      <vt:variant>
        <vt:i4>7798907</vt:i4>
      </vt:variant>
      <vt:variant>
        <vt:i4>3</vt:i4>
      </vt:variant>
      <vt:variant>
        <vt:i4>0</vt:i4>
      </vt:variant>
      <vt:variant>
        <vt:i4>5</vt:i4>
      </vt:variant>
      <vt:variant>
        <vt:lpwstr>http://ddwx.wxyjs.org.cn/cggl_537/dhgjldrzj/201207/t20120705_6465.htm</vt:lpwstr>
      </vt:variant>
      <vt:variant>
        <vt:lpwstr/>
      </vt:variant>
      <vt:variant>
        <vt:i4>65537</vt:i4>
      </vt:variant>
      <vt:variant>
        <vt:i4>0</vt:i4>
      </vt:variant>
      <vt:variant>
        <vt:i4>0</vt:i4>
      </vt:variant>
      <vt:variant>
        <vt:i4>5</vt:i4>
      </vt:variant>
      <vt:variant>
        <vt:lpwstr>http://ddwx.wxyjs.org.cn/cggl_537/dhgjldrxjwx/201207/t20120704_6340.htm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附件三：硕士研究生培养方案模版（纸张为A4纸，页边距要求：上下2</dc:title>
  <dc:subject/>
  <dc:creator>肖宝兴</dc:creator>
  <cp:keywords/>
  <dc:description/>
  <cp:lastModifiedBy>Windows User</cp:lastModifiedBy>
  <cp:revision>2</cp:revision>
  <cp:lastPrinted>2013-04-03T01:57:00Z</cp:lastPrinted>
  <dcterms:created xsi:type="dcterms:W3CDTF">2018-05-12T08:22:00Z</dcterms:created>
  <dcterms:modified xsi:type="dcterms:W3CDTF">2018-05-12T08:22:00Z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