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69" w:rsidRDefault="00BD7569" w:rsidP="00452E9E">
      <w:pPr>
        <w:jc w:val="center"/>
        <w:rPr>
          <w:rFonts w:ascii="Times New Roman" w:eastAsia="黑体" w:hAnsi="Times New Roman" w:cs="Times New Roman"/>
          <w:sz w:val="32"/>
          <w:szCs w:val="32"/>
        </w:rPr>
      </w:pPr>
    </w:p>
    <w:tbl>
      <w:tblPr>
        <w:tblW w:w="8789"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BD7569">
        <w:trPr>
          <w:cantSplit/>
          <w:trHeight w:val="460"/>
        </w:trPr>
        <w:tc>
          <w:tcPr>
            <w:tcW w:w="8789" w:type="dxa"/>
            <w:gridSpan w:val="5"/>
            <w:tcBorders>
              <w:top w:val="single" w:sz="4" w:space="0" w:color="auto"/>
              <w:bottom w:val="single" w:sz="4" w:space="0" w:color="auto"/>
            </w:tcBorders>
            <w:vAlign w:val="center"/>
          </w:tcPr>
          <w:p w:rsidR="00BD7569" w:rsidRDefault="00F53393" w:rsidP="00452E9E">
            <w:pPr>
              <w:pStyle w:val="2"/>
              <w:rPr>
                <w:rFonts w:cs="Times New Roman"/>
              </w:rPr>
            </w:pPr>
            <w:bookmarkStart w:id="0" w:name="_Toc450839812"/>
            <w:r>
              <w:rPr>
                <w:rFonts w:ascii="黑体" w:hAnsi="黑体" w:cs="黑体" w:hint="eastAsia"/>
              </w:rPr>
              <w:t>英语语言文学</w:t>
            </w:r>
            <w:r>
              <w:rPr>
                <w:rFonts w:cs="黑体" w:hint="eastAsia"/>
              </w:rPr>
              <w:t>专业攻读硕士学位研究生培养方案</w:t>
            </w:r>
            <w:r>
              <w:rPr>
                <w:rFonts w:cs="Times New Roman"/>
              </w:rPr>
              <w:br/>
            </w:r>
            <w:r>
              <w:rPr>
                <w:rStyle w:val="Heading4Char"/>
                <w:rFonts w:cs="宋体" w:hint="eastAsia"/>
              </w:rPr>
              <w:t>（专业代码：</w:t>
            </w:r>
            <w:r>
              <w:rPr>
                <w:rStyle w:val="Heading4Char"/>
              </w:rPr>
              <w:t>050201</w:t>
            </w:r>
            <w:r>
              <w:rPr>
                <w:rStyle w:val="Heading4Char"/>
                <w:rFonts w:cs="宋体" w:hint="eastAsia"/>
              </w:rPr>
              <w:t>）</w:t>
            </w:r>
            <w:bookmarkEnd w:id="0"/>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rPr>
                <w:rFonts w:cs="Times New Roman"/>
              </w:rPr>
            </w:pPr>
            <w:r>
              <w:rPr>
                <w:rFonts w:eastAsia="黑体" w:cs="黑体" w:hint="eastAsia"/>
              </w:rPr>
              <w:t>一、学科、专业简介</w:t>
            </w: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ind w:firstLine="540"/>
              <w:jc w:val="left"/>
              <w:rPr>
                <w:rFonts w:ascii="仿宋" w:eastAsia="仿宋" w:hAnsi="仿宋" w:cs="Times New Roman"/>
              </w:rPr>
            </w:pPr>
            <w:r>
              <w:rPr>
                <w:rFonts w:ascii="仿宋" w:eastAsia="仿宋" w:hAnsi="仿宋" w:cs="仿宋" w:hint="eastAsia"/>
              </w:rPr>
              <w:t>英语语言文学专业以外国语学院英语语言文学研究所为教学科研主体，以培养精英语、懂法律、语言基础扎实、知识结构完善、具有跨文化交流能力的复合应用型人才为目标开展教学与科研工作。本专业以英语语言文学研究为特色，强调理论与实践结合，重视英语语言学、英美文学等领域的研究，积极拓展英语语言文学专业的研究领域。</w:t>
            </w:r>
          </w:p>
          <w:p w:rsidR="00BD7569" w:rsidRDefault="00BD7569" w:rsidP="00452E9E">
            <w:pPr>
              <w:rPr>
                <w:rFonts w:cs="Times New Roman"/>
              </w:rPr>
            </w:pP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rPr>
                <w:rFonts w:eastAsia="黑体" w:cs="Times New Roman"/>
              </w:rPr>
            </w:pPr>
            <w:r>
              <w:rPr>
                <w:rFonts w:eastAsia="黑体" w:cs="黑体" w:hint="eastAsia"/>
              </w:rPr>
              <w:t>二、培养目标</w:t>
            </w:r>
          </w:p>
          <w:p w:rsidR="00BD7569" w:rsidRDefault="00BD7569" w:rsidP="00452E9E">
            <w:pPr>
              <w:jc w:val="center"/>
              <w:rPr>
                <w:rFonts w:ascii="仿宋" w:eastAsia="仿宋" w:hAnsi="仿宋" w:cs="Times New Roman"/>
              </w:rPr>
            </w:pP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ind w:firstLineChars="250" w:firstLine="600"/>
              <w:rPr>
                <w:rFonts w:ascii="仿宋" w:eastAsia="仿宋" w:hAnsi="仿宋" w:cs="Times New Roman"/>
              </w:rPr>
            </w:pPr>
            <w:r>
              <w:rPr>
                <w:rFonts w:ascii="仿宋" w:eastAsia="仿宋" w:hAnsi="仿宋" w:cs="仿宋" w:hint="eastAsia"/>
              </w:rPr>
              <w:t>英语语言文学专业培养热爱祖国，学风严谨，具有优秀的思想品德、扎实的英语语言文学和翻译理论基础，具有较强专业语言实践能力的应用型人才。毕业后，能胜任英语语言文学的研究与实践工作以及语言服务工作</w:t>
            </w:r>
            <w:r>
              <w:rPr>
                <w:rFonts w:ascii="仿宋" w:eastAsia="仿宋" w:hAnsi="仿宋" w:cs="仿宋" w:hint="eastAsia"/>
                <w:kern w:val="0"/>
              </w:rPr>
              <w:t>，以及相关的涉外工作</w:t>
            </w:r>
            <w:r>
              <w:rPr>
                <w:rFonts w:ascii="仿宋" w:eastAsia="仿宋" w:hAnsi="仿宋" w:cs="仿宋" w:hint="eastAsia"/>
              </w:rPr>
              <w:t>。</w:t>
            </w:r>
          </w:p>
          <w:p w:rsidR="00BD7569" w:rsidRDefault="00F53393" w:rsidP="00452E9E">
            <w:pPr>
              <w:ind w:firstLineChars="200" w:firstLine="480"/>
              <w:rPr>
                <w:rFonts w:ascii="仿宋" w:eastAsia="仿宋" w:hAnsi="仿宋" w:cs="Times New Roman"/>
              </w:rPr>
            </w:pPr>
            <w:r>
              <w:rPr>
                <w:rFonts w:ascii="仿宋" w:eastAsia="仿宋" w:hAnsi="仿宋" w:cs="仿宋" w:hint="eastAsia"/>
              </w:rPr>
              <w:t>具体要求：具有坚定的政治立场，对国家和社会具有高度的责任感和敬业精神。精通英语及英语文化，能够熟练、准确地阅读、翻译英语著作和流利地使用英语交流，熟悉英语语言文学专业的前沿动态与发展，具有独立从事英语教学和科研的能力</w:t>
            </w:r>
            <w:r>
              <w:rPr>
                <w:rFonts w:ascii="仿宋" w:eastAsia="仿宋" w:hAnsi="仿宋" w:cs="仿宋" w:hint="eastAsia"/>
                <w:kern w:val="0"/>
              </w:rPr>
              <w:t>。</w:t>
            </w:r>
            <w:r>
              <w:rPr>
                <w:rFonts w:ascii="仿宋" w:eastAsia="仿宋" w:hAnsi="仿宋" w:cs="仿宋" w:hint="eastAsia"/>
              </w:rPr>
              <w:t>学习和掌握一定的法律基础知识，运用法律语言准确地传递各种法律文件要表达的信息。</w:t>
            </w:r>
          </w:p>
          <w:p w:rsidR="00BD7569" w:rsidRDefault="00BD7569" w:rsidP="00452E9E">
            <w:pPr>
              <w:ind w:firstLineChars="200" w:firstLine="480"/>
              <w:rPr>
                <w:rFonts w:eastAsia="仿宋" w:cs="Times New Roman"/>
              </w:rPr>
            </w:pP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jc w:val="left"/>
              <w:rPr>
                <w:rFonts w:eastAsia="黑体" w:cs="Times New Roman"/>
              </w:rPr>
            </w:pPr>
            <w:r>
              <w:rPr>
                <w:rFonts w:eastAsia="黑体" w:cs="黑体" w:hint="eastAsia"/>
              </w:rPr>
              <w:t>三、研究方向</w:t>
            </w: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ind w:firstLine="540"/>
              <w:rPr>
                <w:rFonts w:ascii="仿宋" w:eastAsia="仿宋" w:hAnsi="仿宋" w:cs="Times New Roman"/>
                <w:b/>
                <w:bCs/>
              </w:rPr>
            </w:pPr>
            <w:r>
              <w:rPr>
                <w:rFonts w:ascii="仿宋" w:eastAsia="仿宋" w:hAnsi="仿宋" w:cs="仿宋" w:hint="eastAsia"/>
                <w:b/>
                <w:bCs/>
              </w:rPr>
              <w:t>（一）英美文学</w:t>
            </w:r>
          </w:p>
          <w:p w:rsidR="00BD7569" w:rsidRDefault="00F53393" w:rsidP="00452E9E">
            <w:pPr>
              <w:ind w:firstLineChars="200" w:firstLine="480"/>
              <w:rPr>
                <w:rFonts w:ascii="仿宋" w:eastAsia="仿宋" w:hAnsi="仿宋" w:cs="仿宋"/>
              </w:rPr>
            </w:pPr>
            <w:r>
              <w:rPr>
                <w:rFonts w:ascii="仿宋" w:eastAsia="仿宋" w:hAnsi="仿宋" w:cs="仿宋" w:hint="eastAsia"/>
              </w:rPr>
              <w:t>英美文学方向主要研究英美文学作家、作品及流派，加强基础理论与经典文本的结合，关注英美文学发展走向。</w:t>
            </w:r>
            <w:r>
              <w:rPr>
                <w:rFonts w:ascii="仿宋" w:eastAsia="仿宋" w:hAnsi="仿宋" w:cs="仿宋"/>
              </w:rPr>
              <w:t xml:space="preserve">   </w:t>
            </w:r>
          </w:p>
          <w:p w:rsidR="00BD7569" w:rsidRDefault="00F53393" w:rsidP="00452E9E">
            <w:pPr>
              <w:ind w:firstLine="540"/>
              <w:rPr>
                <w:rFonts w:ascii="仿宋" w:eastAsia="仿宋" w:hAnsi="仿宋" w:cs="Times New Roman"/>
                <w:b/>
                <w:bCs/>
              </w:rPr>
            </w:pPr>
            <w:r>
              <w:rPr>
                <w:rFonts w:ascii="仿宋" w:eastAsia="仿宋" w:hAnsi="仿宋" w:cs="仿宋"/>
                <w:b/>
                <w:bCs/>
              </w:rPr>
              <w:t xml:space="preserve"> </w:t>
            </w:r>
            <w:r>
              <w:rPr>
                <w:rFonts w:ascii="仿宋" w:eastAsia="仿宋" w:hAnsi="仿宋" w:cs="仿宋" w:hint="eastAsia"/>
                <w:b/>
                <w:bCs/>
              </w:rPr>
              <w:t>（二）语言学及应用语言学</w:t>
            </w:r>
          </w:p>
          <w:p w:rsidR="00BD7569" w:rsidRDefault="00F53393" w:rsidP="00452E9E">
            <w:pPr>
              <w:ind w:firstLineChars="200" w:firstLine="480"/>
              <w:rPr>
                <w:rFonts w:ascii="仿宋" w:eastAsia="仿宋" w:hAnsi="仿宋" w:cs="Times New Roman"/>
              </w:rPr>
            </w:pPr>
            <w:r>
              <w:rPr>
                <w:rFonts w:ascii="仿宋" w:eastAsia="仿宋" w:hAnsi="仿宋" w:cs="仿宋" w:hint="eastAsia"/>
              </w:rPr>
              <w:t>语言学及应用语言学方向重点研究普通语言学、句法学、语义学、语用学、</w:t>
            </w:r>
            <w:r>
              <w:rPr>
                <w:rFonts w:cs="仿宋_GB2312" w:hint="eastAsia"/>
              </w:rPr>
              <w:t>认知语言学、功能语言学、英汉对比语言学、</w:t>
            </w:r>
            <w:r>
              <w:rPr>
                <w:rFonts w:ascii="仿宋" w:eastAsia="仿宋" w:hAnsi="仿宋" w:cs="仿宋" w:hint="eastAsia"/>
              </w:rPr>
              <w:t>文体学、社会语言学、应用语言学、法律语言学等。</w:t>
            </w:r>
          </w:p>
          <w:p w:rsidR="00BD7569" w:rsidRDefault="00F53393" w:rsidP="00452E9E">
            <w:pPr>
              <w:numPr>
                <w:ilvl w:val="0"/>
                <w:numId w:val="1"/>
              </w:numPr>
              <w:ind w:firstLine="540"/>
              <w:rPr>
                <w:rFonts w:eastAsia="仿宋"/>
                <w:b/>
                <w:bCs/>
              </w:rPr>
            </w:pPr>
            <w:r>
              <w:rPr>
                <w:rFonts w:eastAsia="仿宋" w:hAnsi="仿宋"/>
                <w:b/>
                <w:bCs/>
              </w:rPr>
              <w:t>翻译理论与实践</w:t>
            </w:r>
          </w:p>
          <w:p w:rsidR="00BD7569" w:rsidRDefault="00F53393" w:rsidP="00452E9E">
            <w:pPr>
              <w:ind w:firstLineChars="200" w:firstLine="480"/>
              <w:rPr>
                <w:rFonts w:ascii="仿宋" w:eastAsia="仿宋" w:hAnsi="仿宋" w:cs="仿宋"/>
              </w:rPr>
            </w:pPr>
            <w:r>
              <w:rPr>
                <w:rFonts w:ascii="仿宋" w:eastAsia="仿宋" w:hAnsi="仿宋" w:cs="仿宋" w:hint="eastAsia"/>
              </w:rPr>
              <w:t>翻译理论与实践方向立足于英汉语言、文化对比，从语言学、文学、法学等视角，对包括法律翻译在内的翻译实践进行研究。</w:t>
            </w:r>
          </w:p>
          <w:p w:rsidR="00BD7569" w:rsidRDefault="00BD7569" w:rsidP="00452E9E">
            <w:pPr>
              <w:ind w:firstLineChars="200" w:firstLine="480"/>
              <w:rPr>
                <w:rFonts w:eastAsia="仿宋"/>
              </w:rPr>
            </w:pPr>
          </w:p>
          <w:p w:rsidR="00BD7569" w:rsidRDefault="00BD7569" w:rsidP="00452E9E">
            <w:pPr>
              <w:rPr>
                <w:rFonts w:cs="Times New Roman"/>
              </w:rPr>
            </w:pP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rPr>
                <w:rFonts w:eastAsia="黑体" w:cs="Times New Roman"/>
              </w:rPr>
            </w:pPr>
            <w:r>
              <w:rPr>
                <w:rFonts w:eastAsia="黑体" w:cs="黑体" w:hint="eastAsia"/>
              </w:rPr>
              <w:t>四、学制及学习年限</w:t>
            </w:r>
          </w:p>
        </w:tc>
        <w:tc>
          <w:tcPr>
            <w:tcW w:w="1771" w:type="dxa"/>
            <w:tcBorders>
              <w:top w:val="single" w:sz="4" w:space="0" w:color="auto"/>
              <w:left w:val="single" w:sz="4" w:space="0" w:color="auto"/>
              <w:bottom w:val="single" w:sz="4" w:space="0" w:color="auto"/>
            </w:tcBorders>
            <w:vAlign w:val="center"/>
          </w:tcPr>
          <w:p w:rsidR="00BD7569" w:rsidRDefault="00F53393" w:rsidP="00452E9E">
            <w:pPr>
              <w:jc w:val="center"/>
              <w:rPr>
                <w:rFonts w:eastAsia="仿宋" w:cs="Times New Roman"/>
                <w:b/>
                <w:bCs/>
                <w:sz w:val="28"/>
                <w:szCs w:val="28"/>
              </w:rPr>
            </w:pPr>
            <w:r>
              <w:rPr>
                <w:rFonts w:eastAsia="仿宋" w:cs="仿宋" w:hint="eastAsia"/>
                <w:b/>
                <w:bCs/>
                <w:sz w:val="28"/>
                <w:szCs w:val="28"/>
              </w:rPr>
              <w:t>学制</w:t>
            </w:r>
          </w:p>
        </w:tc>
        <w:tc>
          <w:tcPr>
            <w:tcW w:w="1489" w:type="dxa"/>
            <w:tcBorders>
              <w:top w:val="single" w:sz="4" w:space="0" w:color="auto"/>
              <w:left w:val="single" w:sz="4" w:space="0" w:color="auto"/>
              <w:bottom w:val="single" w:sz="4" w:space="0" w:color="auto"/>
            </w:tcBorders>
            <w:vAlign w:val="center"/>
          </w:tcPr>
          <w:p w:rsidR="00BD7569" w:rsidRDefault="00F53393" w:rsidP="00452E9E">
            <w:pPr>
              <w:jc w:val="center"/>
              <w:rPr>
                <w:rFonts w:eastAsia="仿宋" w:cs="Times New Roman"/>
                <w:sz w:val="28"/>
                <w:szCs w:val="28"/>
              </w:rPr>
            </w:pPr>
            <w:r>
              <w:rPr>
                <w:rFonts w:eastAsia="仿宋" w:cs="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BD7569" w:rsidRDefault="00F53393" w:rsidP="00452E9E">
            <w:pPr>
              <w:jc w:val="center"/>
              <w:rPr>
                <w:rFonts w:eastAsia="仿宋" w:cs="Times New Roman"/>
                <w:b/>
                <w:bCs/>
                <w:sz w:val="28"/>
                <w:szCs w:val="28"/>
              </w:rPr>
            </w:pPr>
            <w:r>
              <w:rPr>
                <w:rFonts w:eastAsia="仿宋" w:cs="仿宋" w:hint="eastAsia"/>
                <w:b/>
                <w:bCs/>
                <w:sz w:val="28"/>
                <w:szCs w:val="28"/>
              </w:rPr>
              <w:t>学习年限</w:t>
            </w:r>
          </w:p>
        </w:tc>
        <w:tc>
          <w:tcPr>
            <w:tcW w:w="1559" w:type="dxa"/>
            <w:tcBorders>
              <w:top w:val="single" w:sz="4" w:space="0" w:color="auto"/>
              <w:left w:val="single" w:sz="4" w:space="0" w:color="auto"/>
              <w:bottom w:val="single" w:sz="4" w:space="0" w:color="auto"/>
            </w:tcBorders>
            <w:vAlign w:val="center"/>
          </w:tcPr>
          <w:p w:rsidR="00BD7569" w:rsidRDefault="00F53393" w:rsidP="00452E9E">
            <w:pPr>
              <w:jc w:val="center"/>
              <w:rPr>
                <w:rFonts w:eastAsia="仿宋" w:cs="Times New Roman"/>
                <w:sz w:val="28"/>
                <w:szCs w:val="28"/>
              </w:rPr>
            </w:pPr>
            <w:r>
              <w:rPr>
                <w:rFonts w:eastAsia="仿宋" w:cs="仿宋" w:hint="eastAsia"/>
                <w:sz w:val="28"/>
                <w:szCs w:val="28"/>
              </w:rPr>
              <w:t>二至四年</w:t>
            </w: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jc w:val="left"/>
              <w:rPr>
                <w:rFonts w:eastAsia="黑体" w:cs="Times New Roman"/>
              </w:rPr>
            </w:pPr>
            <w:r>
              <w:rPr>
                <w:rFonts w:eastAsia="黑体" w:cs="黑体" w:hint="eastAsia"/>
              </w:rPr>
              <w:t>五、课程设置、其他培养环节、教学计划与学分要求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rPr>
                <w:rFonts w:cs="Times New Roman"/>
              </w:rPr>
            </w:pPr>
            <w:r>
              <w:rPr>
                <w:rFonts w:cs="仿宋_GB2312" w:hint="eastAsia"/>
              </w:rPr>
              <w:t>见附表</w:t>
            </w: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jc w:val="center"/>
              <w:rPr>
                <w:rFonts w:eastAsia="黑体" w:cs="Times New Roman"/>
              </w:rPr>
            </w:pPr>
            <w:r>
              <w:rPr>
                <w:rFonts w:eastAsia="黑体" w:cs="黑体" w:hint="eastAsia"/>
              </w:rPr>
              <w:lastRenderedPageBreak/>
              <w:t>六、培养方式</w:t>
            </w:r>
          </w:p>
          <w:p w:rsidR="00BD7569" w:rsidRDefault="00BD7569" w:rsidP="00452E9E">
            <w:pPr>
              <w:jc w:val="center"/>
              <w:rPr>
                <w:rFonts w:eastAsia="黑体" w:cs="Times New Roman"/>
              </w:rPr>
            </w:pP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ind w:firstLine="547"/>
              <w:jc w:val="left"/>
              <w:rPr>
                <w:rFonts w:ascii="仿宋" w:eastAsia="仿宋" w:hAnsi="仿宋" w:cs="Times New Roman"/>
              </w:rPr>
            </w:pPr>
            <w:r>
              <w:rPr>
                <w:rFonts w:ascii="仿宋" w:eastAsia="仿宋" w:hAnsi="仿宋" w:cs="仿宋" w:hint="eastAsia"/>
              </w:rPr>
              <w:t>（一）本专业硕士生以课程学习为主，科学研究为辅。</w:t>
            </w:r>
          </w:p>
          <w:p w:rsidR="00BD7569" w:rsidRDefault="00F53393" w:rsidP="00452E9E">
            <w:pPr>
              <w:ind w:firstLine="547"/>
              <w:jc w:val="left"/>
              <w:rPr>
                <w:rFonts w:ascii="仿宋" w:eastAsia="仿宋" w:hAnsi="仿宋" w:cs="Times New Roman"/>
              </w:rPr>
            </w:pPr>
            <w:r>
              <w:rPr>
                <w:rFonts w:ascii="仿宋" w:eastAsia="仿宋" w:hAnsi="仿宋" w:cs="仿宋" w:hint="eastAsia"/>
              </w:rPr>
              <w:t>（二）专业学位课程在自主学习的基础上，以课堂讨论为主，导师引导为辅。</w:t>
            </w:r>
          </w:p>
          <w:p w:rsidR="00BD7569" w:rsidRDefault="00F53393" w:rsidP="00452E9E">
            <w:pPr>
              <w:ind w:firstLine="547"/>
              <w:jc w:val="left"/>
              <w:rPr>
                <w:rFonts w:ascii="仿宋" w:eastAsia="仿宋" w:hAnsi="仿宋" w:cs="Times New Roman"/>
              </w:rPr>
            </w:pPr>
            <w:r>
              <w:rPr>
                <w:rFonts w:ascii="仿宋" w:eastAsia="仿宋" w:hAnsi="仿宋" w:cs="仿宋" w:hint="eastAsia"/>
              </w:rPr>
              <w:t>（三）通过教师的认真授课，学生在专业课的学习中系统掌握专业知识；在导师指导下研读、收集和积累相关的知识和资料，逐渐进入对专业问题的研究，写出较高水平的专业学年论文和毕业论文。</w:t>
            </w:r>
          </w:p>
          <w:p w:rsidR="00BD7569" w:rsidRDefault="00F53393" w:rsidP="00452E9E">
            <w:pPr>
              <w:ind w:firstLine="547"/>
              <w:jc w:val="left"/>
              <w:rPr>
                <w:rFonts w:ascii="仿宋" w:eastAsia="仿宋" w:hAnsi="仿宋" w:cs="Times New Roman"/>
              </w:rPr>
            </w:pPr>
            <w:r>
              <w:rPr>
                <w:rFonts w:ascii="仿宋" w:eastAsia="仿宋" w:hAnsi="仿宋" w:cs="仿宋" w:hint="eastAsia"/>
              </w:rPr>
              <w:t>（四）研究生的实践活动需要在导师的具体指导下进行，结束后要写出总结报告，并由导师做出鉴定。</w:t>
            </w:r>
          </w:p>
          <w:p w:rsidR="00BD7569" w:rsidRDefault="00BD7569" w:rsidP="00452E9E">
            <w:pPr>
              <w:rPr>
                <w:rFonts w:cs="Times New Roman"/>
              </w:rPr>
            </w:pP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rPr>
                <w:rFonts w:eastAsia="黑体" w:cs="Times New Roman"/>
              </w:rPr>
            </w:pPr>
            <w:r>
              <w:rPr>
                <w:rFonts w:eastAsia="黑体" w:cs="黑体" w:hint="eastAsia"/>
              </w:rPr>
              <w:t>七、质量标准</w:t>
            </w:r>
          </w:p>
          <w:p w:rsidR="00BD7569" w:rsidRDefault="00BD7569" w:rsidP="00452E9E">
            <w:pPr>
              <w:jc w:val="center"/>
              <w:rPr>
                <w:rFonts w:eastAsia="黑体" w:cs="Times New Roman"/>
              </w:rPr>
            </w:pP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pStyle w:val="21"/>
              <w:spacing w:after="0" w:line="240" w:lineRule="auto"/>
              <w:ind w:leftChars="0" w:left="0" w:firstLine="480"/>
              <w:jc w:val="left"/>
              <w:rPr>
                <w:rFonts w:ascii="仿宋" w:eastAsia="仿宋" w:hAnsi="仿宋" w:cs="Times New Roman"/>
              </w:rPr>
            </w:pPr>
            <w:r>
              <w:rPr>
                <w:rFonts w:ascii="仿宋" w:eastAsia="仿宋" w:hAnsi="仿宋" w:cs="仿宋" w:hint="eastAsia"/>
              </w:rPr>
              <w:t>（一）本专业研究生应热爱祖国，身心健康，具备高度的社会责任感和敬业精神。</w:t>
            </w:r>
          </w:p>
          <w:p w:rsidR="00BD7569" w:rsidRDefault="00F53393" w:rsidP="00452E9E">
            <w:pPr>
              <w:pStyle w:val="21"/>
              <w:spacing w:after="0" w:line="240" w:lineRule="auto"/>
              <w:ind w:leftChars="0" w:left="0" w:firstLine="480"/>
              <w:jc w:val="left"/>
              <w:rPr>
                <w:rFonts w:ascii="仿宋" w:eastAsia="仿宋" w:hAnsi="仿宋" w:cs="Times New Roman"/>
              </w:rPr>
            </w:pPr>
            <w:r>
              <w:rPr>
                <w:rFonts w:ascii="仿宋" w:eastAsia="仿宋" w:hAnsi="仿宋" w:cs="仿宋" w:hint="eastAsia"/>
              </w:rPr>
              <w:t>（二）本专业研究生应系统地掌握英语语言学专业知识和法学的基础知识，精通英语文化，能够综合应用已掌握的知识进行相关方向的科学研究。</w:t>
            </w:r>
            <w:bookmarkStart w:id="1" w:name="_GoBack"/>
            <w:bookmarkEnd w:id="1"/>
          </w:p>
          <w:p w:rsidR="00BD7569" w:rsidRDefault="00F53393" w:rsidP="00452E9E">
            <w:pPr>
              <w:pStyle w:val="21"/>
              <w:spacing w:after="0" w:line="240" w:lineRule="auto"/>
              <w:ind w:leftChars="0" w:left="0" w:firstLine="480"/>
              <w:jc w:val="left"/>
              <w:rPr>
                <w:rFonts w:ascii="仿宋" w:eastAsia="仿宋" w:hAnsi="仿宋" w:cs="Times New Roman"/>
              </w:rPr>
            </w:pPr>
            <w:r>
              <w:rPr>
                <w:rFonts w:ascii="仿宋" w:eastAsia="仿宋" w:hAnsi="仿宋" w:cs="仿宋" w:hint="eastAsia"/>
              </w:rPr>
              <w:t>（三）本专业研究生应具有独立的科学研究、撰写论文的能力；具备较好的中英文分析能力、表达能力、社会实践能力和创新能力。</w:t>
            </w:r>
          </w:p>
          <w:p w:rsidR="00BD7569" w:rsidRDefault="00F53393" w:rsidP="00452E9E">
            <w:pPr>
              <w:pStyle w:val="21"/>
              <w:spacing w:after="0" w:line="240" w:lineRule="auto"/>
              <w:ind w:leftChars="0" w:left="0" w:firstLine="540"/>
              <w:rPr>
                <w:rFonts w:ascii="仿宋" w:eastAsia="仿宋" w:hAnsi="仿宋" w:cs="Times New Roman"/>
              </w:rPr>
            </w:pPr>
            <w:r>
              <w:rPr>
                <w:rFonts w:ascii="仿宋" w:eastAsia="仿宋" w:hAnsi="仿宋" w:cs="仿宋" w:hint="eastAsia"/>
              </w:rPr>
              <w:t>（四）本专业研究生应具有国际化视野，能熟练地掌握和运用两门外语了解国内外所在方向的研究及实践的发展动态。</w:t>
            </w:r>
          </w:p>
          <w:p w:rsidR="00BD7569" w:rsidRDefault="00BD7569" w:rsidP="00452E9E">
            <w:pPr>
              <w:ind w:firstLineChars="200" w:firstLine="480"/>
              <w:rPr>
                <w:rFonts w:eastAsia="仿宋" w:cs="Times New Roman"/>
              </w:rPr>
            </w:pP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rPr>
                <w:rFonts w:eastAsia="黑体" w:cs="Times New Roman"/>
              </w:rPr>
            </w:pPr>
            <w:r>
              <w:rPr>
                <w:rFonts w:eastAsia="黑体" w:cs="黑体" w:hint="eastAsia"/>
              </w:rPr>
              <w:t>八、考核方式</w:t>
            </w:r>
          </w:p>
          <w:p w:rsidR="00BD7569" w:rsidRDefault="00BD7569" w:rsidP="00452E9E">
            <w:pPr>
              <w:jc w:val="center"/>
              <w:rPr>
                <w:rFonts w:eastAsia="黑体" w:cs="Times New Roman"/>
              </w:rPr>
            </w:pP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ind w:firstLine="547"/>
              <w:rPr>
                <w:rFonts w:ascii="仿宋" w:eastAsia="仿宋" w:hAnsi="仿宋" w:cs="Times New Roman"/>
                <w:b/>
                <w:bCs/>
              </w:rPr>
            </w:pPr>
            <w:r>
              <w:rPr>
                <w:rFonts w:ascii="仿宋" w:eastAsia="仿宋" w:hAnsi="仿宋" w:cs="仿宋" w:hint="eastAsia"/>
                <w:b/>
                <w:bCs/>
              </w:rPr>
              <w:t>（一）课程考核</w:t>
            </w:r>
          </w:p>
          <w:p w:rsidR="00BD7569" w:rsidRDefault="00F53393" w:rsidP="00452E9E">
            <w:pPr>
              <w:ind w:firstLine="547"/>
              <w:rPr>
                <w:rFonts w:ascii="仿宋" w:eastAsia="仿宋" w:hAnsi="仿宋" w:cs="Times New Roman"/>
              </w:rPr>
            </w:pPr>
            <w:r>
              <w:rPr>
                <w:rFonts w:ascii="仿宋" w:eastAsia="仿宋" w:hAnsi="仿宋" w:cs="仿宋" w:hint="eastAsia"/>
              </w:rPr>
              <w:t>课程考核按《中国政法大学研究生教学管理办法》和《中国政法大学研究生课程考核补充规定》进行。课程考核合格方可取得学分。</w:t>
            </w:r>
          </w:p>
          <w:p w:rsidR="00BD7569" w:rsidRDefault="00F53393" w:rsidP="00452E9E">
            <w:pPr>
              <w:ind w:firstLine="547"/>
              <w:rPr>
                <w:rFonts w:ascii="仿宋" w:eastAsia="仿宋" w:hAnsi="仿宋" w:cs="Times New Roman"/>
              </w:rPr>
            </w:pPr>
            <w:r>
              <w:rPr>
                <w:rFonts w:ascii="仿宋" w:eastAsia="仿宋" w:hAnsi="仿宋" w:cs="仿宋" w:hint="eastAsia"/>
              </w:rPr>
              <w:t>读书报告及其他教学环节，采用考查方式进行，由导师或有关教师写出评语及考查结果，方能取得学分。</w:t>
            </w:r>
          </w:p>
          <w:p w:rsidR="00BD7569" w:rsidRDefault="00F53393" w:rsidP="00452E9E">
            <w:pPr>
              <w:ind w:firstLine="547"/>
              <w:rPr>
                <w:rFonts w:ascii="仿宋" w:eastAsia="仿宋" w:hAnsi="仿宋" w:cs="Times New Roman"/>
                <w:b/>
                <w:bCs/>
              </w:rPr>
            </w:pPr>
            <w:r>
              <w:rPr>
                <w:rFonts w:ascii="仿宋" w:eastAsia="仿宋" w:hAnsi="仿宋" w:cs="仿宋" w:hint="eastAsia"/>
                <w:b/>
                <w:bCs/>
              </w:rPr>
              <w:t>（二）中期考核筛选与分流</w:t>
            </w:r>
          </w:p>
          <w:p w:rsidR="00BD7569" w:rsidRDefault="00F53393" w:rsidP="00452E9E">
            <w:pPr>
              <w:ind w:firstLine="547"/>
              <w:rPr>
                <w:rFonts w:ascii="仿宋" w:eastAsia="仿宋" w:hAnsi="仿宋" w:cs="Times New Roman"/>
              </w:rPr>
            </w:pPr>
            <w:r>
              <w:rPr>
                <w:rFonts w:ascii="仿宋" w:eastAsia="仿宋" w:hAnsi="仿宋" w:cs="仿宋" w:hint="eastAsia"/>
              </w:rPr>
              <w:t>硕士生中期考核是在硕士生课程学习阶段基本结束时（一般于硕士生入学后的第三学期末第四学期初）进行一次思想品德、课程学习、科研能力的综合考核。中期考核实行筛选分流办法并应公开进行，具体办法按照《中国政法大学硕士研究生中期考核筛选办法》规定执行。</w:t>
            </w:r>
          </w:p>
          <w:p w:rsidR="00BD7569" w:rsidRDefault="00F53393" w:rsidP="00452E9E">
            <w:pPr>
              <w:ind w:firstLine="547"/>
              <w:rPr>
                <w:rFonts w:ascii="仿宋" w:eastAsia="仿宋" w:hAnsi="仿宋" w:cs="Times New Roman"/>
              </w:rPr>
            </w:pPr>
            <w:r>
              <w:rPr>
                <w:rFonts w:ascii="仿宋" w:eastAsia="仿宋" w:hAnsi="仿宋" w:cs="仿宋" w:hint="eastAsia"/>
              </w:rPr>
              <w:t>（三）、科研考核</w:t>
            </w:r>
          </w:p>
          <w:p w:rsidR="00BD7569" w:rsidRDefault="00F53393" w:rsidP="00452E9E">
            <w:pPr>
              <w:ind w:firstLine="547"/>
              <w:rPr>
                <w:rFonts w:ascii="仿宋" w:eastAsia="仿宋" w:hAnsi="仿宋" w:cs="Times New Roman"/>
              </w:rPr>
            </w:pPr>
            <w:r>
              <w:rPr>
                <w:rFonts w:ascii="仿宋" w:eastAsia="仿宋" w:hAnsi="仿宋" w:cs="仿宋" w:hint="eastAsia"/>
              </w:rPr>
              <w:t>科研考核按照中国政法大学和外国语学院的相关政策执行。</w:t>
            </w:r>
          </w:p>
          <w:p w:rsidR="00BD7569" w:rsidRDefault="00BD7569" w:rsidP="00452E9E">
            <w:pPr>
              <w:ind w:firstLineChars="200" w:firstLine="480"/>
              <w:rPr>
                <w:rFonts w:eastAsia="仿宋" w:cs="Times New Roman"/>
              </w:rPr>
            </w:pP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jc w:val="left"/>
              <w:rPr>
                <w:rFonts w:eastAsia="黑体" w:cs="Times New Roman"/>
              </w:rPr>
            </w:pPr>
            <w:r>
              <w:rPr>
                <w:rFonts w:eastAsia="黑体" w:cs="黑体" w:hint="eastAsia"/>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ind w:firstLine="547"/>
              <w:rPr>
                <w:rFonts w:ascii="仿宋" w:eastAsia="仿宋" w:hAnsi="仿宋" w:cs="Times New Roman"/>
              </w:rPr>
            </w:pPr>
            <w:r>
              <w:rPr>
                <w:rFonts w:ascii="仿宋" w:eastAsia="仿宋" w:hAnsi="仿宋" w:cs="仿宋" w:hint="eastAsia"/>
              </w:rPr>
              <w:t>研究生的学位论文是研究生科研能力、基础理论水平及专门知识掌握程度的综合反映，同时也是创新能力的主要体现。</w:t>
            </w:r>
          </w:p>
          <w:p w:rsidR="00BD7569" w:rsidRDefault="00F53393" w:rsidP="00452E9E">
            <w:pPr>
              <w:ind w:firstLine="547"/>
              <w:rPr>
                <w:rFonts w:ascii="仿宋" w:eastAsia="仿宋" w:hAnsi="仿宋" w:cs="Times New Roman"/>
              </w:rPr>
            </w:pPr>
            <w:r>
              <w:rPr>
                <w:rFonts w:ascii="仿宋" w:eastAsia="仿宋" w:hAnsi="仿宋" w:cs="仿宋" w:hint="eastAsia"/>
              </w:rPr>
              <w:t>（一）学位论文应在导师的指导下，研究生自主选择本学科前沿课题和有重要应用价值的课题，注重创新性和先</w:t>
            </w:r>
            <w:r>
              <w:rPr>
                <w:rFonts w:ascii="仿宋" w:eastAsia="仿宋" w:hAnsi="仿宋" w:cs="仿宋" w:hint="eastAsia"/>
              </w:rPr>
              <w:lastRenderedPageBreak/>
              <w:t>进性，力求有所突破和创新。</w:t>
            </w:r>
          </w:p>
          <w:p w:rsidR="00BD7569" w:rsidRDefault="00F53393" w:rsidP="00452E9E">
            <w:pPr>
              <w:ind w:firstLine="547"/>
              <w:rPr>
                <w:rFonts w:ascii="仿宋" w:eastAsia="仿宋" w:hAnsi="仿宋" w:cs="Times New Roman"/>
              </w:rPr>
            </w:pPr>
            <w:r>
              <w:rPr>
                <w:rFonts w:ascii="仿宋" w:eastAsia="仿宋" w:hAnsi="仿宋" w:cs="仿宋" w:hint="eastAsia"/>
              </w:rPr>
              <w:t>（二）学位论文应由研究生本人独立完成，严禁抄袭剽窃。</w:t>
            </w:r>
          </w:p>
          <w:p w:rsidR="00BD7569" w:rsidRDefault="00F53393" w:rsidP="00452E9E">
            <w:pPr>
              <w:ind w:firstLine="547"/>
              <w:rPr>
                <w:rFonts w:ascii="仿宋" w:eastAsia="仿宋" w:hAnsi="仿宋" w:cs="Times New Roman"/>
              </w:rPr>
            </w:pPr>
            <w:r>
              <w:rPr>
                <w:rFonts w:ascii="仿宋" w:eastAsia="仿宋" w:hAnsi="仿宋" w:cs="仿宋" w:hint="eastAsia"/>
              </w:rPr>
              <w:t>（三）学位论文应符合规定格式，字数应至少</w:t>
            </w:r>
            <w:r>
              <w:rPr>
                <w:rFonts w:ascii="仿宋" w:eastAsia="仿宋" w:hAnsi="仿宋" w:cs="仿宋"/>
              </w:rPr>
              <w:t>1.5</w:t>
            </w:r>
            <w:r>
              <w:rPr>
                <w:rFonts w:ascii="仿宋" w:eastAsia="仿宋" w:hAnsi="仿宋" w:cs="仿宋" w:hint="eastAsia"/>
              </w:rPr>
              <w:t>万字（英语）。</w:t>
            </w:r>
          </w:p>
          <w:p w:rsidR="00BD7569" w:rsidRDefault="00F53393" w:rsidP="00452E9E">
            <w:pPr>
              <w:ind w:firstLine="547"/>
              <w:rPr>
                <w:rFonts w:ascii="仿宋" w:eastAsia="仿宋" w:hAnsi="仿宋" w:cs="Times New Roman"/>
              </w:rPr>
            </w:pPr>
            <w:r>
              <w:rPr>
                <w:rFonts w:ascii="仿宋" w:eastAsia="仿宋" w:hAnsi="仿宋" w:cs="仿宋" w:hint="eastAsia"/>
              </w:rPr>
              <w:t>（四）学位论文水平应达到国家学位条例及学校和外国语学院对硕士论文的其他要求。</w:t>
            </w:r>
          </w:p>
          <w:p w:rsidR="00BD7569" w:rsidRDefault="00F53393" w:rsidP="00452E9E">
            <w:pPr>
              <w:ind w:firstLineChars="200" w:firstLine="480"/>
              <w:rPr>
                <w:rFonts w:eastAsia="仿宋" w:cs="Times New Roman"/>
              </w:rPr>
            </w:pPr>
            <w:r>
              <w:rPr>
                <w:rFonts w:ascii="仿宋" w:eastAsia="仿宋" w:hAnsi="仿宋" w:cs="仿宋" w:hint="eastAsia"/>
              </w:rPr>
              <w:t>（五）学位论文应有开题报告、进展检查、答辩等过程，并有明确的时间安排。</w:t>
            </w: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jc w:val="left"/>
              <w:rPr>
                <w:rFonts w:eastAsia="黑体" w:cs="Times New Roman"/>
              </w:rPr>
            </w:pPr>
            <w:r>
              <w:rPr>
                <w:rFonts w:eastAsia="黑体" w:cs="黑体" w:hint="eastAsia"/>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pStyle w:val="21"/>
              <w:spacing w:line="240" w:lineRule="auto"/>
              <w:ind w:leftChars="0" w:left="0" w:firstLine="540"/>
              <w:rPr>
                <w:rFonts w:ascii="仿宋" w:eastAsia="仿宋" w:hAnsi="仿宋" w:cs="Times New Roman"/>
              </w:rPr>
            </w:pPr>
            <w:r>
              <w:rPr>
                <w:rFonts w:ascii="仿宋" w:eastAsia="仿宋" w:hAnsi="仿宋" w:cs="仿宋" w:hint="eastAsia"/>
              </w:rPr>
              <w:t>（一）申请学位必须符合国家学位条例规定的法定条件。</w:t>
            </w:r>
          </w:p>
          <w:p w:rsidR="00BD7569" w:rsidRDefault="00F53393" w:rsidP="00452E9E">
            <w:pPr>
              <w:pStyle w:val="21"/>
              <w:spacing w:line="240" w:lineRule="auto"/>
              <w:ind w:leftChars="0" w:left="0" w:firstLine="540"/>
              <w:rPr>
                <w:rFonts w:ascii="仿宋" w:eastAsia="仿宋" w:hAnsi="仿宋" w:cs="Times New Roman"/>
              </w:rPr>
            </w:pPr>
            <w:r>
              <w:rPr>
                <w:rFonts w:ascii="仿宋" w:eastAsia="仿宋" w:hAnsi="仿宋" w:cs="仿宋" w:hint="eastAsia"/>
              </w:rPr>
              <w:t>（二）学位申请材料必须齐全，内容详实。</w:t>
            </w:r>
          </w:p>
          <w:p w:rsidR="00BD7569" w:rsidRDefault="00F53393" w:rsidP="00452E9E">
            <w:pPr>
              <w:pStyle w:val="21"/>
              <w:spacing w:line="240" w:lineRule="auto"/>
              <w:ind w:leftChars="0" w:left="0" w:firstLine="540"/>
              <w:rPr>
                <w:rFonts w:ascii="仿宋" w:eastAsia="仿宋" w:hAnsi="仿宋" w:cs="Times New Roman"/>
              </w:rPr>
            </w:pPr>
            <w:r>
              <w:rPr>
                <w:rFonts w:ascii="仿宋" w:eastAsia="仿宋" w:hAnsi="仿宋" w:cs="仿宋" w:hint="eastAsia"/>
              </w:rPr>
              <w:t>（三）答辩委员会组成人员应符合法定条件。</w:t>
            </w:r>
          </w:p>
          <w:p w:rsidR="00BD7569" w:rsidRDefault="00F53393" w:rsidP="00452E9E">
            <w:pPr>
              <w:pStyle w:val="21"/>
              <w:spacing w:line="240" w:lineRule="auto"/>
              <w:ind w:leftChars="0" w:left="0" w:firstLine="540"/>
              <w:rPr>
                <w:rFonts w:ascii="仿宋" w:eastAsia="仿宋" w:hAnsi="仿宋" w:cs="Times New Roman"/>
              </w:rPr>
            </w:pPr>
            <w:r>
              <w:rPr>
                <w:rFonts w:ascii="仿宋" w:eastAsia="仿宋" w:hAnsi="仿宋" w:cs="仿宋" w:hint="eastAsia"/>
              </w:rPr>
              <w:t>（四）学位论文的答辩及学位授予全过程，均应按有关规定严肃、认真、公正地进行。</w:t>
            </w:r>
          </w:p>
          <w:p w:rsidR="00BD7569" w:rsidRDefault="00F53393" w:rsidP="00452E9E">
            <w:pPr>
              <w:ind w:firstLineChars="200" w:firstLine="480"/>
              <w:rPr>
                <w:rFonts w:cs="Times New Roman"/>
              </w:rPr>
            </w:pPr>
            <w:r>
              <w:rPr>
                <w:rFonts w:cs="Times New Roman" w:hint="eastAsia"/>
              </w:rPr>
              <w:t xml:space="preserve">   </w:t>
            </w:r>
            <w:r>
              <w:rPr>
                <w:rFonts w:eastAsia="仿宋" w:hint="eastAsia"/>
              </w:rPr>
              <w:t>硕士</w:t>
            </w:r>
            <w:r>
              <w:rPr>
                <w:rFonts w:eastAsia="仿宋"/>
              </w:rPr>
              <w:t>学位的授予</w:t>
            </w:r>
            <w:r>
              <w:rPr>
                <w:rFonts w:eastAsia="仿宋" w:hint="eastAsia"/>
              </w:rPr>
              <w:t>应符合《中国政法大学学位授予办法》（法大发〔</w:t>
            </w:r>
            <w:r>
              <w:rPr>
                <w:rFonts w:eastAsia="仿宋"/>
              </w:rPr>
              <w:t>2016</w:t>
            </w:r>
            <w:r>
              <w:rPr>
                <w:rFonts w:eastAsia="仿宋"/>
              </w:rPr>
              <w:t>〕</w:t>
            </w:r>
            <w:r>
              <w:rPr>
                <w:rFonts w:eastAsia="仿宋"/>
              </w:rPr>
              <w:t>44</w:t>
            </w:r>
            <w:r>
              <w:rPr>
                <w:rFonts w:eastAsia="仿宋"/>
              </w:rPr>
              <w:t>号</w:t>
            </w:r>
            <w:r>
              <w:rPr>
                <w:rFonts w:eastAsia="仿宋" w:hint="eastAsia"/>
              </w:rPr>
              <w:t>）和</w:t>
            </w:r>
            <w:r>
              <w:rPr>
                <w:rFonts w:eastAsia="仿宋"/>
              </w:rPr>
              <w:t>《中华人民共和国学位条例》的要求。</w:t>
            </w:r>
          </w:p>
        </w:tc>
      </w:tr>
      <w:tr w:rsidR="00BD7569">
        <w:trPr>
          <w:trHeight w:val="20"/>
        </w:trPr>
        <w:tc>
          <w:tcPr>
            <w:tcW w:w="2269" w:type="dxa"/>
            <w:tcBorders>
              <w:top w:val="single" w:sz="4" w:space="0" w:color="auto"/>
              <w:bottom w:val="single" w:sz="4" w:space="0" w:color="auto"/>
              <w:right w:val="single" w:sz="4" w:space="0" w:color="auto"/>
            </w:tcBorders>
            <w:vAlign w:val="center"/>
          </w:tcPr>
          <w:p w:rsidR="00BD7569" w:rsidRDefault="00F53393" w:rsidP="00452E9E">
            <w:pPr>
              <w:jc w:val="left"/>
              <w:rPr>
                <w:rFonts w:eastAsia="黑体" w:cs="Times New Roman"/>
              </w:rPr>
            </w:pPr>
            <w:r>
              <w:rPr>
                <w:rFonts w:eastAsia="黑体" w:cs="黑体" w:hint="eastAsia"/>
              </w:rPr>
              <w:t>十一、参考文献</w:t>
            </w:r>
          </w:p>
        </w:tc>
        <w:tc>
          <w:tcPr>
            <w:tcW w:w="6520" w:type="dxa"/>
            <w:gridSpan w:val="4"/>
            <w:tcBorders>
              <w:top w:val="single" w:sz="4" w:space="0" w:color="auto"/>
              <w:left w:val="single" w:sz="4" w:space="0" w:color="auto"/>
              <w:bottom w:val="single" w:sz="4" w:space="0" w:color="auto"/>
            </w:tcBorders>
            <w:vAlign w:val="center"/>
          </w:tcPr>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仿宋" w:hint="eastAsia"/>
                <w:sz w:val="24"/>
                <w:szCs w:val="24"/>
              </w:rPr>
              <w:t>（一）英美文学方向</w:t>
            </w:r>
          </w:p>
          <w:p w:rsidR="00BD7569" w:rsidRDefault="00BD7569" w:rsidP="00452E9E">
            <w:pPr>
              <w:pStyle w:val="a4"/>
              <w:spacing w:after="0"/>
              <w:ind w:firstLine="540"/>
              <w:jc w:val="left"/>
              <w:rPr>
                <w:rFonts w:ascii="Times New Roman" w:eastAsia="仿宋" w:hAnsi="Times New Roman" w:cs="仿宋"/>
                <w:sz w:val="24"/>
                <w:szCs w:val="24"/>
              </w:rPr>
            </w:pPr>
          </w:p>
          <w:p w:rsidR="00BD7569" w:rsidRDefault="00F53393" w:rsidP="00452E9E">
            <w:pPr>
              <w:widowControl/>
              <w:tabs>
                <w:tab w:val="left" w:pos="720"/>
                <w:tab w:val="left" w:pos="900"/>
              </w:tabs>
              <w:ind w:firstLine="540"/>
              <w:rPr>
                <w:rFonts w:ascii="仿宋" w:eastAsia="仿宋" w:hAnsi="仿宋" w:cs="仿宋_GB2312"/>
                <w:b/>
              </w:rPr>
            </w:pPr>
            <w:r>
              <w:rPr>
                <w:rFonts w:ascii="仿宋" w:eastAsia="仿宋" w:hAnsi="仿宋" w:cs="仿宋_GB2312" w:hint="eastAsia"/>
                <w:b/>
              </w:rPr>
              <w:t>一、必读文献（10本）</w:t>
            </w:r>
          </w:p>
          <w:p w:rsidR="00BD7569" w:rsidRDefault="00F53393" w:rsidP="00452E9E">
            <w:pPr>
              <w:widowControl/>
              <w:tabs>
                <w:tab w:val="left" w:pos="720"/>
                <w:tab w:val="left" w:pos="900"/>
              </w:tabs>
              <w:ind w:firstLine="540"/>
              <w:rPr>
                <w:rFonts w:ascii="仿宋" w:eastAsia="仿宋" w:hAnsi="仿宋" w:cs="仿宋_GB2312"/>
                <w:b/>
              </w:rPr>
            </w:pPr>
            <w:r>
              <w:rPr>
                <w:rFonts w:ascii="仿宋" w:eastAsia="仿宋" w:hAnsi="仿宋" w:cs="仿宋_GB2312" w:hint="eastAsia"/>
                <w:b/>
              </w:rPr>
              <w:t>中文原著</w:t>
            </w:r>
          </w:p>
          <w:p w:rsidR="00BD7569" w:rsidRDefault="00F53393" w:rsidP="00452E9E">
            <w:pPr>
              <w:pStyle w:val="a4"/>
              <w:spacing w:after="0"/>
              <w:ind w:firstLine="540"/>
              <w:jc w:val="left"/>
              <w:rPr>
                <w:rFonts w:ascii="宋体" w:eastAsia="宋体" w:hAnsi="宋体" w:cs="Times New Roman"/>
                <w:sz w:val="24"/>
                <w:szCs w:val="24"/>
              </w:rPr>
            </w:pPr>
            <w:r>
              <w:rPr>
                <w:rFonts w:ascii="宋体" w:eastAsia="宋体" w:hAnsi="宋体" w:cs="Times New Roman" w:hint="eastAsia"/>
                <w:sz w:val="24"/>
                <w:szCs w:val="24"/>
              </w:rPr>
              <w:t xml:space="preserve">1. </w:t>
            </w:r>
            <w:r>
              <w:rPr>
                <w:rFonts w:ascii="宋体" w:eastAsia="宋体" w:hAnsi="宋体" w:hint="eastAsia"/>
                <w:sz w:val="24"/>
                <w:szCs w:val="24"/>
              </w:rPr>
              <w:t>李正栓、陈岩著：《美国诗歌研究》，北京大学出版社</w:t>
            </w:r>
            <w:r>
              <w:rPr>
                <w:rFonts w:ascii="宋体" w:eastAsia="宋体" w:hAnsi="宋体" w:cs="Times New Roman" w:hint="eastAsia"/>
                <w:sz w:val="24"/>
                <w:szCs w:val="24"/>
              </w:rPr>
              <w:t>2007</w:t>
            </w:r>
            <w:r>
              <w:rPr>
                <w:rFonts w:ascii="宋体" w:eastAsia="宋体" w:hAnsi="宋体" w:hint="eastAsia"/>
                <w:sz w:val="24"/>
                <w:szCs w:val="24"/>
              </w:rPr>
              <w:t>年版。</w:t>
            </w:r>
          </w:p>
          <w:p w:rsidR="00BD7569" w:rsidRDefault="00F53393" w:rsidP="00452E9E">
            <w:pPr>
              <w:pStyle w:val="a4"/>
              <w:spacing w:after="0"/>
              <w:ind w:firstLine="540"/>
              <w:jc w:val="left"/>
              <w:rPr>
                <w:rFonts w:ascii="宋体" w:eastAsia="宋体" w:hAnsi="宋体" w:cs="Times New Roman"/>
                <w:sz w:val="24"/>
                <w:szCs w:val="24"/>
              </w:rPr>
            </w:pPr>
            <w:r>
              <w:rPr>
                <w:rFonts w:ascii="宋体" w:eastAsia="宋体" w:hAnsi="宋体" w:cs="Times New Roman" w:hint="eastAsia"/>
                <w:sz w:val="24"/>
                <w:szCs w:val="24"/>
              </w:rPr>
              <w:t xml:space="preserve">2. </w:t>
            </w:r>
            <w:r>
              <w:rPr>
                <w:rFonts w:ascii="宋体" w:eastAsia="宋体" w:hAnsi="宋体" w:cs="仿宋" w:hint="eastAsia"/>
                <w:sz w:val="24"/>
                <w:szCs w:val="24"/>
              </w:rPr>
              <w:t>常耀信：《美国文学简史》，南开大学出版社</w:t>
            </w:r>
            <w:r>
              <w:rPr>
                <w:rFonts w:ascii="宋体" w:eastAsia="宋体" w:hAnsi="宋体" w:cs="Times New Roman" w:hint="eastAsia"/>
                <w:sz w:val="24"/>
                <w:szCs w:val="24"/>
              </w:rPr>
              <w:t>,2012</w:t>
            </w:r>
            <w:r>
              <w:rPr>
                <w:rFonts w:ascii="宋体" w:eastAsia="宋体" w:hAnsi="宋体" w:cs="仿宋" w:hint="eastAsia"/>
                <w:sz w:val="24"/>
                <w:szCs w:val="24"/>
              </w:rPr>
              <w:t>年版。</w:t>
            </w:r>
          </w:p>
          <w:p w:rsidR="00BD7569" w:rsidRDefault="00F53393" w:rsidP="00452E9E">
            <w:pPr>
              <w:widowControl/>
              <w:tabs>
                <w:tab w:val="left" w:pos="720"/>
                <w:tab w:val="left" w:pos="900"/>
              </w:tabs>
              <w:ind w:left="540"/>
              <w:jc w:val="left"/>
              <w:rPr>
                <w:rFonts w:ascii="仿宋" w:eastAsia="仿宋" w:hAnsi="仿宋" w:cs="仿宋_GB2312"/>
                <w:b/>
              </w:rPr>
            </w:pPr>
            <w:r>
              <w:rPr>
                <w:rFonts w:ascii="仿宋" w:eastAsia="仿宋" w:hAnsi="仿宋" w:cs="仿宋_GB2312" w:hint="eastAsia"/>
                <w:b/>
              </w:rPr>
              <w:t>外文文献</w:t>
            </w:r>
            <w:r>
              <w:rPr>
                <w:rFonts w:ascii="仿宋_GB2312" w:hAnsi="宋体" w:cs="Times New Roman" w:hint="eastAsia"/>
              </w:rPr>
              <w:t>：</w:t>
            </w:r>
          </w:p>
          <w:p w:rsidR="00BD7569" w:rsidRDefault="00BD7569" w:rsidP="00452E9E">
            <w:pPr>
              <w:widowControl/>
              <w:tabs>
                <w:tab w:val="left" w:pos="720"/>
                <w:tab w:val="left" w:pos="900"/>
              </w:tabs>
              <w:ind w:left="540"/>
              <w:jc w:val="left"/>
              <w:rPr>
                <w:rFonts w:ascii="仿宋" w:eastAsia="仿宋" w:hAnsi="仿宋" w:cs="仿宋_GB2312"/>
                <w:b/>
              </w:rPr>
            </w:pP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 Allen, Walter. The English Novel</w:t>
            </w:r>
            <w:r>
              <w:rPr>
                <w:rFonts w:ascii="Times New Roman" w:eastAsia="仿宋" w:hAnsi="Times New Roman" w:cs="仿宋" w:hint="eastAsia"/>
                <w:sz w:val="24"/>
                <w:szCs w:val="24"/>
              </w:rPr>
              <w:t>：</w:t>
            </w:r>
            <w:r>
              <w:rPr>
                <w:rFonts w:ascii="Times New Roman" w:eastAsia="仿宋" w:hAnsi="Times New Roman" w:cs="Times New Roman"/>
                <w:sz w:val="24"/>
                <w:szCs w:val="24"/>
              </w:rPr>
              <w:t>A Short Critical History. New York</w:t>
            </w:r>
            <w:r>
              <w:rPr>
                <w:rFonts w:ascii="Times New Roman" w:eastAsia="仿宋" w:hAnsi="Times New Roman" w:cs="仿宋" w:hint="eastAsia"/>
                <w:sz w:val="24"/>
                <w:szCs w:val="24"/>
              </w:rPr>
              <w:t>：</w:t>
            </w:r>
            <w:r>
              <w:rPr>
                <w:rFonts w:ascii="Times New Roman" w:eastAsia="仿宋" w:hAnsi="Times New Roman" w:cs="Times New Roman"/>
                <w:sz w:val="24"/>
                <w:szCs w:val="24"/>
              </w:rPr>
              <w:t>Dutton, 1954.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Alcolm Bradbury. The Modern American Novel.</w:t>
            </w:r>
            <w:r>
              <w:rPr>
                <w:rFonts w:ascii="Times New Roman" w:eastAsia="仿宋" w:hAnsi="Times New Roman" w:cs="Times New Roman" w:hint="eastAsia"/>
                <w:sz w:val="24"/>
                <w:szCs w:val="24"/>
              </w:rPr>
              <w:t>1963.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 Baym, Nina. Woman’s Fiction</w:t>
            </w:r>
            <w:r>
              <w:rPr>
                <w:rFonts w:ascii="Times New Roman" w:eastAsia="仿宋" w:hAnsi="Times New Roman" w:cs="仿宋" w:hint="eastAsia"/>
                <w:sz w:val="24"/>
                <w:szCs w:val="24"/>
              </w:rPr>
              <w:t>：</w:t>
            </w:r>
            <w:r>
              <w:rPr>
                <w:rFonts w:ascii="Times New Roman" w:eastAsia="仿宋" w:hAnsi="Times New Roman" w:cs="Times New Roman"/>
                <w:sz w:val="24"/>
                <w:szCs w:val="24"/>
              </w:rPr>
              <w:t>A Guide to Novels by and about Women in America</w:t>
            </w:r>
            <w:r>
              <w:rPr>
                <w:rFonts w:ascii="Times New Roman" w:eastAsia="仿宋" w:hAnsi="Times New Roman" w:cs="仿宋" w:hint="eastAsia"/>
                <w:sz w:val="24"/>
                <w:szCs w:val="24"/>
              </w:rPr>
              <w:t>：</w:t>
            </w:r>
            <w:r>
              <w:rPr>
                <w:rFonts w:ascii="Times New Roman" w:eastAsia="仿宋" w:hAnsi="Times New Roman" w:cs="Times New Roman"/>
                <w:sz w:val="24"/>
                <w:szCs w:val="24"/>
              </w:rPr>
              <w:t>1820-70. Urbana</w:t>
            </w:r>
            <w:r>
              <w:rPr>
                <w:rFonts w:ascii="Times New Roman" w:eastAsia="仿宋" w:hAnsi="Times New Roman" w:cs="仿宋" w:hint="eastAsia"/>
                <w:sz w:val="24"/>
                <w:szCs w:val="24"/>
              </w:rPr>
              <w:t>：</w:t>
            </w:r>
            <w:r>
              <w:rPr>
                <w:rFonts w:ascii="Times New Roman" w:eastAsia="仿宋" w:hAnsi="Times New Roman" w:cs="Times New Roman"/>
                <w:sz w:val="24"/>
                <w:szCs w:val="24"/>
              </w:rPr>
              <w:t>University of Illinois Press, 1993.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sz w:val="24"/>
                <w:szCs w:val="24"/>
              </w:rPr>
              <w:t>Baym, Nina. Ed. The Norton Anthology of American Literature. New York: Norton, 1999 </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sz w:val="24"/>
                <w:szCs w:val="24"/>
              </w:rPr>
              <w:t>Abrams, M. H. Ed. The Norton Anthology of English Literature. New York: Norton, 2000. </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6.</w:t>
            </w:r>
            <w:r>
              <w:rPr>
                <w:rFonts w:ascii="Times New Roman" w:eastAsia="仿宋" w:hAnsi="Times New Roman" w:cs="Times New Roman"/>
                <w:sz w:val="24"/>
                <w:szCs w:val="24"/>
              </w:rPr>
              <w:t>Bate, Jonathan. The Oxford English Literary History. Oxford: Oxford University Press, 2004. </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7.</w:t>
            </w:r>
            <w:r>
              <w:rPr>
                <w:rFonts w:ascii="Times New Roman" w:eastAsia="仿宋" w:hAnsi="Times New Roman" w:cs="Times New Roman"/>
                <w:sz w:val="24"/>
                <w:szCs w:val="24"/>
              </w:rPr>
              <w:t xml:space="preserve"> Posner, Richard A. Law and Literature. Cambridge, MA: Harvard University Press, 3rd ed., 2009.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8.</w:t>
            </w:r>
            <w:r>
              <w:rPr>
                <w:rFonts w:ascii="Times New Roman" w:eastAsia="仿宋" w:hAnsi="Times New Roman" w:cs="Times New Roman"/>
                <w:sz w:val="24"/>
                <w:szCs w:val="24"/>
              </w:rPr>
              <w:t>Abrams ,M. H..A Glossary of Literary Terms. 9th ed.  </w:t>
            </w:r>
            <w:r>
              <w:rPr>
                <w:rFonts w:ascii="Times New Roman" w:eastAsia="仿宋" w:hAnsi="Times New Roman" w:cs="仿宋" w:hint="eastAsia"/>
                <w:sz w:val="24"/>
                <w:szCs w:val="24"/>
              </w:rPr>
              <w:t>北京：外语教学与研究出版社，</w:t>
            </w:r>
            <w:r>
              <w:rPr>
                <w:rFonts w:ascii="Times New Roman" w:eastAsia="仿宋" w:hAnsi="Times New Roman" w:cs="Times New Roman"/>
                <w:sz w:val="24"/>
                <w:szCs w:val="24"/>
              </w:rPr>
              <w:t>2010.</w:t>
            </w:r>
          </w:p>
          <w:p w:rsidR="00BD7569" w:rsidRDefault="00BD7569" w:rsidP="00452E9E">
            <w:pPr>
              <w:pStyle w:val="a4"/>
              <w:spacing w:after="0"/>
              <w:ind w:firstLine="540"/>
              <w:jc w:val="left"/>
              <w:rPr>
                <w:rFonts w:ascii="Times New Roman" w:eastAsia="仿宋" w:hAnsi="Times New Roman" w:cs="Times New Roman"/>
                <w:sz w:val="24"/>
                <w:szCs w:val="24"/>
              </w:rPr>
            </w:pPr>
          </w:p>
          <w:p w:rsidR="00BD7569" w:rsidRDefault="00F53393" w:rsidP="00452E9E">
            <w:pPr>
              <w:widowControl/>
              <w:tabs>
                <w:tab w:val="left" w:pos="720"/>
                <w:tab w:val="left" w:pos="900"/>
              </w:tabs>
              <w:ind w:left="540"/>
              <w:jc w:val="left"/>
              <w:rPr>
                <w:rFonts w:ascii="仿宋" w:eastAsia="仿宋" w:hAnsi="仿宋"/>
                <w:b/>
                <w:color w:val="000000"/>
                <w:lang w:val="ru-RU"/>
              </w:rPr>
            </w:pPr>
            <w:r>
              <w:rPr>
                <w:rFonts w:ascii="仿宋" w:eastAsia="仿宋" w:hAnsi="仿宋" w:hint="eastAsia"/>
                <w:b/>
                <w:color w:val="000000"/>
                <w:lang w:val="ru-RU"/>
              </w:rPr>
              <w:t>二、选读文献（30本）</w:t>
            </w:r>
          </w:p>
          <w:p w:rsidR="00BD7569" w:rsidRDefault="00F53393" w:rsidP="00452E9E">
            <w:pPr>
              <w:widowControl/>
              <w:tabs>
                <w:tab w:val="left" w:pos="720"/>
                <w:tab w:val="left" w:pos="900"/>
              </w:tabs>
              <w:ind w:left="540"/>
              <w:jc w:val="left"/>
              <w:rPr>
                <w:rFonts w:ascii="仿宋" w:eastAsia="仿宋" w:hAnsi="仿宋"/>
                <w:b/>
                <w:lang w:val="ru-RU"/>
              </w:rPr>
            </w:pPr>
            <w:r>
              <w:rPr>
                <w:rFonts w:ascii="仿宋" w:eastAsia="仿宋" w:hAnsi="仿宋" w:hint="eastAsia"/>
                <w:b/>
                <w:color w:val="000000"/>
                <w:lang w:val="ru-RU"/>
              </w:rPr>
              <w:t>中文原著</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1 </w:t>
            </w:r>
            <w:r>
              <w:rPr>
                <w:rFonts w:ascii="Times New Roman" w:eastAsia="仿宋" w:hAnsi="Times New Roman" w:cs="仿宋" w:hint="eastAsia"/>
                <w:sz w:val="24"/>
                <w:szCs w:val="24"/>
              </w:rPr>
              <w:t>张立新著：《二十世纪美国文学导读》，辽宁人民出版社</w:t>
            </w:r>
            <w:r>
              <w:rPr>
                <w:rFonts w:ascii="Times New Roman" w:eastAsia="仿宋" w:hAnsi="Times New Roman" w:cs="Times New Roman"/>
                <w:sz w:val="24"/>
                <w:szCs w:val="24"/>
              </w:rPr>
              <w:t>2002</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2. </w:t>
            </w:r>
            <w:r>
              <w:rPr>
                <w:rFonts w:ascii="Times New Roman" w:eastAsia="仿宋" w:hAnsi="Times New Roman" w:cs="仿宋" w:hint="eastAsia"/>
                <w:sz w:val="24"/>
                <w:szCs w:val="24"/>
              </w:rPr>
              <w:t>张立新著：《文化的扭曲</w:t>
            </w:r>
            <w:r>
              <w:rPr>
                <w:rFonts w:ascii="Times New Roman" w:eastAsia="仿宋" w:hAnsi="Times New Roman" w:cs="Times New Roman"/>
                <w:sz w:val="24"/>
                <w:szCs w:val="24"/>
              </w:rPr>
              <w:t>——</w:t>
            </w:r>
            <w:r>
              <w:rPr>
                <w:rFonts w:ascii="Times New Roman" w:eastAsia="仿宋" w:hAnsi="Times New Roman" w:cs="仿宋" w:hint="eastAsia"/>
                <w:sz w:val="24"/>
                <w:szCs w:val="24"/>
              </w:rPr>
              <w:t>美国文学与文化中的黑人形象研究》，中国社会科学出版社</w:t>
            </w:r>
            <w:r>
              <w:rPr>
                <w:rFonts w:ascii="Times New Roman" w:eastAsia="仿宋" w:hAnsi="Times New Roman" w:cs="Times New Roman"/>
                <w:sz w:val="24"/>
                <w:szCs w:val="24"/>
              </w:rPr>
              <w:t>2007</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3. </w:t>
            </w:r>
            <w:r>
              <w:rPr>
                <w:rFonts w:ascii="Times New Roman" w:eastAsia="仿宋" w:hAnsi="Times New Roman" w:cs="仿宋" w:hint="eastAsia"/>
                <w:sz w:val="24"/>
                <w:szCs w:val="24"/>
              </w:rPr>
              <w:t>章燕著：《多元·融合·跨越</w:t>
            </w:r>
            <w:r>
              <w:rPr>
                <w:rFonts w:ascii="Times New Roman" w:eastAsia="仿宋" w:hAnsi="Times New Roman" w:cs="Times New Roman"/>
                <w:sz w:val="24"/>
                <w:szCs w:val="24"/>
              </w:rPr>
              <w:t>--</w:t>
            </w:r>
            <w:r>
              <w:rPr>
                <w:rFonts w:ascii="Times New Roman" w:eastAsia="仿宋" w:hAnsi="Times New Roman" w:cs="仿宋" w:hint="eastAsia"/>
                <w:sz w:val="24"/>
                <w:szCs w:val="24"/>
              </w:rPr>
              <w:t>英国现当代诗歌及其研究》，人民文学出版社</w:t>
            </w:r>
            <w:r>
              <w:rPr>
                <w:rFonts w:ascii="Times New Roman" w:eastAsia="仿宋" w:hAnsi="Times New Roman" w:cs="Times New Roman"/>
                <w:sz w:val="24"/>
                <w:szCs w:val="24"/>
              </w:rPr>
              <w:t>2008</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sz w:val="24"/>
                <w:szCs w:val="24"/>
              </w:rPr>
              <w:t xml:space="preserve">. </w:t>
            </w:r>
            <w:r>
              <w:rPr>
                <w:rFonts w:ascii="Times New Roman" w:eastAsia="仿宋" w:hAnsi="Times New Roman" w:cs="仿宋" w:hint="eastAsia"/>
                <w:sz w:val="24"/>
                <w:szCs w:val="24"/>
              </w:rPr>
              <w:t>张剑、赵东、王文丽编：《英美诗歌选读》，外语教学与研究出版社</w:t>
            </w:r>
            <w:r>
              <w:rPr>
                <w:rFonts w:ascii="Times New Roman" w:eastAsia="仿宋" w:hAnsi="Times New Roman" w:cs="Times New Roman"/>
                <w:sz w:val="24"/>
                <w:szCs w:val="24"/>
              </w:rPr>
              <w:t>2008</w:t>
            </w:r>
            <w:r>
              <w:rPr>
                <w:rFonts w:ascii="Times New Roman" w:eastAsia="仿宋" w:hAnsi="Times New Roman" w:cs="仿宋" w:hint="eastAsia"/>
                <w:sz w:val="24"/>
                <w:szCs w:val="24"/>
              </w:rPr>
              <w:t>年版。</w:t>
            </w:r>
          </w:p>
          <w:p w:rsidR="00BD7569" w:rsidRDefault="00BD7569" w:rsidP="00452E9E">
            <w:pPr>
              <w:widowControl/>
              <w:tabs>
                <w:tab w:val="left" w:pos="720"/>
                <w:tab w:val="left" w:pos="900"/>
              </w:tabs>
              <w:ind w:firstLineChars="200" w:firstLine="482"/>
              <w:jc w:val="left"/>
              <w:rPr>
                <w:rFonts w:ascii="仿宋" w:eastAsia="仿宋" w:hAnsi="仿宋" w:cs="仿宋_GB2312"/>
                <w:b/>
              </w:rPr>
            </w:pPr>
          </w:p>
          <w:p w:rsidR="00BD7569" w:rsidRDefault="00F53393" w:rsidP="00452E9E">
            <w:pPr>
              <w:widowControl/>
              <w:tabs>
                <w:tab w:val="left" w:pos="720"/>
                <w:tab w:val="left" w:pos="900"/>
              </w:tabs>
              <w:ind w:firstLineChars="200" w:firstLine="482"/>
              <w:jc w:val="left"/>
              <w:rPr>
                <w:rFonts w:ascii="仿宋" w:eastAsia="仿宋" w:hAnsi="仿宋" w:cs="仿宋_GB2312"/>
                <w:b/>
              </w:rPr>
            </w:pPr>
            <w:r>
              <w:rPr>
                <w:rFonts w:ascii="仿宋" w:eastAsia="仿宋" w:hAnsi="仿宋" w:cs="仿宋_GB2312" w:hint="eastAsia"/>
                <w:b/>
              </w:rPr>
              <w:t>外文文献</w:t>
            </w:r>
          </w:p>
          <w:p w:rsidR="00BD7569" w:rsidRDefault="00BD7569" w:rsidP="00452E9E">
            <w:pPr>
              <w:pStyle w:val="a4"/>
              <w:spacing w:after="0"/>
              <w:ind w:firstLine="540"/>
              <w:jc w:val="left"/>
              <w:rPr>
                <w:rFonts w:ascii="Times New Roman" w:eastAsia="仿宋" w:hAnsi="Times New Roman" w:cs="Times New Roman"/>
                <w:sz w:val="24"/>
                <w:szCs w:val="24"/>
              </w:rPr>
            </w:pP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 xml:space="preserve"> Chase, Richard. The American Novel and Its Tradition. London</w:t>
            </w:r>
            <w:r>
              <w:rPr>
                <w:rFonts w:ascii="Times New Roman" w:eastAsia="仿宋" w:hAnsi="Times New Roman" w:cs="仿宋" w:hint="eastAsia"/>
                <w:sz w:val="24"/>
                <w:szCs w:val="24"/>
              </w:rPr>
              <w:t>：</w:t>
            </w:r>
            <w:r>
              <w:rPr>
                <w:rFonts w:ascii="Times New Roman" w:eastAsia="仿宋" w:hAnsi="Times New Roman" w:cs="Times New Roman"/>
                <w:sz w:val="24"/>
                <w:szCs w:val="24"/>
              </w:rPr>
              <w:t>G. Bell &amp; Sons, 1958.</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Leavis, F. R. New Bearings in English Poetry</w:t>
            </w:r>
            <w:r>
              <w:rPr>
                <w:rFonts w:ascii="Times New Roman" w:eastAsia="仿宋" w:hAnsi="Times New Roman" w:cs="仿宋" w:hint="eastAsia"/>
                <w:sz w:val="24"/>
                <w:szCs w:val="24"/>
              </w:rPr>
              <w:t>：</w:t>
            </w:r>
            <w:r>
              <w:rPr>
                <w:rFonts w:ascii="Times New Roman" w:eastAsia="仿宋" w:hAnsi="Times New Roman" w:cs="Times New Roman"/>
                <w:sz w:val="24"/>
                <w:szCs w:val="24"/>
              </w:rPr>
              <w:t>A Study of the Contemporary Situation. 1932. Ann Arbor</w:t>
            </w:r>
            <w:r>
              <w:rPr>
                <w:rFonts w:ascii="Times New Roman" w:eastAsia="仿宋" w:hAnsi="Times New Roman" w:cs="仿宋" w:hint="eastAsia"/>
                <w:sz w:val="24"/>
                <w:szCs w:val="24"/>
              </w:rPr>
              <w:t>：</w:t>
            </w:r>
            <w:r>
              <w:rPr>
                <w:rFonts w:ascii="Times New Roman" w:eastAsia="仿宋" w:hAnsi="Times New Roman" w:cs="Times New Roman"/>
                <w:sz w:val="24"/>
                <w:szCs w:val="24"/>
              </w:rPr>
              <w:t>University of Michigan Press, 1960.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3.</w:t>
            </w:r>
            <w:r>
              <w:rPr>
                <w:rFonts w:ascii="Times New Roman" w:eastAsia="仿宋" w:hAnsi="Times New Roman" w:cs="Times New Roman"/>
                <w:sz w:val="24"/>
                <w:szCs w:val="24"/>
              </w:rPr>
              <w:t xml:space="preserve"> Cambon, Glauco. The Inclusive Flame</w:t>
            </w:r>
            <w:r>
              <w:rPr>
                <w:rFonts w:ascii="Times New Roman" w:eastAsia="仿宋" w:hAnsi="Times New Roman" w:cs="仿宋" w:hint="eastAsia"/>
                <w:sz w:val="24"/>
                <w:szCs w:val="24"/>
              </w:rPr>
              <w:t>：</w:t>
            </w:r>
            <w:r>
              <w:rPr>
                <w:rFonts w:ascii="Times New Roman" w:eastAsia="仿宋" w:hAnsi="Times New Roman" w:cs="Times New Roman"/>
                <w:sz w:val="24"/>
                <w:szCs w:val="24"/>
              </w:rPr>
              <w:t>Studies in Modern American Poetry. Bloomington</w:t>
            </w:r>
            <w:r>
              <w:rPr>
                <w:rFonts w:ascii="Times New Roman" w:eastAsia="仿宋" w:hAnsi="Times New Roman" w:cs="仿宋" w:hint="eastAsia"/>
                <w:sz w:val="24"/>
                <w:szCs w:val="24"/>
              </w:rPr>
              <w:t>：</w:t>
            </w:r>
            <w:r>
              <w:rPr>
                <w:rFonts w:ascii="Times New Roman" w:eastAsia="仿宋" w:hAnsi="Times New Roman" w:cs="Times New Roman"/>
                <w:sz w:val="24"/>
                <w:szCs w:val="24"/>
              </w:rPr>
              <w:t>Indiana University Press, 1965.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4.</w:t>
            </w:r>
            <w:r>
              <w:rPr>
                <w:rFonts w:ascii="Times New Roman" w:eastAsia="仿宋" w:hAnsi="Times New Roman" w:cs="Times New Roman"/>
                <w:sz w:val="24"/>
                <w:szCs w:val="24"/>
              </w:rPr>
              <w:t>Brooks, Cleanth. Modern Poetry and the Tradition. Chapel Hill</w:t>
            </w:r>
            <w:r>
              <w:rPr>
                <w:rFonts w:ascii="Times New Roman" w:eastAsia="仿宋" w:hAnsi="Times New Roman" w:cs="仿宋" w:hint="eastAsia"/>
                <w:sz w:val="24"/>
                <w:szCs w:val="24"/>
              </w:rPr>
              <w:t>：</w:t>
            </w:r>
            <w:r>
              <w:rPr>
                <w:rFonts w:ascii="Times New Roman" w:eastAsia="仿宋" w:hAnsi="Times New Roman" w:cs="Times New Roman"/>
                <w:sz w:val="24"/>
                <w:szCs w:val="24"/>
              </w:rPr>
              <w:t>University of North Carolina Press, 1967.</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5.</w:t>
            </w:r>
            <w:r>
              <w:rPr>
                <w:rFonts w:ascii="Times New Roman" w:eastAsia="仿宋" w:hAnsi="Times New Roman" w:cs="Times New Roman"/>
                <w:sz w:val="24"/>
                <w:szCs w:val="24"/>
              </w:rPr>
              <w:t>Donovan, Josephine. Feminist Theory</w:t>
            </w:r>
            <w:r>
              <w:rPr>
                <w:rFonts w:ascii="Times New Roman" w:eastAsia="仿宋" w:hAnsi="Times New Roman" w:cs="仿宋" w:hint="eastAsia"/>
                <w:sz w:val="24"/>
                <w:szCs w:val="24"/>
              </w:rPr>
              <w:t>：</w:t>
            </w:r>
            <w:r>
              <w:rPr>
                <w:rFonts w:ascii="Times New Roman" w:eastAsia="仿宋" w:hAnsi="Times New Roman" w:cs="Times New Roman"/>
                <w:sz w:val="24"/>
                <w:szCs w:val="24"/>
              </w:rPr>
              <w:t>The Intellectual Traditions of American Feminism. New York</w:t>
            </w:r>
            <w:r>
              <w:rPr>
                <w:rFonts w:ascii="Times New Roman" w:eastAsia="仿宋" w:hAnsi="Times New Roman" w:cs="仿宋" w:hint="eastAsia"/>
                <w:sz w:val="24"/>
                <w:szCs w:val="24"/>
              </w:rPr>
              <w:t>：</w:t>
            </w:r>
            <w:r>
              <w:rPr>
                <w:rFonts w:ascii="Times New Roman" w:eastAsia="仿宋" w:hAnsi="Times New Roman" w:cs="Times New Roman"/>
                <w:sz w:val="24"/>
                <w:szCs w:val="24"/>
              </w:rPr>
              <w:t>Continuum, 1985.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6.</w:t>
            </w:r>
            <w:r>
              <w:rPr>
                <w:rFonts w:ascii="Times New Roman" w:eastAsia="仿宋" w:hAnsi="Times New Roman" w:cs="Times New Roman"/>
                <w:sz w:val="24"/>
                <w:szCs w:val="24"/>
              </w:rPr>
              <w:t>Tompkins, Jane. The Cultural Work of American Fiction</w:t>
            </w:r>
            <w:r>
              <w:rPr>
                <w:rFonts w:ascii="Times New Roman" w:eastAsia="仿宋" w:hAnsi="Times New Roman" w:cs="仿宋" w:hint="eastAsia"/>
                <w:sz w:val="24"/>
                <w:szCs w:val="24"/>
              </w:rPr>
              <w:t>：</w:t>
            </w:r>
            <w:r>
              <w:rPr>
                <w:rFonts w:ascii="Times New Roman" w:eastAsia="仿宋" w:hAnsi="Times New Roman" w:cs="Times New Roman"/>
                <w:sz w:val="24"/>
                <w:szCs w:val="24"/>
              </w:rPr>
              <w:t>1790-1860.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1985.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7.</w:t>
            </w:r>
            <w:r>
              <w:rPr>
                <w:rFonts w:ascii="Times New Roman" w:eastAsia="仿宋" w:hAnsi="Times New Roman" w:cs="Times New Roman"/>
                <w:sz w:val="24"/>
                <w:szCs w:val="24"/>
              </w:rPr>
              <w:t>Randall Stevenson. The British Novel Since the Thirties, An Introduction. Athens</w:t>
            </w:r>
            <w:r>
              <w:rPr>
                <w:rFonts w:ascii="Times New Roman" w:eastAsia="仿宋" w:hAnsi="Times New Roman" w:cs="仿宋" w:hint="eastAsia"/>
                <w:sz w:val="24"/>
                <w:szCs w:val="24"/>
              </w:rPr>
              <w:t>：</w:t>
            </w:r>
            <w:r>
              <w:rPr>
                <w:rFonts w:ascii="Times New Roman" w:eastAsia="仿宋" w:hAnsi="Times New Roman" w:cs="Times New Roman"/>
                <w:sz w:val="24"/>
                <w:szCs w:val="24"/>
              </w:rPr>
              <w:t>The University of Georgia Press, 1986.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8.</w:t>
            </w:r>
            <w:r>
              <w:rPr>
                <w:rFonts w:ascii="Times New Roman" w:eastAsia="仿宋" w:hAnsi="Times New Roman" w:cs="Times New Roman"/>
                <w:sz w:val="24"/>
                <w:szCs w:val="24"/>
              </w:rPr>
              <w:t xml:space="preserve"> Bloom, Harold, ed. Victorian Fiction. The Critical Cosmos. New York</w:t>
            </w:r>
            <w:r>
              <w:rPr>
                <w:rFonts w:ascii="Times New Roman" w:eastAsia="仿宋" w:hAnsi="Times New Roman" w:cs="仿宋" w:hint="eastAsia"/>
                <w:sz w:val="24"/>
                <w:szCs w:val="24"/>
              </w:rPr>
              <w:t>：</w:t>
            </w:r>
            <w:r>
              <w:rPr>
                <w:rFonts w:ascii="Times New Roman" w:eastAsia="仿宋" w:hAnsi="Times New Roman" w:cs="Times New Roman"/>
                <w:sz w:val="24"/>
                <w:szCs w:val="24"/>
              </w:rPr>
              <w:t>Chelsea House, 1989.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9.</w:t>
            </w:r>
            <w:r>
              <w:rPr>
                <w:rFonts w:ascii="Times New Roman" w:eastAsia="仿宋" w:hAnsi="Times New Roman" w:cs="Times New Roman"/>
                <w:sz w:val="24"/>
                <w:szCs w:val="24"/>
              </w:rPr>
              <w:t>Showalter, Elaine. Sister’s Choice</w:t>
            </w:r>
            <w:r>
              <w:rPr>
                <w:rFonts w:ascii="Times New Roman" w:eastAsia="仿宋" w:hAnsi="Times New Roman" w:cs="仿宋" w:hint="eastAsia"/>
                <w:sz w:val="24"/>
                <w:szCs w:val="24"/>
              </w:rPr>
              <w:t>：</w:t>
            </w:r>
            <w:r>
              <w:rPr>
                <w:rFonts w:ascii="Times New Roman" w:eastAsia="仿宋" w:hAnsi="Times New Roman" w:cs="Times New Roman"/>
                <w:sz w:val="24"/>
                <w:szCs w:val="24"/>
              </w:rPr>
              <w:t>Tradition and Change in American Women’s Writing.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1989.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10.</w:t>
            </w:r>
            <w:r>
              <w:rPr>
                <w:rFonts w:ascii="Times New Roman" w:eastAsia="仿宋" w:hAnsi="Times New Roman" w:cs="Times New Roman"/>
                <w:sz w:val="24"/>
                <w:szCs w:val="24"/>
              </w:rPr>
              <w:t>Brown, Janet. Taking Center Stage</w:t>
            </w:r>
            <w:r>
              <w:rPr>
                <w:rFonts w:ascii="Times New Roman" w:eastAsia="仿宋" w:hAnsi="Times New Roman" w:cs="仿宋" w:hint="eastAsia"/>
                <w:sz w:val="24"/>
                <w:szCs w:val="24"/>
              </w:rPr>
              <w:t>：</w:t>
            </w:r>
            <w:r>
              <w:rPr>
                <w:rFonts w:ascii="Times New Roman" w:eastAsia="仿宋" w:hAnsi="Times New Roman" w:cs="Times New Roman"/>
                <w:sz w:val="24"/>
                <w:szCs w:val="24"/>
              </w:rPr>
              <w:t>Feminism in Contemporary U.S. Drama. Metuchen, N.J. and London</w:t>
            </w:r>
            <w:r>
              <w:rPr>
                <w:rFonts w:ascii="Times New Roman" w:eastAsia="仿宋" w:hAnsi="Times New Roman" w:cs="仿宋" w:hint="eastAsia"/>
                <w:sz w:val="24"/>
                <w:szCs w:val="24"/>
              </w:rPr>
              <w:t>：</w:t>
            </w:r>
            <w:r>
              <w:rPr>
                <w:rFonts w:ascii="Times New Roman" w:eastAsia="仿宋" w:hAnsi="Times New Roman" w:cs="Times New Roman"/>
                <w:sz w:val="24"/>
                <w:szCs w:val="24"/>
              </w:rPr>
              <w:t>The Scarecrow Press, Inc., 1991.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11.</w:t>
            </w:r>
            <w:r>
              <w:rPr>
                <w:rFonts w:ascii="Times New Roman" w:eastAsia="仿宋" w:hAnsi="Times New Roman" w:cs="Times New Roman"/>
                <w:sz w:val="24"/>
                <w:szCs w:val="24"/>
              </w:rPr>
              <w:t xml:space="preserve"> Bradbury, Malcolm. The Modern American Novel. Oxford; New York</w:t>
            </w:r>
            <w:r>
              <w:rPr>
                <w:rFonts w:ascii="Times New Roman" w:eastAsia="仿宋" w:hAnsi="Times New Roman" w:cs="仿宋" w:hint="eastAsia"/>
                <w:sz w:val="24"/>
                <w:szCs w:val="24"/>
              </w:rPr>
              <w:t>：</w:t>
            </w:r>
            <w:r>
              <w:rPr>
                <w:rFonts w:ascii="Times New Roman" w:eastAsia="仿宋" w:hAnsi="Times New Roman" w:cs="Times New Roman"/>
                <w:sz w:val="24"/>
                <w:szCs w:val="24"/>
              </w:rPr>
              <w:t>Oxford UP, 1992.</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12.</w:t>
            </w:r>
            <w:r>
              <w:rPr>
                <w:rFonts w:ascii="Times New Roman" w:eastAsia="仿宋" w:hAnsi="Times New Roman" w:cs="Times New Roman"/>
                <w:sz w:val="24"/>
                <w:szCs w:val="24"/>
              </w:rPr>
              <w:t xml:space="preserve"> Hartnoll, Phyllis. The Concise Oxford Companion to the Theatre.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1993.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13.</w:t>
            </w:r>
            <w:r>
              <w:rPr>
                <w:rFonts w:ascii="Times New Roman" w:eastAsia="仿宋" w:hAnsi="Times New Roman" w:cs="Times New Roman"/>
                <w:sz w:val="24"/>
                <w:szCs w:val="24"/>
              </w:rPr>
              <w:t>John Richett. ed. 20th Century British Novel</w:t>
            </w:r>
            <w:r>
              <w:rPr>
                <w:rFonts w:ascii="Times New Roman" w:eastAsia="仿宋" w:hAnsi="Times New Roman" w:cs="仿宋" w:hint="eastAsia"/>
                <w:sz w:val="24"/>
                <w:szCs w:val="24"/>
              </w:rPr>
              <w:t>：</w:t>
            </w:r>
            <w:r>
              <w:rPr>
                <w:rFonts w:ascii="Times New Roman" w:eastAsia="仿宋" w:hAnsi="Times New Roman" w:cs="Times New Roman"/>
                <w:sz w:val="24"/>
                <w:szCs w:val="24"/>
              </w:rPr>
              <w:t>The Columbia History of the British Novel. New York</w:t>
            </w:r>
            <w:r>
              <w:rPr>
                <w:rFonts w:ascii="Times New Roman" w:eastAsia="仿宋" w:hAnsi="Times New Roman" w:cs="仿宋" w:hint="eastAsia"/>
                <w:sz w:val="24"/>
                <w:szCs w:val="24"/>
              </w:rPr>
              <w:t>：</w:t>
            </w:r>
            <w:r>
              <w:rPr>
                <w:rFonts w:ascii="Times New Roman" w:eastAsia="仿宋" w:hAnsi="Times New Roman" w:cs="Times New Roman"/>
                <w:sz w:val="24"/>
                <w:szCs w:val="24"/>
              </w:rPr>
              <w:t xml:space="preserve">Columbia </w:t>
            </w:r>
            <w:r>
              <w:rPr>
                <w:rFonts w:ascii="Times New Roman" w:eastAsia="仿宋" w:hAnsi="Times New Roman" w:cs="Times New Roman"/>
                <w:sz w:val="24"/>
                <w:szCs w:val="24"/>
              </w:rPr>
              <w:lastRenderedPageBreak/>
              <w:t>University Press, 1994.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14.</w:t>
            </w:r>
            <w:r>
              <w:rPr>
                <w:rFonts w:ascii="Times New Roman" w:eastAsia="仿宋" w:hAnsi="Times New Roman" w:cs="Times New Roman"/>
                <w:sz w:val="24"/>
                <w:szCs w:val="24"/>
              </w:rPr>
              <w:t xml:space="preserve"> Brown, John Russell. The Oxford Illustrated History of Theatre.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1995.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15.</w:t>
            </w:r>
            <w:r>
              <w:rPr>
                <w:rFonts w:ascii="Times New Roman" w:eastAsia="仿宋" w:hAnsi="Times New Roman" w:cs="Times New Roman"/>
                <w:sz w:val="24"/>
                <w:szCs w:val="24"/>
              </w:rPr>
              <w:t>Rockwood, Bruce L., ed. Law and Literature Perspectives. New York: Grove, 1996.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16.</w:t>
            </w:r>
            <w:r>
              <w:rPr>
                <w:rFonts w:ascii="Times New Roman" w:eastAsia="仿宋" w:hAnsi="Times New Roman" w:cs="Times New Roman"/>
                <w:sz w:val="24"/>
                <w:szCs w:val="24"/>
              </w:rPr>
              <w:t>Steven Connor. The English Novel in History, 1950-1995. New York</w:t>
            </w:r>
            <w:r>
              <w:rPr>
                <w:rFonts w:ascii="Times New Roman" w:eastAsia="仿宋" w:hAnsi="Times New Roman" w:cs="仿宋" w:hint="eastAsia"/>
                <w:sz w:val="24"/>
                <w:szCs w:val="24"/>
              </w:rPr>
              <w:t>：</w:t>
            </w:r>
            <w:r>
              <w:rPr>
                <w:rFonts w:ascii="Times New Roman" w:eastAsia="仿宋" w:hAnsi="Times New Roman" w:cs="Times New Roman"/>
                <w:sz w:val="24"/>
                <w:szCs w:val="24"/>
              </w:rPr>
              <w:t>Routledge,1996.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7</w:t>
            </w:r>
            <w:r>
              <w:rPr>
                <w:rFonts w:ascii="Times New Roman" w:eastAsia="仿宋" w:hAnsi="Times New Roman" w:cs="Times New Roman"/>
                <w:sz w:val="24"/>
                <w:szCs w:val="24"/>
              </w:rPr>
              <w:t>. Bigsby, Christopher. Contemporary American Playwrights. CPU,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18</w:t>
            </w:r>
            <w:r>
              <w:rPr>
                <w:rFonts w:ascii="Times New Roman" w:eastAsia="仿宋" w:hAnsi="Times New Roman" w:cs="Times New Roman"/>
                <w:sz w:val="24"/>
                <w:szCs w:val="24"/>
              </w:rPr>
              <w:t>. Cleanth Brooks &amp; Robert Penn Warren. Understanding Fiction. 3rd edition. Beijing</w:t>
            </w:r>
            <w:r>
              <w:rPr>
                <w:rFonts w:ascii="Times New Roman" w:eastAsia="仿宋" w:hAnsi="Times New Roman" w:cs="仿宋" w:hint="eastAsia"/>
                <w:sz w:val="24"/>
                <w:szCs w:val="24"/>
              </w:rPr>
              <w:t>：</w:t>
            </w:r>
            <w:r>
              <w:rPr>
                <w:rFonts w:ascii="Times New Roman" w:eastAsia="仿宋" w:hAnsi="Times New Roman" w:cs="Times New Roman"/>
                <w:sz w:val="24"/>
                <w:szCs w:val="24"/>
              </w:rPr>
              <w:t>Foreign Language Teaching and Research Press, 2004.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sz w:val="24"/>
                <w:szCs w:val="24"/>
              </w:rPr>
              <w:t>9. Crane, Gregg D. Race, Citizenship, and Law in American Literature. Cambridge, UK: Cambridge University Press, 2002.</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20.</w:t>
            </w:r>
            <w:r>
              <w:rPr>
                <w:rFonts w:ascii="Times New Roman" w:eastAsia="仿宋" w:hAnsi="Times New Roman" w:cs="Times New Roman"/>
                <w:sz w:val="24"/>
                <w:szCs w:val="24"/>
              </w:rPr>
              <w:t>Dolin, Kieran. Fiction and the Law: Legal Discourse in Victorian and Modernist Literature. Cambridge, UK: Cambridge University Press,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hint="eastAsia"/>
              </w:rPr>
              <w:t>21.</w:t>
            </w:r>
            <w:hyperlink r:id="rId6" w:tooltip="使用此著者进一步搜索" w:history="1">
              <w:r>
                <w:rPr>
                  <w:rFonts w:ascii="Times New Roman" w:eastAsia="仿宋" w:hAnsi="Times New Roman" w:cs="Times New Roman"/>
                  <w:sz w:val="24"/>
                  <w:szCs w:val="24"/>
                </w:rPr>
                <w:t>Lawall</w:t>
              </w:r>
            </w:hyperlink>
            <w:r>
              <w:rPr>
                <w:rFonts w:ascii="Times New Roman" w:eastAsia="仿宋" w:hAnsi="Times New Roman" w:cs="仿宋" w:hint="eastAsia"/>
                <w:sz w:val="24"/>
                <w:szCs w:val="24"/>
              </w:rPr>
              <w:t>，</w:t>
            </w:r>
            <w:hyperlink r:id="rId7" w:tooltip="使用此著者进一步搜索" w:history="1">
              <w:r>
                <w:rPr>
                  <w:rFonts w:ascii="Times New Roman" w:eastAsia="仿宋" w:hAnsi="Times New Roman" w:cs="Times New Roman"/>
                  <w:sz w:val="24"/>
                  <w:szCs w:val="24"/>
                </w:rPr>
                <w:t xml:space="preserve">Sarah N </w:t>
              </w:r>
            </w:hyperlink>
            <w:r>
              <w:rPr>
                <w:rFonts w:ascii="Times New Roman" w:eastAsia="仿宋" w:hAnsi="Times New Roman" w:cs="Times New Roman"/>
                <w:sz w:val="24"/>
                <w:szCs w:val="24"/>
              </w:rPr>
              <w:t>and </w:t>
            </w:r>
            <w:hyperlink r:id="rId8" w:tooltip="使用此著者进一步搜索" w:history="1">
              <w:r>
                <w:rPr>
                  <w:rFonts w:ascii="Times New Roman" w:eastAsia="仿宋" w:hAnsi="Times New Roman" w:cs="Times New Roman"/>
                  <w:sz w:val="24"/>
                  <w:szCs w:val="24"/>
                </w:rPr>
                <w:t>Maynard Mack</w:t>
              </w:r>
            </w:hyperlink>
            <w:r>
              <w:rPr>
                <w:rFonts w:ascii="Times New Roman" w:eastAsia="仿宋" w:hAnsi="Times New Roman" w:cs="Times New Roman"/>
                <w:sz w:val="24"/>
                <w:szCs w:val="24"/>
              </w:rPr>
              <w:t>.The Norton anthology of world masterpieces: the Western tradition. New York: Norton,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22</w:t>
            </w:r>
            <w:r>
              <w:rPr>
                <w:rFonts w:ascii="Times New Roman" w:eastAsia="仿宋" w:hAnsi="Times New Roman" w:cs="Times New Roman"/>
                <w:sz w:val="24"/>
                <w:szCs w:val="24"/>
              </w:rPr>
              <w:t>. Emory Emory Elliott, ed., Columbia Literary History of the United States.</w:t>
            </w:r>
            <w:r>
              <w:rPr>
                <w:rFonts w:ascii="Times New Roman" w:eastAsia="仿宋" w:hAnsi="Times New Roman" w:cs="Times New Roman" w:hint="eastAsia"/>
                <w:sz w:val="24"/>
                <w:szCs w:val="24"/>
              </w:rPr>
              <w:t xml:space="preserve"> 2000.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lang w:val="fr-FR"/>
              </w:rPr>
              <w:t>23.</w:t>
            </w:r>
            <w:r>
              <w:rPr>
                <w:rFonts w:ascii="Times New Roman" w:eastAsia="仿宋" w:hAnsi="Times New Roman" w:cs="Times New Roman"/>
                <w:sz w:val="24"/>
                <w:szCs w:val="24"/>
                <w:lang w:val="fr-FR"/>
              </w:rPr>
              <w:t xml:space="preserve">Parini, Jay, Brett C. Miller. </w:t>
            </w:r>
            <w:r>
              <w:rPr>
                <w:rFonts w:ascii="Times New Roman" w:eastAsia="仿宋" w:hAnsi="Times New Roman" w:cs="Times New Roman"/>
                <w:sz w:val="24"/>
                <w:szCs w:val="24"/>
              </w:rPr>
              <w:t>The Columbia History of American Poetry. Beijing</w:t>
            </w:r>
            <w:r>
              <w:rPr>
                <w:rFonts w:ascii="Times New Roman" w:eastAsia="仿宋" w:hAnsi="Times New Roman" w:cs="仿宋" w:hint="eastAsia"/>
                <w:sz w:val="24"/>
                <w:szCs w:val="24"/>
              </w:rPr>
              <w:t>：</w:t>
            </w:r>
            <w:r>
              <w:rPr>
                <w:rFonts w:ascii="Times New Roman" w:eastAsia="仿宋" w:hAnsi="Times New Roman" w:cs="Times New Roman"/>
                <w:sz w:val="24"/>
                <w:szCs w:val="24"/>
              </w:rPr>
              <w:t>Foreign Language Teaching and Research Press, 2005.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24.</w:t>
            </w:r>
            <w:r>
              <w:rPr>
                <w:rFonts w:ascii="Times New Roman" w:eastAsia="仿宋" w:hAnsi="Times New Roman" w:cs="Times New Roman"/>
                <w:sz w:val="24"/>
                <w:szCs w:val="24"/>
              </w:rPr>
              <w:t>Lliot, Emory. The Columbia History of the American Novel. Beijing</w:t>
            </w:r>
            <w:r>
              <w:rPr>
                <w:rFonts w:ascii="Times New Roman" w:eastAsia="仿宋" w:hAnsi="Times New Roman" w:cs="仿宋" w:hint="eastAsia"/>
                <w:sz w:val="24"/>
                <w:szCs w:val="24"/>
              </w:rPr>
              <w:t>：</w:t>
            </w:r>
            <w:r>
              <w:rPr>
                <w:rFonts w:ascii="Times New Roman" w:eastAsia="仿宋" w:hAnsi="Times New Roman" w:cs="Times New Roman"/>
                <w:sz w:val="24"/>
                <w:szCs w:val="24"/>
              </w:rPr>
              <w:t>Foreign Language Teaching and Research Press, 2005.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sz w:val="24"/>
                <w:szCs w:val="24"/>
              </w:rPr>
              <w:t>5. Murphy, Brenda with Laurie J.C. Cella, ed. Twentieth Century American Drama</w:t>
            </w:r>
            <w:r>
              <w:rPr>
                <w:rFonts w:ascii="Times New Roman" w:eastAsia="仿宋" w:hAnsi="Times New Roman" w:cs="仿宋" w:hint="eastAsia"/>
                <w:sz w:val="24"/>
                <w:szCs w:val="24"/>
              </w:rPr>
              <w:t>：</w:t>
            </w:r>
            <w:r>
              <w:rPr>
                <w:rFonts w:ascii="Times New Roman" w:eastAsia="仿宋" w:hAnsi="Times New Roman" w:cs="Times New Roman"/>
                <w:sz w:val="24"/>
                <w:szCs w:val="24"/>
              </w:rPr>
              <w:t>Critical Concepts in Literary and Cultural Studies. Vol. II 1940-1959. London and New York</w:t>
            </w:r>
            <w:r>
              <w:rPr>
                <w:rFonts w:ascii="Times New Roman" w:eastAsia="仿宋" w:hAnsi="Times New Roman" w:cs="仿宋" w:hint="eastAsia"/>
                <w:sz w:val="24"/>
                <w:szCs w:val="24"/>
              </w:rPr>
              <w:t>：</w:t>
            </w:r>
            <w:r>
              <w:rPr>
                <w:rFonts w:ascii="Times New Roman" w:eastAsia="仿宋" w:hAnsi="Times New Roman" w:cs="Times New Roman"/>
                <w:sz w:val="24"/>
                <w:szCs w:val="24"/>
              </w:rPr>
              <w:t>Routledge, 2006.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26.</w:t>
            </w:r>
            <w:r>
              <w:rPr>
                <w:rFonts w:ascii="Times New Roman" w:eastAsia="仿宋" w:hAnsi="Times New Roman" w:cs="Times New Roman"/>
                <w:sz w:val="24"/>
                <w:szCs w:val="24"/>
              </w:rPr>
              <w:t>Skinner, John. An Introduction to Eighteenth-Century Fiction</w:t>
            </w:r>
            <w:r>
              <w:rPr>
                <w:rFonts w:ascii="Times New Roman" w:eastAsia="仿宋" w:hAnsi="Times New Roman" w:cs="仿宋" w:hint="eastAsia"/>
                <w:sz w:val="24"/>
                <w:szCs w:val="24"/>
              </w:rPr>
              <w:t>：</w:t>
            </w:r>
            <w:r>
              <w:rPr>
                <w:rFonts w:ascii="Times New Roman" w:eastAsia="仿宋" w:hAnsi="Times New Roman" w:cs="Times New Roman"/>
                <w:sz w:val="24"/>
                <w:szCs w:val="24"/>
              </w:rPr>
              <w:t>Raising the Novel.</w:t>
            </w:r>
            <w:r>
              <w:rPr>
                <w:rFonts w:ascii="Times New Roman" w:eastAsia="仿宋" w:hAnsi="Times New Roman" w:cs="Times New Roman" w:hint="eastAsia"/>
                <w:sz w:val="24"/>
                <w:szCs w:val="24"/>
              </w:rPr>
              <w:t>2007.</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仿宋" w:hint="eastAsia"/>
                <w:sz w:val="24"/>
                <w:szCs w:val="24"/>
              </w:rPr>
              <w:t>二</w:t>
            </w:r>
            <w:r>
              <w:rPr>
                <w:rFonts w:ascii="Times New Roman" w:eastAsia="仿宋" w:hAnsi="Times New Roman" w:cs="Times New Roman"/>
                <w:sz w:val="24"/>
                <w:szCs w:val="24"/>
              </w:rPr>
              <w:t xml:space="preserve">) </w:t>
            </w:r>
            <w:r>
              <w:rPr>
                <w:rFonts w:ascii="Times New Roman" w:eastAsia="仿宋" w:hAnsi="Times New Roman" w:cs="仿宋" w:hint="eastAsia"/>
                <w:sz w:val="24"/>
                <w:szCs w:val="24"/>
              </w:rPr>
              <w:t>英语语言学方向</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 Allan Keith. Linguistic Meaning [M]. Routledge. 1986.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 Austin, J. L. How to Do Things with Words [M]. Clarendon Press. 1962.</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 Bachman, L. F. Fundamental Considerations in Language Testing.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1990.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 Bloor, T. and M. Bloor. The Functional Analysis of English. London</w:t>
            </w:r>
            <w:r>
              <w:rPr>
                <w:rFonts w:ascii="Times New Roman" w:eastAsia="仿宋" w:hAnsi="Times New Roman" w:cs="仿宋" w:hint="eastAsia"/>
                <w:sz w:val="24"/>
                <w:szCs w:val="24"/>
              </w:rPr>
              <w:t>：</w:t>
            </w:r>
            <w:r>
              <w:rPr>
                <w:rFonts w:ascii="Times New Roman" w:eastAsia="仿宋" w:hAnsi="Times New Roman" w:cs="Times New Roman"/>
                <w:sz w:val="24"/>
                <w:szCs w:val="24"/>
              </w:rPr>
              <w:t>Arnold. 1995.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 Brown, Gillian and George Yule. Discourse Analysis [M]. Cambridge University Press. 1983.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6.  Brown, H. D. Teaching by Principles An Interactive Approach to Language Pedagogy. Prentice Hall Regents. 1994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7.  Bolinger, D. Aspects of Language. New York: Harcourt </w:t>
            </w:r>
            <w:r>
              <w:rPr>
                <w:rFonts w:ascii="Times New Roman" w:eastAsia="仿宋" w:hAnsi="Times New Roman" w:cs="Times New Roman"/>
                <w:sz w:val="24"/>
                <w:szCs w:val="24"/>
              </w:rPr>
              <w:lastRenderedPageBreak/>
              <w:t>Brace Jovanovich. 1968/1975.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8.  Chomsky, Noam, Aspects of the Theory of Syntax M]. MIT. Press. 1965.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9. Clark, John and Colin Yallop. An Introduction to Phonetics and Phonology [M]. Second Edition. Blackwell. 1990.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10. Conley, John M., O'Barr, William M. Just words: law, language, and power, Chicago: University of Chicago Press, 2005.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11. Coulthard, Malcolm, Johnson, Alison. An introduction to forensic linguistics: language in evidence, London; New York: Routledge, 2007.</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12. Coulthard, Malcolm., editor. Routledge Handbook of Forensic Linguistics, London Routledge, 2013.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13. Croft, W.A. &amp;D.A. Cruse. Cognitive Linguistics [M]. Oxford</w:t>
            </w:r>
            <w:r>
              <w:rPr>
                <w:rFonts w:ascii="Times New Roman" w:eastAsia="仿宋" w:hAnsi="Times New Roman" w:cs="仿宋" w:hint="eastAsia"/>
                <w:sz w:val="24"/>
                <w:szCs w:val="24"/>
              </w:rPr>
              <w:t>：</w:t>
            </w:r>
            <w:r>
              <w:rPr>
                <w:rFonts w:ascii="Times New Roman" w:eastAsia="仿宋" w:hAnsi="Times New Roman" w:cs="Times New Roman"/>
                <w:sz w:val="24"/>
                <w:szCs w:val="24"/>
              </w:rPr>
              <w:t>Blackwell. 2004.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14. Crystal, David. Introducing Linguistics [M]. Penguin. 1992.</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15. Crystal, D. English as a Global Language. Cambridge: Cambridge University Press. 1998.</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16. Ellis, R. Understanding Second Language Acquisition.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1985.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17. Freeman, Michael D. A. Fiona Smith, (Fiona M). Law and language. Oxford: Oxford University Press, 2013.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18. Gardner, D. and L. Miller. Establishing Self-Access</w:t>
            </w:r>
            <w:r>
              <w:rPr>
                <w:rFonts w:ascii="Times New Roman" w:eastAsia="仿宋" w:hAnsi="Times New Roman" w:cs="仿宋" w:hint="eastAsia"/>
                <w:sz w:val="24"/>
                <w:szCs w:val="24"/>
              </w:rPr>
              <w:t>：</w:t>
            </w:r>
            <w:r>
              <w:rPr>
                <w:rFonts w:ascii="Times New Roman" w:eastAsia="仿宋" w:hAnsi="Times New Roman" w:cs="Times New Roman"/>
                <w:sz w:val="24"/>
                <w:szCs w:val="24"/>
              </w:rPr>
              <w:t>From Theory to Practice. Cambridge</w:t>
            </w:r>
            <w:r>
              <w:rPr>
                <w:rFonts w:ascii="Times New Roman" w:eastAsia="仿宋" w:hAnsi="Times New Roman" w:cs="仿宋" w:hint="eastAsia"/>
                <w:sz w:val="24"/>
                <w:szCs w:val="24"/>
              </w:rPr>
              <w:t>：</w:t>
            </w:r>
            <w:r>
              <w:rPr>
                <w:rFonts w:ascii="Times New Roman" w:eastAsia="仿宋" w:hAnsi="Times New Roman" w:cs="Times New Roman"/>
                <w:sz w:val="24"/>
                <w:szCs w:val="24"/>
              </w:rPr>
              <w:t>Cambridge University Press.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19. Halliday, M.A.K. An Introduction to Functional Grammar [M]. Second Edition. Edward Arnold. 1994.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20. Halliday, M.A.K. and Ruqaiya Hasan. Cohesion in English [M]. Longman. 1976.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21. Harmer, J. The Practice of English Language Teaching. London</w:t>
            </w:r>
            <w:r>
              <w:rPr>
                <w:rFonts w:ascii="Times New Roman" w:eastAsia="仿宋" w:hAnsi="Times New Roman" w:cs="仿宋" w:hint="eastAsia"/>
                <w:sz w:val="24"/>
                <w:szCs w:val="24"/>
              </w:rPr>
              <w:t>：</w:t>
            </w:r>
            <w:r>
              <w:rPr>
                <w:rFonts w:ascii="Times New Roman" w:eastAsia="仿宋" w:hAnsi="Times New Roman" w:cs="Times New Roman"/>
                <w:sz w:val="24"/>
                <w:szCs w:val="24"/>
              </w:rPr>
              <w:t>Longman. 1991.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22. Hedge, T. Teaching and Learning in the Language Classroom.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2000.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23. Hubbs, Graham. Pragmatism, law, and language. New York: Routledge, Taylor &amp; Francis Group. 2014.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24. Jackendoff, R. Semantics &amp; Cognition [M]. Cambridge and London</w:t>
            </w:r>
            <w:r>
              <w:rPr>
                <w:rFonts w:ascii="Times New Roman" w:eastAsia="仿宋" w:hAnsi="Times New Roman" w:cs="仿宋" w:hint="eastAsia"/>
                <w:sz w:val="24"/>
                <w:szCs w:val="24"/>
              </w:rPr>
              <w:t>：</w:t>
            </w:r>
            <w:r>
              <w:rPr>
                <w:rFonts w:ascii="Times New Roman" w:eastAsia="仿宋" w:hAnsi="Times New Roman" w:cs="Times New Roman"/>
                <w:sz w:val="24"/>
                <w:szCs w:val="24"/>
              </w:rPr>
              <w:t>The MIT Press1985..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25. John Gibbons</w:t>
            </w:r>
            <w:r>
              <w:rPr>
                <w:rFonts w:ascii="Times New Roman" w:eastAsia="仿宋" w:hAnsi="Times New Roman" w:cs="仿宋" w:hint="eastAsia"/>
                <w:sz w:val="24"/>
                <w:szCs w:val="24"/>
              </w:rPr>
              <w:t>，</w:t>
            </w:r>
            <w:r>
              <w:rPr>
                <w:rFonts w:ascii="Times New Roman" w:eastAsia="仿宋" w:hAnsi="Times New Roman" w:cs="Times New Roman"/>
                <w:sz w:val="24"/>
                <w:szCs w:val="24"/>
              </w:rPr>
              <w:t>Forensic Linguistics</w:t>
            </w:r>
            <w:r>
              <w:rPr>
                <w:rFonts w:ascii="Times New Roman" w:eastAsia="仿宋" w:hAnsi="Times New Roman" w:cs="仿宋" w:hint="eastAsia"/>
                <w:sz w:val="24"/>
                <w:szCs w:val="24"/>
              </w:rPr>
              <w:t>：</w:t>
            </w:r>
            <w:r>
              <w:rPr>
                <w:rFonts w:ascii="Times New Roman" w:eastAsia="仿宋" w:hAnsi="Times New Roman" w:cs="Times New Roman"/>
                <w:sz w:val="24"/>
                <w:szCs w:val="24"/>
              </w:rPr>
              <w:t>An Introduction by John Gibbons, Blackwell. 2003.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26. Lakoff, G. Women, Fire, and Dangerous Things [M]. Chicago and London</w:t>
            </w:r>
            <w:r>
              <w:rPr>
                <w:rFonts w:ascii="Times New Roman" w:eastAsia="仿宋" w:hAnsi="Times New Roman" w:cs="仿宋" w:hint="eastAsia"/>
                <w:sz w:val="24"/>
                <w:szCs w:val="24"/>
              </w:rPr>
              <w:t>：</w:t>
            </w:r>
            <w:r>
              <w:rPr>
                <w:rFonts w:ascii="Times New Roman" w:eastAsia="仿宋" w:hAnsi="Times New Roman" w:cs="Times New Roman"/>
                <w:sz w:val="24"/>
                <w:szCs w:val="24"/>
              </w:rPr>
              <w:t>University of Chicago Press. 1987.</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27. Lakoff, G. &amp; Mark Johnson. Metaphors We Live By [M]. Chicago and London</w:t>
            </w:r>
            <w:r>
              <w:rPr>
                <w:rFonts w:ascii="Times New Roman" w:eastAsia="仿宋" w:hAnsi="Times New Roman" w:cs="仿宋" w:hint="eastAsia"/>
                <w:sz w:val="24"/>
                <w:szCs w:val="24"/>
              </w:rPr>
              <w:t>：</w:t>
            </w:r>
            <w:r>
              <w:rPr>
                <w:rFonts w:ascii="Times New Roman" w:eastAsia="仿宋" w:hAnsi="Times New Roman" w:cs="Times New Roman"/>
                <w:sz w:val="24"/>
                <w:szCs w:val="24"/>
              </w:rPr>
              <w:t xml:space="preserve">The University of Chicago Press. 1980.  </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28. Lakoff, G. and Mark Johnson. Philosophy in the Flesh : The Embodied Mind And Its Challenge To Western Thought[M]. Basic Books Publisher.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29. Langacker, R. W. Grammar and Conceptualization [M]. </w:t>
            </w:r>
            <w:r>
              <w:rPr>
                <w:rFonts w:ascii="Times New Roman" w:eastAsia="仿宋" w:hAnsi="Times New Roman" w:cs="Times New Roman"/>
                <w:sz w:val="24"/>
                <w:szCs w:val="24"/>
                <w:lang w:val="fr-FR"/>
              </w:rPr>
              <w:lastRenderedPageBreak/>
              <w:t>Berlin</w:t>
            </w:r>
            <w:r>
              <w:rPr>
                <w:rFonts w:ascii="Times New Roman" w:eastAsia="仿宋" w:hAnsi="Times New Roman" w:cs="仿宋" w:hint="eastAsia"/>
                <w:sz w:val="24"/>
                <w:szCs w:val="24"/>
                <w:lang w:val="fr-FR"/>
              </w:rPr>
              <w:t>：</w:t>
            </w:r>
            <w:r>
              <w:rPr>
                <w:rFonts w:ascii="Times New Roman" w:eastAsia="仿宋" w:hAnsi="Times New Roman" w:cs="Times New Roman"/>
                <w:sz w:val="24"/>
                <w:szCs w:val="24"/>
                <w:lang w:val="fr-FR"/>
              </w:rPr>
              <w:t xml:space="preserve">Mouton de Gruyter. </w:t>
            </w:r>
            <w:r>
              <w:rPr>
                <w:rFonts w:ascii="Times New Roman" w:eastAsia="仿宋" w:hAnsi="Times New Roman" w:cs="Times New Roman"/>
                <w:sz w:val="24"/>
                <w:szCs w:val="24"/>
              </w:rPr>
              <w:t>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30. Langacker, R. W. Foundations of Cognitive Grammar. vol.1</w:t>
            </w:r>
            <w:r>
              <w:rPr>
                <w:rFonts w:ascii="Times New Roman" w:eastAsia="仿宋" w:hAnsi="Times New Roman" w:cs="仿宋" w:hint="eastAsia"/>
                <w:sz w:val="24"/>
                <w:szCs w:val="24"/>
              </w:rPr>
              <w:t>：</w:t>
            </w:r>
            <w:r>
              <w:rPr>
                <w:rFonts w:ascii="Times New Roman" w:eastAsia="仿宋" w:hAnsi="Times New Roman" w:cs="Times New Roman"/>
                <w:sz w:val="24"/>
                <w:szCs w:val="24"/>
              </w:rPr>
              <w:t>Theoretical Prerequisites. [M]. Beijing</w:t>
            </w:r>
            <w:r>
              <w:rPr>
                <w:rFonts w:ascii="Times New Roman" w:eastAsia="仿宋" w:hAnsi="Times New Roman" w:cs="仿宋" w:hint="eastAsia"/>
                <w:sz w:val="24"/>
                <w:szCs w:val="24"/>
              </w:rPr>
              <w:t>：</w:t>
            </w:r>
            <w:r>
              <w:rPr>
                <w:rFonts w:ascii="Times New Roman" w:eastAsia="仿宋" w:hAnsi="Times New Roman" w:cs="Times New Roman"/>
                <w:sz w:val="24"/>
                <w:szCs w:val="24"/>
              </w:rPr>
              <w:t>Peking University Press. 2004a.</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31. Langacker, R. W. Foundations of Cognitive Grammar. vol.2</w:t>
            </w:r>
            <w:r>
              <w:rPr>
                <w:rFonts w:ascii="Times New Roman" w:eastAsia="仿宋" w:hAnsi="Times New Roman" w:cs="仿宋" w:hint="eastAsia"/>
                <w:sz w:val="24"/>
                <w:szCs w:val="24"/>
              </w:rPr>
              <w:t>：</w:t>
            </w:r>
            <w:r>
              <w:rPr>
                <w:rFonts w:ascii="Times New Roman" w:eastAsia="仿宋" w:hAnsi="Times New Roman" w:cs="Times New Roman"/>
                <w:sz w:val="24"/>
                <w:szCs w:val="24"/>
              </w:rPr>
              <w:t>Descriptive Application. [M]. Beijing</w:t>
            </w:r>
            <w:r>
              <w:rPr>
                <w:rFonts w:ascii="Times New Roman" w:eastAsia="仿宋" w:hAnsi="Times New Roman" w:cs="仿宋" w:hint="eastAsia"/>
                <w:sz w:val="24"/>
                <w:szCs w:val="24"/>
              </w:rPr>
              <w:t>：</w:t>
            </w:r>
            <w:r>
              <w:rPr>
                <w:rFonts w:ascii="Times New Roman" w:eastAsia="仿宋" w:hAnsi="Times New Roman" w:cs="Times New Roman"/>
                <w:sz w:val="24"/>
                <w:szCs w:val="24"/>
              </w:rPr>
              <w:t>Peking University Press. 2004b.</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32. Leech, Geoffrey. Semantics The Study of Meaning (2nd ed.) [M]. Penguin Books. 1974/1981.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33. Leech, G. Semantics[M]. Shanghai</w:t>
            </w:r>
            <w:r>
              <w:rPr>
                <w:rFonts w:ascii="Times New Roman" w:eastAsia="仿宋" w:hAnsi="Times New Roman" w:cs="仿宋" w:hint="eastAsia"/>
                <w:sz w:val="24"/>
                <w:szCs w:val="24"/>
              </w:rPr>
              <w:t>：</w:t>
            </w:r>
            <w:r>
              <w:rPr>
                <w:rFonts w:ascii="Times New Roman" w:eastAsia="仿宋" w:hAnsi="Times New Roman" w:cs="Times New Roman"/>
                <w:sz w:val="24"/>
                <w:szCs w:val="24"/>
              </w:rPr>
              <w:t>Shanghai Foreign Language and Education Publishing House. 2000.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34. Lyons, John. An Introduction to Semantics [M]. Cambridge University Press. 1995.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35. Lyons, John. Linguistic Semantics</w:t>
            </w:r>
            <w:r>
              <w:rPr>
                <w:rFonts w:ascii="Times New Roman" w:eastAsia="仿宋" w:hAnsi="Times New Roman" w:cs="仿宋" w:hint="eastAsia"/>
                <w:sz w:val="24"/>
                <w:szCs w:val="24"/>
              </w:rPr>
              <w:t>：</w:t>
            </w:r>
            <w:r>
              <w:rPr>
                <w:rFonts w:ascii="Times New Roman" w:eastAsia="仿宋" w:hAnsi="Times New Roman" w:cs="Times New Roman"/>
                <w:sz w:val="24"/>
                <w:szCs w:val="24"/>
              </w:rPr>
              <w:t>an Introduction [M].Oxford</w:t>
            </w:r>
            <w:r>
              <w:rPr>
                <w:rFonts w:ascii="Times New Roman" w:eastAsia="仿宋" w:hAnsi="Times New Roman" w:cs="仿宋" w:hint="eastAsia"/>
                <w:sz w:val="24"/>
                <w:szCs w:val="24"/>
              </w:rPr>
              <w:t>：</w:t>
            </w:r>
            <w:r>
              <w:rPr>
                <w:rFonts w:ascii="Times New Roman" w:eastAsia="仿宋" w:hAnsi="Times New Roman" w:cs="Times New Roman"/>
                <w:sz w:val="24"/>
                <w:szCs w:val="24"/>
              </w:rPr>
              <w:t>Cambridge University Press./Beijing</w:t>
            </w:r>
            <w:r>
              <w:rPr>
                <w:rFonts w:ascii="Times New Roman" w:eastAsia="仿宋" w:hAnsi="Times New Roman" w:cs="仿宋" w:hint="eastAsia"/>
                <w:sz w:val="24"/>
                <w:szCs w:val="24"/>
              </w:rPr>
              <w:t>：</w:t>
            </w:r>
            <w:r>
              <w:rPr>
                <w:rFonts w:ascii="Times New Roman" w:eastAsia="仿宋" w:hAnsi="Times New Roman" w:cs="Times New Roman"/>
                <w:sz w:val="24"/>
                <w:szCs w:val="24"/>
              </w:rPr>
              <w:t>Foreign Language Teaching and Research Press. 1995/2000.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36.Marmor, Andrei. The language of law. Oxford, United Kingdom: Oxford University Press, 2014.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37. McKay, S. L. Teaching English as an International Language</w:t>
            </w:r>
            <w:r>
              <w:rPr>
                <w:rFonts w:ascii="Times New Roman" w:eastAsia="仿宋" w:hAnsi="Times New Roman" w:cs="仿宋" w:hint="eastAsia"/>
                <w:sz w:val="24"/>
                <w:szCs w:val="24"/>
              </w:rPr>
              <w:t>：</w:t>
            </w:r>
            <w:r>
              <w:rPr>
                <w:rFonts w:ascii="Times New Roman" w:eastAsia="仿宋" w:hAnsi="Times New Roman" w:cs="Times New Roman"/>
                <w:sz w:val="24"/>
                <w:szCs w:val="24"/>
              </w:rPr>
              <w:t>Rethinking Goals and Approaches.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2002.</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38. Mooney, Annabelle. Language and law. Basingstoke, Hampshire; New York, NY: Palgrave Macmillan, 2014.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39. Mellinkoff, David. The language of the law. Boston, Little, Brown, 1976, 1963.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40. Meyer, Michael. Literature and law. Amsterdam: Rodopi, 2004.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41. Nunan, D. Designing Tasks for the Communicative Classroom. Cambridge</w:t>
            </w:r>
            <w:r>
              <w:rPr>
                <w:rFonts w:ascii="Times New Roman" w:eastAsia="仿宋" w:hAnsi="Times New Roman" w:cs="仿宋" w:hint="eastAsia"/>
                <w:sz w:val="24"/>
                <w:szCs w:val="24"/>
              </w:rPr>
              <w:t>：</w:t>
            </w:r>
            <w:r>
              <w:rPr>
                <w:rFonts w:ascii="Times New Roman" w:eastAsia="仿宋" w:hAnsi="Times New Roman" w:cs="Times New Roman"/>
                <w:sz w:val="24"/>
                <w:szCs w:val="24"/>
              </w:rPr>
              <w:t>Cambridge University Press. 1989.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42. Nunan, D. Second Language Teaching and Learning. Heinle and Heinle Publishers.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43. Olsson, John. Forensic linguistics. London; New York: Continuum, 2008.</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44. Oltman, Gretchen A., author. Graff, Johnna L., 1974- author; Maddux, Cynthia Wood, 1964- author. Law meets literature: a novel approach for the English classroom, Lanham, Maryland: Rowman &amp; Littlefield, 2016.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45. Quirk, Randolph et al. A Comprehensive Grammar of the English Language [M]. World Publishing Corp. 1985.  </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46. R.H. Robins, General Linguistics. Longman Group Limited. 1964.</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47. Richards, J. C. and T. Rodgers. Approaches and Methods in Language Teaching (second edition). Cambridge</w:t>
            </w:r>
            <w:r>
              <w:rPr>
                <w:rFonts w:ascii="Times New Roman" w:eastAsia="仿宋" w:hAnsi="Times New Roman" w:cs="仿宋" w:hint="eastAsia"/>
                <w:sz w:val="24"/>
                <w:szCs w:val="24"/>
              </w:rPr>
              <w:t>：</w:t>
            </w:r>
            <w:r>
              <w:rPr>
                <w:rFonts w:ascii="Times New Roman" w:eastAsia="仿宋" w:hAnsi="Times New Roman" w:cs="Times New Roman"/>
                <w:sz w:val="24"/>
                <w:szCs w:val="24"/>
              </w:rPr>
              <w:t>Cambridge University Press. 2001.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48. Ronald W. Langacker. Grammar and Conceptualization [M]. Berlin/New York</w:t>
            </w:r>
            <w:r>
              <w:rPr>
                <w:rFonts w:ascii="Times New Roman" w:eastAsia="仿宋" w:hAnsi="Times New Roman" w:cs="仿宋" w:hint="eastAsia"/>
                <w:sz w:val="24"/>
                <w:szCs w:val="24"/>
              </w:rPr>
              <w:t>：</w:t>
            </w:r>
            <w:r>
              <w:rPr>
                <w:rFonts w:ascii="Times New Roman" w:eastAsia="仿宋" w:hAnsi="Times New Roman" w:cs="Times New Roman"/>
                <w:sz w:val="24"/>
                <w:szCs w:val="24"/>
              </w:rPr>
              <w:t>Mouton de Gruyter.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49. Saeed, J. I. Semantics [M]. Blackwell Publishers Ltd. 1997.</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50. Sarat, Austin; Frank, Cathrine O.; Anderson, Matthew </w:t>
            </w:r>
            <w:r>
              <w:rPr>
                <w:rFonts w:ascii="Times New Roman" w:eastAsia="仿宋" w:hAnsi="Times New Roman" w:cs="Times New Roman"/>
                <w:sz w:val="24"/>
                <w:szCs w:val="24"/>
              </w:rPr>
              <w:lastRenderedPageBreak/>
              <w:t>Daniel. Teaching law and literature, New York: Modern Language Association of America. 2011.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51. Saussure, F. de. Course in General Linguistics [M]. Gerald Duckworth &amp; Co. Ltd. 1972.</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52. Scovel, T. Learning New Language</w:t>
            </w:r>
            <w:r>
              <w:rPr>
                <w:rFonts w:ascii="Times New Roman" w:eastAsia="仿宋" w:hAnsi="Times New Roman" w:cs="仿宋" w:hint="eastAsia"/>
                <w:sz w:val="24"/>
                <w:szCs w:val="24"/>
              </w:rPr>
              <w:t>：</w:t>
            </w:r>
            <w:r>
              <w:rPr>
                <w:rFonts w:ascii="Times New Roman" w:eastAsia="仿宋" w:hAnsi="Times New Roman" w:cs="Times New Roman"/>
                <w:sz w:val="24"/>
                <w:szCs w:val="24"/>
              </w:rPr>
              <w:t>A Guide to Second Language Acquisition. Heinle and Heinle. 2001.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53. Seliger, H.W.et al. Second Language Research Methods.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2000.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54. Solan, Lawrence M. The Language of Judges, Chicago, IL: University of Chicago Press, 2010.</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55. Sperber, D. and Deirdre Wilson. Relevance</w:t>
            </w:r>
            <w:r>
              <w:rPr>
                <w:rFonts w:ascii="Times New Roman" w:eastAsia="仿宋" w:hAnsi="Times New Roman" w:cs="仿宋" w:hint="eastAsia"/>
                <w:sz w:val="24"/>
                <w:szCs w:val="24"/>
              </w:rPr>
              <w:t>：</w:t>
            </w:r>
            <w:r>
              <w:rPr>
                <w:rFonts w:ascii="Times New Roman" w:eastAsia="仿宋" w:hAnsi="Times New Roman" w:cs="Times New Roman"/>
                <w:sz w:val="24"/>
                <w:szCs w:val="24"/>
              </w:rPr>
              <w:t>Communication and Cognition (2nd ed.) [M]. Foreign Language Teaching and Research Press. 2001.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56. Stern, H. H. Fundamental Concepts of Language Teaching. Oxford</w:t>
            </w:r>
            <w:r>
              <w:rPr>
                <w:rFonts w:ascii="Times New Roman" w:eastAsia="仿宋" w:hAnsi="Times New Roman" w:cs="仿宋" w:hint="eastAsia"/>
                <w:sz w:val="24"/>
                <w:szCs w:val="24"/>
              </w:rPr>
              <w:t>：</w:t>
            </w:r>
            <w:r>
              <w:rPr>
                <w:rFonts w:ascii="Times New Roman" w:eastAsia="仿宋" w:hAnsi="Times New Roman" w:cs="Times New Roman"/>
                <w:sz w:val="24"/>
                <w:szCs w:val="24"/>
              </w:rPr>
              <w:t>Oxford University Press. 1983.</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57. Taylor, J.T.. Linguistic Categorization</w:t>
            </w:r>
            <w:r>
              <w:rPr>
                <w:rFonts w:ascii="Times New Roman" w:eastAsia="仿宋" w:hAnsi="Times New Roman" w:cs="仿宋" w:hint="eastAsia"/>
                <w:sz w:val="24"/>
                <w:szCs w:val="24"/>
              </w:rPr>
              <w:t>：</w:t>
            </w:r>
            <w:r>
              <w:rPr>
                <w:rFonts w:ascii="Times New Roman" w:eastAsia="仿宋" w:hAnsi="Times New Roman" w:cs="Times New Roman"/>
                <w:sz w:val="24"/>
                <w:szCs w:val="24"/>
              </w:rPr>
              <w:t>Prototypes in Linguistic Theory [M]. Beijing</w:t>
            </w:r>
            <w:r>
              <w:rPr>
                <w:rFonts w:ascii="Times New Roman" w:eastAsia="仿宋" w:hAnsi="Times New Roman" w:cs="仿宋" w:hint="eastAsia"/>
                <w:sz w:val="24"/>
                <w:szCs w:val="24"/>
              </w:rPr>
              <w:t>：</w:t>
            </w:r>
            <w:r>
              <w:rPr>
                <w:rFonts w:ascii="Times New Roman" w:eastAsia="仿宋" w:hAnsi="Times New Roman" w:cs="Times New Roman"/>
                <w:sz w:val="24"/>
                <w:szCs w:val="24"/>
              </w:rPr>
              <w:t>Foreign Language Teaching and Research Press. 2001.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58. Tiersma, Peter Meijes. Legal language. Chicago: University of Chicago Press, 1999.</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lang w:val="fr-FR"/>
              </w:rPr>
              <w:t xml:space="preserve">59.Tiersma, Peter Meijes; Solan, Lawrence.. </w:t>
            </w:r>
            <w:r>
              <w:rPr>
                <w:rFonts w:ascii="Times New Roman" w:eastAsia="仿宋" w:hAnsi="Times New Roman" w:cs="Times New Roman"/>
                <w:sz w:val="24"/>
                <w:szCs w:val="24"/>
              </w:rPr>
              <w:t>The Oxford handbook of language and law. Oxford; New York: Oxford University Press, 2012.</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60. Tiersma. Peter Meijes, author.; Solan, Lawrence, editor.; Ainsworth, Janet, editor.; Shuy, Roger W., editor. Speaking of language and law: conversations on the work of Peter Tiersma. New York, NY: Oxford University Press, 2015.</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61. Tudor, I. The Dynamics of the Language Classroom. Cambridge</w:t>
            </w:r>
            <w:r>
              <w:rPr>
                <w:rFonts w:ascii="Times New Roman" w:eastAsia="仿宋" w:hAnsi="Times New Roman" w:cs="仿宋" w:hint="eastAsia"/>
                <w:sz w:val="24"/>
                <w:szCs w:val="24"/>
              </w:rPr>
              <w:t>：</w:t>
            </w:r>
            <w:r>
              <w:rPr>
                <w:rFonts w:ascii="Times New Roman" w:eastAsia="仿宋" w:hAnsi="Times New Roman" w:cs="Times New Roman"/>
                <w:sz w:val="24"/>
                <w:szCs w:val="24"/>
              </w:rPr>
              <w:t>Cambridge University Press. 2001.</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62. Ungerer,F. and H.J.Schmid. An Introduction to Cognitive Linguistics [M]. London</w:t>
            </w:r>
            <w:r>
              <w:rPr>
                <w:rFonts w:ascii="Times New Roman" w:eastAsia="仿宋" w:hAnsi="Times New Roman" w:cs="仿宋" w:hint="eastAsia"/>
                <w:sz w:val="24"/>
                <w:szCs w:val="24"/>
              </w:rPr>
              <w:t>：</w:t>
            </w:r>
            <w:r>
              <w:rPr>
                <w:rFonts w:ascii="Times New Roman" w:eastAsia="仿宋" w:hAnsi="Times New Roman" w:cs="Times New Roman"/>
                <w:sz w:val="24"/>
                <w:szCs w:val="24"/>
              </w:rPr>
              <w:t>Longman. Wardaugh, R. 1992. An Introduction to Sociolinguistics. Oxford</w:t>
            </w:r>
            <w:r>
              <w:rPr>
                <w:rFonts w:ascii="Times New Roman" w:eastAsia="仿宋" w:hAnsi="Times New Roman" w:cs="仿宋" w:hint="eastAsia"/>
                <w:sz w:val="24"/>
                <w:szCs w:val="24"/>
              </w:rPr>
              <w:t>：</w:t>
            </w:r>
            <w:r>
              <w:rPr>
                <w:rFonts w:ascii="Times New Roman" w:eastAsia="仿宋" w:hAnsi="Times New Roman" w:cs="Times New Roman"/>
                <w:sz w:val="24"/>
                <w:szCs w:val="24"/>
              </w:rPr>
              <w:t>Blackwell. 1996.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63. Whorf, B. Language, Thought and Reality [M].Cambridge, MA:MIT Press. 1936.</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64. Williams, M. and R. L. Burden. Psychology for Language Teachers. Cambridge</w:t>
            </w:r>
            <w:r>
              <w:rPr>
                <w:rFonts w:ascii="Times New Roman" w:eastAsia="仿宋" w:hAnsi="Times New Roman" w:cs="仿宋" w:hint="eastAsia"/>
                <w:sz w:val="24"/>
                <w:szCs w:val="24"/>
              </w:rPr>
              <w:t>：</w:t>
            </w:r>
            <w:r>
              <w:rPr>
                <w:rFonts w:ascii="Times New Roman" w:eastAsia="仿宋" w:hAnsi="Times New Roman" w:cs="Times New Roman"/>
                <w:sz w:val="24"/>
                <w:szCs w:val="24"/>
              </w:rPr>
              <w:t>Cambridge University Press. 1997.</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65. </w:t>
            </w:r>
            <w:r>
              <w:rPr>
                <w:rFonts w:ascii="Times New Roman" w:eastAsia="仿宋" w:hAnsi="Times New Roman" w:cs="仿宋" w:hint="eastAsia"/>
                <w:sz w:val="24"/>
                <w:szCs w:val="24"/>
              </w:rPr>
              <w:t>胡壮麟、姜望琪主编：《语言学高级教程》，北京大学出版社</w:t>
            </w:r>
            <w:r>
              <w:rPr>
                <w:rFonts w:ascii="Times New Roman" w:eastAsia="仿宋" w:hAnsi="Times New Roman" w:cs="Times New Roman"/>
                <w:sz w:val="24"/>
                <w:szCs w:val="24"/>
              </w:rPr>
              <w:t>2002</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66. </w:t>
            </w:r>
            <w:r>
              <w:rPr>
                <w:rFonts w:ascii="Times New Roman" w:eastAsia="仿宋" w:hAnsi="Times New Roman" w:cs="仿宋" w:hint="eastAsia"/>
                <w:sz w:val="24"/>
                <w:szCs w:val="24"/>
              </w:rPr>
              <w:t>黄远振著：《新课程英语教与学》，福建教育出版社</w:t>
            </w:r>
            <w:r>
              <w:rPr>
                <w:rFonts w:ascii="Times New Roman" w:eastAsia="仿宋" w:hAnsi="Times New Roman" w:cs="Times New Roman"/>
                <w:sz w:val="24"/>
                <w:szCs w:val="24"/>
              </w:rPr>
              <w:t>2003</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67. </w:t>
            </w:r>
            <w:r>
              <w:rPr>
                <w:rFonts w:ascii="Times New Roman" w:eastAsia="仿宋" w:hAnsi="Times New Roman" w:cs="仿宋" w:hint="eastAsia"/>
                <w:sz w:val="24"/>
                <w:szCs w:val="24"/>
              </w:rPr>
              <w:t>廖美珍：《法庭问答及其互动研究》，法律出版社，</w:t>
            </w:r>
            <w:r>
              <w:rPr>
                <w:rFonts w:ascii="Times New Roman" w:eastAsia="仿宋" w:hAnsi="Times New Roman" w:cs="Times New Roman"/>
                <w:sz w:val="24"/>
                <w:szCs w:val="24"/>
              </w:rPr>
              <w:t>2003</w:t>
            </w:r>
            <w:r>
              <w:rPr>
                <w:rFonts w:ascii="Times New Roman" w:eastAsia="仿宋" w:hAnsi="Times New Roman" w:cs="仿宋" w:hint="eastAsia"/>
                <w:sz w:val="24"/>
                <w:szCs w:val="24"/>
              </w:rPr>
              <w:t>年。</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68. </w:t>
            </w:r>
            <w:r>
              <w:rPr>
                <w:rFonts w:ascii="Times New Roman" w:eastAsia="仿宋" w:hAnsi="Times New Roman" w:cs="仿宋" w:hint="eastAsia"/>
                <w:sz w:val="24"/>
                <w:szCs w:val="24"/>
              </w:rPr>
              <w:t>廖美珍：《法庭语言技巧》（第三版），法律出版社，</w:t>
            </w:r>
            <w:r>
              <w:rPr>
                <w:rFonts w:ascii="Times New Roman" w:eastAsia="仿宋" w:hAnsi="Times New Roman" w:cs="Times New Roman"/>
                <w:sz w:val="24"/>
                <w:szCs w:val="24"/>
              </w:rPr>
              <w:t>2009</w:t>
            </w:r>
            <w:r>
              <w:rPr>
                <w:rFonts w:ascii="Times New Roman" w:eastAsia="仿宋" w:hAnsi="Times New Roman" w:cs="仿宋" w:hint="eastAsia"/>
                <w:sz w:val="24"/>
                <w:szCs w:val="24"/>
              </w:rPr>
              <w:t>年。</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69. </w:t>
            </w:r>
            <w:r>
              <w:rPr>
                <w:rFonts w:ascii="Times New Roman" w:eastAsia="仿宋" w:hAnsi="Times New Roman" w:cs="仿宋" w:hint="eastAsia"/>
                <w:sz w:val="24"/>
                <w:szCs w:val="24"/>
              </w:rPr>
              <w:t>刘润清编著：《外语教学中的科研方法》，外语教学</w:t>
            </w:r>
            <w:r>
              <w:rPr>
                <w:rFonts w:ascii="Times New Roman" w:eastAsia="仿宋" w:hAnsi="Times New Roman" w:cs="仿宋" w:hint="eastAsia"/>
                <w:sz w:val="24"/>
                <w:szCs w:val="24"/>
              </w:rPr>
              <w:lastRenderedPageBreak/>
              <w:t>与研究出版社</w:t>
            </w:r>
            <w:r>
              <w:rPr>
                <w:rFonts w:ascii="Times New Roman" w:eastAsia="仿宋" w:hAnsi="Times New Roman" w:cs="Times New Roman"/>
                <w:sz w:val="24"/>
                <w:szCs w:val="24"/>
              </w:rPr>
              <w:t>1999</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Times New Roman"/>
                <w:sz w:val="24"/>
                <w:szCs w:val="24"/>
              </w:rPr>
              <w:t xml:space="preserve">70. </w:t>
            </w:r>
            <w:r>
              <w:rPr>
                <w:rFonts w:ascii="Times New Roman" w:eastAsia="仿宋" w:hAnsi="Times New Roman" w:cs="仿宋" w:hint="eastAsia"/>
                <w:sz w:val="24"/>
                <w:szCs w:val="24"/>
              </w:rPr>
              <w:t>李立、赵洪芳：《法律语言实证研究》群众出版社</w:t>
            </w:r>
            <w:r>
              <w:rPr>
                <w:rFonts w:ascii="Times New Roman" w:eastAsia="仿宋" w:hAnsi="Times New Roman" w:cs="Times New Roman"/>
                <w:sz w:val="24"/>
                <w:szCs w:val="24"/>
              </w:rPr>
              <w:t>2009</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仿宋"/>
                <w:sz w:val="24"/>
                <w:szCs w:val="24"/>
              </w:rPr>
            </w:pPr>
            <w:r>
              <w:rPr>
                <w:rFonts w:ascii="Times New Roman" w:eastAsia="仿宋" w:hAnsi="Times New Roman" w:cs="Times New Roman"/>
                <w:sz w:val="24"/>
                <w:szCs w:val="24"/>
              </w:rPr>
              <w:t xml:space="preserve">71. </w:t>
            </w:r>
            <w:r>
              <w:rPr>
                <w:rFonts w:ascii="Times New Roman" w:eastAsia="仿宋" w:hAnsi="Times New Roman" w:cs="仿宋" w:hint="eastAsia"/>
                <w:sz w:val="24"/>
                <w:szCs w:val="24"/>
              </w:rPr>
              <w:t>田式国主编：《英语教学理论与实践》，高等教育出版社</w:t>
            </w:r>
            <w:r>
              <w:rPr>
                <w:rFonts w:ascii="Times New Roman" w:eastAsia="仿宋" w:hAnsi="Times New Roman" w:cs="Times New Roman"/>
                <w:sz w:val="24"/>
                <w:szCs w:val="24"/>
              </w:rPr>
              <w:t>2001</w:t>
            </w:r>
            <w:r>
              <w:rPr>
                <w:rFonts w:ascii="Times New Roman" w:eastAsia="仿宋" w:hAnsi="Times New Roman" w:cs="仿宋" w:hint="eastAsia"/>
                <w:sz w:val="24"/>
                <w:szCs w:val="24"/>
              </w:rPr>
              <w:t>年版。</w:t>
            </w:r>
          </w:p>
          <w:p w:rsidR="00BD7569" w:rsidRDefault="00F53393" w:rsidP="00452E9E">
            <w:pPr>
              <w:pStyle w:val="a4"/>
              <w:spacing w:after="0"/>
              <w:ind w:firstLine="540"/>
              <w:jc w:val="left"/>
              <w:rPr>
                <w:rFonts w:ascii="Times New Roman" w:eastAsia="仿宋" w:hAnsi="Times New Roman" w:cs="仿宋"/>
                <w:sz w:val="24"/>
                <w:szCs w:val="24"/>
              </w:rPr>
            </w:pPr>
            <w:r>
              <w:rPr>
                <w:rFonts w:ascii="Times New Roman" w:eastAsia="仿宋" w:hAnsi="Times New Roman" w:cs="仿宋" w:hint="eastAsia"/>
                <w:sz w:val="24"/>
                <w:szCs w:val="24"/>
              </w:rPr>
              <w:t xml:space="preserve">72. </w:t>
            </w:r>
            <w:r>
              <w:rPr>
                <w:rFonts w:ascii="Times New Roman" w:eastAsia="仿宋" w:hAnsi="Times New Roman" w:cs="仿宋" w:hint="eastAsia"/>
                <w:sz w:val="24"/>
                <w:szCs w:val="24"/>
              </w:rPr>
              <w:t>张清：《法官庭审话语的实证研究》，中国人民大学出版社，</w:t>
            </w:r>
            <w:r>
              <w:rPr>
                <w:rFonts w:ascii="Times New Roman" w:eastAsia="仿宋" w:hAnsi="Times New Roman" w:cs="仿宋" w:hint="eastAsia"/>
                <w:sz w:val="24"/>
                <w:szCs w:val="24"/>
              </w:rPr>
              <w:t>2013</w:t>
            </w:r>
            <w:r>
              <w:rPr>
                <w:rFonts w:ascii="Times New Roman" w:eastAsia="仿宋" w:hAnsi="Times New Roman" w:cs="仿宋" w:hint="eastAsia"/>
                <w:sz w:val="24"/>
                <w:szCs w:val="24"/>
              </w:rPr>
              <w:t>年版。</w:t>
            </w:r>
          </w:p>
          <w:p w:rsidR="00BD7569" w:rsidRDefault="00BD7569" w:rsidP="00452E9E">
            <w:pPr>
              <w:pStyle w:val="a4"/>
              <w:spacing w:after="0"/>
              <w:ind w:firstLine="540"/>
              <w:jc w:val="left"/>
              <w:rPr>
                <w:rFonts w:ascii="Times New Roman" w:eastAsia="仿宋" w:hAnsi="Times New Roman" w:cs="Times New Roman"/>
                <w:sz w:val="24"/>
                <w:szCs w:val="24"/>
              </w:rPr>
            </w:pPr>
          </w:p>
          <w:p w:rsidR="00BD7569" w:rsidRDefault="00F53393" w:rsidP="00452E9E">
            <w:pPr>
              <w:pStyle w:val="a4"/>
              <w:spacing w:after="0"/>
              <w:ind w:firstLine="540"/>
              <w:jc w:val="left"/>
              <w:rPr>
                <w:rFonts w:ascii="Times New Roman" w:eastAsia="仿宋" w:hAnsi="Times New Roman" w:cs="Times New Roman"/>
                <w:sz w:val="24"/>
                <w:szCs w:val="24"/>
              </w:rPr>
            </w:pPr>
            <w:r>
              <w:rPr>
                <w:rFonts w:ascii="Times New Roman" w:eastAsia="仿宋" w:hAnsi="Times New Roman" w:cs="仿宋" w:hint="eastAsia"/>
                <w:sz w:val="24"/>
                <w:szCs w:val="24"/>
              </w:rPr>
              <w:t>（三）翻译理论与实践方向</w:t>
            </w:r>
          </w:p>
          <w:p w:rsidR="00BD7569" w:rsidRDefault="00F53393" w:rsidP="00452E9E">
            <w:pPr>
              <w:numPr>
                <w:ilvl w:val="0"/>
                <w:numId w:val="2"/>
              </w:numPr>
              <w:rPr>
                <w:rFonts w:eastAsia="仿宋"/>
              </w:rPr>
            </w:pPr>
            <w:r>
              <w:rPr>
                <w:rFonts w:eastAsia="仿宋"/>
              </w:rPr>
              <w:t>必读文献（</w:t>
            </w:r>
            <w:r>
              <w:rPr>
                <w:rFonts w:eastAsia="仿宋"/>
              </w:rPr>
              <w:t>10</w:t>
            </w:r>
            <w:r>
              <w:rPr>
                <w:rFonts w:eastAsia="仿宋"/>
              </w:rPr>
              <w:t>本）</w:t>
            </w:r>
          </w:p>
          <w:p w:rsidR="00BD7569" w:rsidRDefault="00F53393" w:rsidP="00452E9E">
            <w:pPr>
              <w:ind w:firstLineChars="200" w:firstLine="482"/>
              <w:rPr>
                <w:rFonts w:eastAsia="仿宋"/>
                <w:b/>
                <w:bCs/>
              </w:rPr>
            </w:pPr>
            <w:r>
              <w:rPr>
                <w:rFonts w:eastAsia="仿宋"/>
                <w:b/>
                <w:bCs/>
              </w:rPr>
              <w:t>中文原著</w:t>
            </w:r>
          </w:p>
          <w:p w:rsidR="00BD7569" w:rsidRDefault="00F53393" w:rsidP="00452E9E">
            <w:pPr>
              <w:numPr>
                <w:ilvl w:val="0"/>
                <w:numId w:val="3"/>
              </w:numPr>
              <w:tabs>
                <w:tab w:val="left" w:pos="1080"/>
                <w:tab w:val="left" w:pos="1260"/>
              </w:tabs>
              <w:adjustRightInd w:val="0"/>
              <w:jc w:val="left"/>
              <w:rPr>
                <w:rFonts w:eastAsia="仿宋"/>
              </w:rPr>
            </w:pPr>
            <w:r>
              <w:rPr>
                <w:rFonts w:eastAsia="仿宋" w:hAnsi="仿宋"/>
              </w:rPr>
              <w:t>许渊冲</w:t>
            </w:r>
            <w:r>
              <w:rPr>
                <w:rFonts w:eastAsia="仿宋" w:hAnsi="仿宋" w:hint="eastAsia"/>
              </w:rPr>
              <w:t>:</w:t>
            </w:r>
            <w:r>
              <w:rPr>
                <w:rFonts w:eastAsia="Microsoft YaHei ΢ȭхڢ  ڌ墠 ˎ̥"/>
              </w:rPr>
              <w:t>《</w:t>
            </w:r>
            <w:r>
              <w:rPr>
                <w:rFonts w:eastAsia="仿宋" w:hAnsi="仿宋"/>
              </w:rPr>
              <w:t>翻译的艺术》，中国对外翻译出版公司，</w:t>
            </w:r>
            <w:r>
              <w:rPr>
                <w:rFonts w:eastAsia="仿宋"/>
              </w:rPr>
              <w:t>1984</w:t>
            </w:r>
          </w:p>
          <w:p w:rsidR="00BD7569" w:rsidRDefault="00F53393" w:rsidP="00452E9E">
            <w:pPr>
              <w:numPr>
                <w:ilvl w:val="0"/>
                <w:numId w:val="3"/>
              </w:numPr>
              <w:tabs>
                <w:tab w:val="left" w:pos="1080"/>
                <w:tab w:val="left" w:pos="1260"/>
              </w:tabs>
              <w:adjustRightInd w:val="0"/>
              <w:jc w:val="left"/>
              <w:rPr>
                <w:rFonts w:eastAsia="仿宋"/>
              </w:rPr>
            </w:pPr>
            <w:r>
              <w:rPr>
                <w:rFonts w:eastAsia="Microsoft YaHei ΢ȭхڢ  ڌ墠 ˎ̥"/>
              </w:rPr>
              <w:t>连淑能</w:t>
            </w:r>
            <w:r>
              <w:rPr>
                <w:rFonts w:eastAsia="Microsoft YaHei ΢ȭхڢ  ڌ墠 ˎ̥" w:hint="eastAsia"/>
              </w:rPr>
              <w:t>:</w:t>
            </w:r>
            <w:r>
              <w:rPr>
                <w:rFonts w:eastAsia="Microsoft YaHei ΢ȭхڢ  ڌ墠 ˎ̥"/>
              </w:rPr>
              <w:t>《英汉对比研究》，高等教育出版社，　１９９３</w:t>
            </w:r>
            <w:r>
              <w:rPr>
                <w:rFonts w:eastAsia="Microsoft YaHei ΢ȭхڢ  ڌ墠 ˎ̥"/>
              </w:rPr>
              <w:t>.</w:t>
            </w:r>
          </w:p>
          <w:p w:rsidR="00BD7569" w:rsidRDefault="00F53393" w:rsidP="00452E9E">
            <w:pPr>
              <w:numPr>
                <w:ilvl w:val="0"/>
                <w:numId w:val="3"/>
              </w:numPr>
              <w:tabs>
                <w:tab w:val="left" w:pos="1080"/>
                <w:tab w:val="left" w:pos="1260"/>
              </w:tabs>
              <w:adjustRightInd w:val="0"/>
              <w:jc w:val="left"/>
              <w:rPr>
                <w:rFonts w:eastAsia="仿宋"/>
              </w:rPr>
            </w:pPr>
            <w:r>
              <w:rPr>
                <w:rFonts w:eastAsia="仿宋" w:hAnsi="仿宋"/>
              </w:rPr>
              <w:t>贾玉新：《跨文化交际学》，上海外语教育出版社，</w:t>
            </w:r>
            <w:r>
              <w:rPr>
                <w:rFonts w:eastAsia="仿宋"/>
              </w:rPr>
              <w:t>1997</w:t>
            </w:r>
            <w:r>
              <w:rPr>
                <w:rFonts w:eastAsia="仿宋" w:hAnsi="仿宋"/>
              </w:rPr>
              <w:t>。</w:t>
            </w:r>
          </w:p>
          <w:p w:rsidR="00BD7569" w:rsidRDefault="00F53393" w:rsidP="00452E9E">
            <w:pPr>
              <w:numPr>
                <w:ilvl w:val="0"/>
                <w:numId w:val="3"/>
              </w:numPr>
              <w:tabs>
                <w:tab w:val="left" w:pos="1080"/>
                <w:tab w:val="left" w:pos="1260"/>
              </w:tabs>
              <w:adjustRightInd w:val="0"/>
              <w:jc w:val="left"/>
              <w:rPr>
                <w:rFonts w:eastAsia="仿宋"/>
              </w:rPr>
            </w:pPr>
            <w:r>
              <w:rPr>
                <w:rFonts w:eastAsia="仿宋" w:hAnsi="仿宋"/>
              </w:rPr>
              <w:t>冯庆华</w:t>
            </w:r>
            <w:r>
              <w:rPr>
                <w:rFonts w:eastAsia="仿宋" w:hAnsi="仿宋" w:hint="eastAsia"/>
              </w:rPr>
              <w:t xml:space="preserve">: </w:t>
            </w:r>
            <w:r>
              <w:rPr>
                <w:rFonts w:eastAsia="仿宋" w:hAnsi="仿宋"/>
              </w:rPr>
              <w:t>《文体与翻译》，上海外语教育出版社，２００２</w:t>
            </w:r>
            <w:r>
              <w:rPr>
                <w:rFonts w:eastAsia="仿宋"/>
              </w:rPr>
              <w:t>。</w:t>
            </w:r>
          </w:p>
          <w:p w:rsidR="00BD7569" w:rsidRDefault="00F53393" w:rsidP="00452E9E">
            <w:pPr>
              <w:numPr>
                <w:ilvl w:val="0"/>
                <w:numId w:val="3"/>
              </w:numPr>
              <w:tabs>
                <w:tab w:val="left" w:pos="1080"/>
                <w:tab w:val="left" w:pos="1260"/>
              </w:tabs>
              <w:adjustRightInd w:val="0"/>
              <w:jc w:val="left"/>
              <w:rPr>
                <w:rFonts w:ascii="Times New Roman" w:eastAsia="仿宋" w:hAnsi="Times New Roman" w:cs="Times New Roman"/>
              </w:rPr>
            </w:pPr>
            <w:r>
              <w:rPr>
                <w:rFonts w:eastAsia="仿宋" w:hAnsi="仿宋"/>
              </w:rPr>
              <w:t>李长栓：《非文学翻译》，外语教学与研究出版社</w:t>
            </w:r>
            <w:r>
              <w:rPr>
                <w:rFonts w:eastAsia="仿宋"/>
              </w:rPr>
              <w:t>2009</w:t>
            </w:r>
            <w:r>
              <w:rPr>
                <w:rFonts w:eastAsia="仿宋" w:hAnsi="仿宋"/>
              </w:rPr>
              <w:t>年。</w:t>
            </w:r>
          </w:p>
          <w:p w:rsidR="00BD7569" w:rsidRDefault="00F53393" w:rsidP="00452E9E">
            <w:pPr>
              <w:tabs>
                <w:tab w:val="left" w:pos="420"/>
                <w:tab w:val="left" w:pos="1080"/>
                <w:tab w:val="left" w:pos="1260"/>
              </w:tabs>
              <w:adjustRightInd w:val="0"/>
              <w:ind w:firstLineChars="200" w:firstLine="482"/>
              <w:jc w:val="left"/>
              <w:rPr>
                <w:rFonts w:eastAsia="仿宋"/>
                <w:b/>
                <w:bCs/>
              </w:rPr>
            </w:pPr>
            <w:r>
              <w:rPr>
                <w:rFonts w:eastAsia="仿宋" w:hAnsi="仿宋"/>
                <w:b/>
                <w:bCs/>
              </w:rPr>
              <w:t>外文文献</w:t>
            </w:r>
          </w:p>
          <w:p w:rsidR="00BD7569" w:rsidRDefault="00F53393" w:rsidP="00452E9E">
            <w:pPr>
              <w:numPr>
                <w:ilvl w:val="0"/>
                <w:numId w:val="3"/>
              </w:numPr>
              <w:tabs>
                <w:tab w:val="left" w:pos="1080"/>
                <w:tab w:val="left" w:pos="1260"/>
              </w:tabs>
              <w:adjustRightInd w:val="0"/>
              <w:jc w:val="left"/>
              <w:rPr>
                <w:rFonts w:ascii="Times New Roman" w:eastAsia="仿宋" w:hAnsi="Times New Roman" w:cs="Times New Roman"/>
              </w:rPr>
            </w:pPr>
            <w:r>
              <w:rPr>
                <w:rFonts w:ascii="Times New Roman" w:eastAsia="仿宋" w:hAnsi="Times New Roman" w:cs="Times New Roman"/>
              </w:rPr>
              <w:t xml:space="preserve">LEFEVERE, Andre (ed.), Translation/History/Culture, A Sourcebook.  London and New York: Routledge, 1992. </w:t>
            </w:r>
            <w:r>
              <w:rPr>
                <w:rFonts w:ascii="Times New Roman" w:eastAsia="仿宋" w:hAnsi="Times New Roman" w:cs="Times New Roman"/>
              </w:rPr>
              <w:t>（上海外语教育出版社国外翻译研究丛书之</w:t>
            </w:r>
            <w:r>
              <w:rPr>
                <w:rFonts w:ascii="Times New Roman" w:eastAsia="仿宋" w:hAnsi="Times New Roman" w:cs="Times New Roman"/>
              </w:rPr>
              <w:t>23</w:t>
            </w:r>
            <w:r>
              <w:rPr>
                <w:rFonts w:ascii="Times New Roman" w:eastAsia="仿宋" w:hAnsi="Times New Roman" w:cs="Times New Roman"/>
              </w:rPr>
              <w:t>）</w:t>
            </w:r>
          </w:p>
          <w:p w:rsidR="00BD7569" w:rsidRDefault="00F53393" w:rsidP="00452E9E">
            <w:pPr>
              <w:numPr>
                <w:ilvl w:val="0"/>
                <w:numId w:val="3"/>
              </w:numPr>
              <w:tabs>
                <w:tab w:val="left" w:pos="1080"/>
                <w:tab w:val="left" w:pos="1260"/>
              </w:tabs>
              <w:adjustRightInd w:val="0"/>
              <w:jc w:val="left"/>
              <w:rPr>
                <w:rFonts w:ascii="Times New Roman" w:eastAsia="仿宋" w:hAnsi="Times New Roman" w:cs="Times New Roman"/>
              </w:rPr>
            </w:pPr>
            <w:r>
              <w:rPr>
                <w:rFonts w:ascii="Times New Roman" w:eastAsia="仿宋" w:hAnsi="Times New Roman" w:cs="Times New Roman"/>
              </w:rPr>
              <w:t>MUNDAY, Jeremy, Introducing Translation Studies: Theories and Applications.  London &amp; New York: Routledge, 2001.</w:t>
            </w:r>
          </w:p>
          <w:p w:rsidR="00BD7569" w:rsidRDefault="00F53393" w:rsidP="00452E9E">
            <w:pPr>
              <w:numPr>
                <w:ilvl w:val="0"/>
                <w:numId w:val="3"/>
              </w:numPr>
              <w:tabs>
                <w:tab w:val="left" w:pos="1080"/>
                <w:tab w:val="left" w:pos="1260"/>
              </w:tabs>
              <w:adjustRightInd w:val="0"/>
              <w:jc w:val="left"/>
              <w:rPr>
                <w:rFonts w:ascii="Times New Roman" w:eastAsia="仿宋" w:hAnsi="Times New Roman" w:cs="Times New Roman"/>
              </w:rPr>
            </w:pPr>
            <w:r>
              <w:rPr>
                <w:rFonts w:ascii="Times New Roman" w:eastAsia="仿宋" w:hAnsi="Times New Roman" w:cs="Times New Roman"/>
              </w:rPr>
              <w:t>NEWMARK, Peter, About Translation,1991. Clevedon/Philadelphia/Adelaide: Multilingual  Matters Ltd.</w:t>
            </w:r>
          </w:p>
          <w:p w:rsidR="00BD7569" w:rsidRDefault="00F53393" w:rsidP="00452E9E">
            <w:pPr>
              <w:numPr>
                <w:ilvl w:val="0"/>
                <w:numId w:val="3"/>
              </w:numPr>
              <w:tabs>
                <w:tab w:val="left" w:pos="1080"/>
                <w:tab w:val="left" w:pos="1260"/>
              </w:tabs>
              <w:adjustRightInd w:val="0"/>
              <w:jc w:val="left"/>
              <w:rPr>
                <w:rFonts w:ascii="Times New Roman" w:eastAsia="仿宋" w:hAnsi="Times New Roman" w:cs="Times New Roman"/>
              </w:rPr>
            </w:pPr>
            <w:r>
              <w:rPr>
                <w:rFonts w:ascii="Times New Roman" w:eastAsia="仿宋" w:hAnsi="Times New Roman" w:cs="Times New Roman"/>
              </w:rPr>
              <w:t>NIDA, Eugene A, Toward A Science of Translation: with special reference to principles involved in Bible translating.  Leiden</w:t>
            </w:r>
            <w:r>
              <w:rPr>
                <w:rFonts w:ascii="Times New Roman" w:eastAsia="仿宋" w:hAnsi="Times New Roman" w:cs="Times New Roman"/>
              </w:rPr>
              <w:t>：</w:t>
            </w:r>
            <w:r>
              <w:rPr>
                <w:rFonts w:ascii="Times New Roman" w:eastAsia="仿宋" w:hAnsi="Times New Roman" w:cs="Times New Roman"/>
              </w:rPr>
              <w:t>E. J. Brill, 1964.</w:t>
            </w:r>
            <w:r>
              <w:rPr>
                <w:rFonts w:ascii="Times New Roman" w:eastAsia="仿宋" w:hAnsi="Times New Roman" w:cs="Times New Roman"/>
              </w:rPr>
              <w:t>（上海外语教育出版社国外翻译研究丛书之</w:t>
            </w:r>
            <w:r>
              <w:rPr>
                <w:rFonts w:ascii="Times New Roman" w:eastAsia="仿宋" w:hAnsi="Times New Roman" w:cs="Times New Roman"/>
              </w:rPr>
              <w:t>21</w:t>
            </w:r>
            <w:r>
              <w:rPr>
                <w:rFonts w:ascii="Times New Roman" w:eastAsia="仿宋" w:hAnsi="Times New Roman" w:cs="Times New Roman"/>
              </w:rPr>
              <w:t>）</w:t>
            </w:r>
          </w:p>
          <w:p w:rsidR="00BD7569" w:rsidRDefault="00F53393" w:rsidP="00452E9E">
            <w:pPr>
              <w:numPr>
                <w:ilvl w:val="0"/>
                <w:numId w:val="3"/>
              </w:numPr>
              <w:tabs>
                <w:tab w:val="left" w:pos="1080"/>
                <w:tab w:val="left" w:pos="1260"/>
              </w:tabs>
              <w:adjustRightInd w:val="0"/>
              <w:jc w:val="left"/>
              <w:rPr>
                <w:rFonts w:ascii="Times New Roman" w:eastAsia="仿宋" w:hAnsi="Times New Roman" w:cs="Times New Roman"/>
              </w:rPr>
            </w:pPr>
            <w:r>
              <w:rPr>
                <w:rFonts w:ascii="Times New Roman" w:eastAsia="仿宋" w:hAnsi="Times New Roman" w:cs="Times New Roman"/>
              </w:rPr>
              <w:t xml:space="preserve">TOURY, Gideon, Descriptive Translation Studies and Beyond.  Amsterdam/Philadelphia: John Benjamins Publishing Company, 1995. </w:t>
            </w:r>
            <w:r>
              <w:rPr>
                <w:rFonts w:ascii="Times New Roman" w:eastAsia="仿宋" w:hAnsi="Times New Roman" w:cs="Times New Roman"/>
              </w:rPr>
              <w:t>（上海外语教育出版社国外翻译研究丛书之</w:t>
            </w:r>
            <w:r>
              <w:rPr>
                <w:rFonts w:ascii="Times New Roman" w:eastAsia="仿宋" w:hAnsi="Times New Roman" w:cs="Times New Roman"/>
              </w:rPr>
              <w:t>10</w:t>
            </w:r>
            <w:r>
              <w:rPr>
                <w:rFonts w:ascii="Times New Roman" w:eastAsia="仿宋" w:hAnsi="Times New Roman" w:cs="Times New Roman"/>
              </w:rPr>
              <w:t>）</w:t>
            </w:r>
          </w:p>
          <w:p w:rsidR="00BD7569" w:rsidRDefault="00BD7569" w:rsidP="00452E9E">
            <w:pPr>
              <w:tabs>
                <w:tab w:val="left" w:pos="420"/>
                <w:tab w:val="left" w:pos="1080"/>
                <w:tab w:val="left" w:pos="1260"/>
              </w:tabs>
              <w:adjustRightInd w:val="0"/>
              <w:jc w:val="left"/>
            </w:pPr>
          </w:p>
          <w:p w:rsidR="00BD7569" w:rsidRDefault="00F53393" w:rsidP="00452E9E">
            <w:pPr>
              <w:tabs>
                <w:tab w:val="left" w:pos="420"/>
                <w:tab w:val="left" w:pos="1080"/>
                <w:tab w:val="left" w:pos="1260"/>
              </w:tabs>
              <w:adjustRightInd w:val="0"/>
              <w:jc w:val="left"/>
              <w:rPr>
                <w:rFonts w:eastAsia="宋体"/>
              </w:rPr>
            </w:pPr>
            <w:r>
              <w:rPr>
                <w:rFonts w:eastAsia="宋体" w:hAnsi="宋体"/>
              </w:rPr>
              <w:t>二、选读文献</w:t>
            </w:r>
          </w:p>
          <w:p w:rsidR="00BD7569" w:rsidRDefault="00F53393" w:rsidP="00452E9E">
            <w:pPr>
              <w:tabs>
                <w:tab w:val="left" w:pos="420"/>
                <w:tab w:val="left" w:pos="1080"/>
                <w:tab w:val="left" w:pos="1260"/>
              </w:tabs>
              <w:adjustRightInd w:val="0"/>
              <w:ind w:firstLineChars="200" w:firstLine="482"/>
              <w:jc w:val="left"/>
              <w:rPr>
                <w:rFonts w:eastAsia="仿宋"/>
                <w:b/>
                <w:bCs/>
              </w:rPr>
            </w:pPr>
            <w:r>
              <w:rPr>
                <w:rFonts w:hAnsi="宋体"/>
                <w:b/>
                <w:bCs/>
              </w:rPr>
              <w:t>中文原著</w:t>
            </w:r>
          </w:p>
          <w:p w:rsidR="00BD7569" w:rsidRDefault="00F53393" w:rsidP="00452E9E">
            <w:pPr>
              <w:numPr>
                <w:ilvl w:val="0"/>
                <w:numId w:val="4"/>
              </w:numPr>
              <w:tabs>
                <w:tab w:val="left" w:pos="1080"/>
                <w:tab w:val="left" w:pos="1260"/>
              </w:tabs>
              <w:adjustRightInd w:val="0"/>
              <w:jc w:val="left"/>
              <w:rPr>
                <w:rFonts w:eastAsia="仿宋"/>
              </w:rPr>
            </w:pPr>
            <w:r>
              <w:rPr>
                <w:rFonts w:eastAsia="仿宋" w:hAnsi="仿宋"/>
              </w:rPr>
              <w:t>包惠南</w:t>
            </w:r>
            <w:r>
              <w:rPr>
                <w:rFonts w:eastAsia="仿宋" w:hAnsi="仿宋" w:hint="eastAsia"/>
              </w:rPr>
              <w:t xml:space="preserve">: </w:t>
            </w:r>
            <w:r>
              <w:rPr>
                <w:rFonts w:eastAsia="仿宋" w:hAnsi="仿宋"/>
              </w:rPr>
              <w:t>《文化语境与语言翻译》，中国对外翻译出版公司２００１。</w:t>
            </w:r>
          </w:p>
          <w:p w:rsidR="00BD7569" w:rsidRDefault="00F53393" w:rsidP="00452E9E">
            <w:pPr>
              <w:numPr>
                <w:ilvl w:val="0"/>
                <w:numId w:val="4"/>
              </w:numPr>
              <w:tabs>
                <w:tab w:val="left" w:pos="1080"/>
                <w:tab w:val="left" w:pos="1260"/>
              </w:tabs>
              <w:adjustRightInd w:val="0"/>
              <w:jc w:val="left"/>
            </w:pPr>
            <w:r>
              <w:rPr>
                <w:rFonts w:eastAsia="仿宋"/>
              </w:rPr>
              <w:t>李立、赵洪芳：《法律语言实证研究》群众出版社</w:t>
            </w:r>
            <w:r>
              <w:rPr>
                <w:rFonts w:eastAsia="仿宋"/>
              </w:rPr>
              <w:t>2009</w:t>
            </w:r>
            <w:r>
              <w:rPr>
                <w:rFonts w:eastAsia="仿宋"/>
              </w:rPr>
              <w:t>年。</w:t>
            </w:r>
          </w:p>
          <w:p w:rsidR="00BD7569" w:rsidRDefault="00F53393" w:rsidP="00452E9E">
            <w:pPr>
              <w:numPr>
                <w:ilvl w:val="0"/>
                <w:numId w:val="4"/>
              </w:numPr>
              <w:tabs>
                <w:tab w:val="left" w:pos="1080"/>
                <w:tab w:val="left" w:pos="1260"/>
              </w:tabs>
              <w:adjustRightInd w:val="0"/>
              <w:jc w:val="left"/>
              <w:rPr>
                <w:rFonts w:eastAsia="仿宋"/>
              </w:rPr>
            </w:pPr>
            <w:r>
              <w:rPr>
                <w:rFonts w:eastAsia="仿宋"/>
              </w:rPr>
              <w:t>刘宓庆著：《文体与翻译》，中国对外翻译出版公司</w:t>
            </w:r>
            <w:r>
              <w:rPr>
                <w:rFonts w:eastAsia="仿宋"/>
              </w:rPr>
              <w:t>1998</w:t>
            </w:r>
            <w:r>
              <w:rPr>
                <w:rFonts w:eastAsia="仿宋"/>
              </w:rPr>
              <w:t>年。</w:t>
            </w:r>
          </w:p>
          <w:p w:rsidR="00BD7569" w:rsidRDefault="00F53393" w:rsidP="00452E9E">
            <w:pPr>
              <w:numPr>
                <w:ilvl w:val="0"/>
                <w:numId w:val="4"/>
              </w:numPr>
              <w:tabs>
                <w:tab w:val="left" w:pos="1080"/>
                <w:tab w:val="left" w:pos="1260"/>
              </w:tabs>
              <w:adjustRightInd w:val="0"/>
              <w:jc w:val="left"/>
              <w:rPr>
                <w:rFonts w:eastAsia="仿宋"/>
              </w:rPr>
            </w:pPr>
            <w:r>
              <w:rPr>
                <w:rFonts w:eastAsia="仿宋"/>
              </w:rPr>
              <w:lastRenderedPageBreak/>
              <w:t>刘宓庆著：《翻译教学：实务与理论》，中国对外翻译出版公司（第一版）</w:t>
            </w:r>
            <w:r>
              <w:rPr>
                <w:rFonts w:eastAsia="仿宋"/>
              </w:rPr>
              <w:t>2003</w:t>
            </w:r>
            <w:r>
              <w:rPr>
                <w:rFonts w:eastAsia="仿宋"/>
              </w:rPr>
              <w:t>年。</w:t>
            </w:r>
          </w:p>
          <w:p w:rsidR="00BD7569" w:rsidRDefault="00F53393" w:rsidP="00452E9E">
            <w:pPr>
              <w:pStyle w:val="a4"/>
              <w:numPr>
                <w:ilvl w:val="0"/>
                <w:numId w:val="4"/>
              </w:numPr>
              <w:spacing w:after="0"/>
              <w:jc w:val="left"/>
              <w:rPr>
                <w:rFonts w:ascii="Times New Roman" w:eastAsia="仿宋" w:hAnsi="Times New Roman" w:cs="Times New Roman"/>
                <w:sz w:val="24"/>
                <w:szCs w:val="24"/>
              </w:rPr>
            </w:pPr>
            <w:r>
              <w:rPr>
                <w:rFonts w:ascii="Times New Roman" w:eastAsia="仿宋" w:hAnsi="Times New Roman" w:cs="Times New Roman"/>
                <w:sz w:val="24"/>
                <w:szCs w:val="24"/>
              </w:rPr>
              <w:t>沙丽金著：《法律英语》，中国政法大学出版社</w:t>
            </w:r>
            <w:r>
              <w:rPr>
                <w:rFonts w:ascii="Times New Roman" w:eastAsia="仿宋" w:hAnsi="Times New Roman" w:cs="Times New Roman"/>
                <w:sz w:val="24"/>
                <w:szCs w:val="24"/>
              </w:rPr>
              <w:t>2007</w:t>
            </w:r>
            <w:r>
              <w:rPr>
                <w:rFonts w:ascii="Times New Roman" w:eastAsia="仿宋" w:hAnsi="Times New Roman" w:cs="Times New Roman"/>
                <w:sz w:val="24"/>
                <w:szCs w:val="24"/>
              </w:rPr>
              <w:t>年。</w:t>
            </w:r>
          </w:p>
          <w:p w:rsidR="00BD7569" w:rsidRDefault="00F53393" w:rsidP="00452E9E">
            <w:pPr>
              <w:numPr>
                <w:ilvl w:val="0"/>
                <w:numId w:val="4"/>
              </w:numPr>
              <w:tabs>
                <w:tab w:val="left" w:pos="1080"/>
                <w:tab w:val="left" w:pos="1260"/>
              </w:tabs>
              <w:adjustRightInd w:val="0"/>
              <w:jc w:val="left"/>
              <w:rPr>
                <w:rFonts w:eastAsia="仿宋" w:hAnsi="仿宋"/>
              </w:rPr>
            </w:pPr>
            <w:r>
              <w:rPr>
                <w:rFonts w:eastAsia="仿宋" w:hAnsi="仿宋"/>
              </w:rPr>
              <w:t>孙艺风</w:t>
            </w:r>
            <w:r>
              <w:rPr>
                <w:rFonts w:eastAsia="仿宋" w:hAnsi="仿宋"/>
              </w:rPr>
              <w:t>:</w:t>
            </w:r>
            <w:r>
              <w:rPr>
                <w:rFonts w:eastAsia="仿宋" w:hAnsi="仿宋"/>
              </w:rPr>
              <w:t>《视角·阐释·文化</w:t>
            </w:r>
            <w:r>
              <w:rPr>
                <w:rFonts w:eastAsia="仿宋" w:hAnsi="仿宋"/>
              </w:rPr>
              <w:t>:</w:t>
            </w:r>
            <w:r>
              <w:rPr>
                <w:rFonts w:eastAsia="仿宋" w:hAnsi="仿宋"/>
              </w:rPr>
              <w:t>文学翻译与翻译理论》</w:t>
            </w:r>
            <w:r>
              <w:rPr>
                <w:rFonts w:eastAsia="仿宋" w:hAnsi="仿宋"/>
              </w:rPr>
              <w:t>,</w:t>
            </w:r>
            <w:r>
              <w:rPr>
                <w:rFonts w:eastAsia="仿宋" w:hAnsi="仿宋"/>
              </w:rPr>
              <w:t>清华大学出版社</w:t>
            </w:r>
            <w:r>
              <w:rPr>
                <w:rFonts w:eastAsia="仿宋" w:hAnsi="仿宋"/>
              </w:rPr>
              <w:t>2004</w:t>
            </w:r>
            <w:r>
              <w:rPr>
                <w:rFonts w:eastAsia="仿宋" w:hAnsi="仿宋"/>
              </w:rPr>
              <w:t>。</w:t>
            </w:r>
          </w:p>
          <w:p w:rsidR="00BD7569" w:rsidRDefault="00F53393" w:rsidP="00452E9E">
            <w:pPr>
              <w:numPr>
                <w:ilvl w:val="0"/>
                <w:numId w:val="4"/>
              </w:numPr>
              <w:tabs>
                <w:tab w:val="left" w:pos="1080"/>
                <w:tab w:val="left" w:pos="1260"/>
              </w:tabs>
              <w:adjustRightInd w:val="0"/>
              <w:jc w:val="left"/>
              <w:rPr>
                <w:rFonts w:eastAsia="仿宋" w:hAnsi="仿宋"/>
              </w:rPr>
            </w:pPr>
            <w:r>
              <w:rPr>
                <w:rFonts w:eastAsia="仿宋" w:hAnsi="仿宋"/>
              </w:rPr>
              <w:t>王克非编著</w:t>
            </w:r>
            <w:r>
              <w:rPr>
                <w:rFonts w:eastAsia="仿宋" w:hAnsi="仿宋" w:hint="eastAsia"/>
              </w:rPr>
              <w:t xml:space="preserve">: </w:t>
            </w:r>
            <w:r>
              <w:rPr>
                <w:rFonts w:eastAsia="仿宋" w:hAnsi="仿宋"/>
              </w:rPr>
              <w:t>《翻译文化史论》，上海：外语教育出版社</w:t>
            </w:r>
            <w:r>
              <w:rPr>
                <w:rFonts w:eastAsia="仿宋" w:hAnsi="仿宋"/>
              </w:rPr>
              <w:t xml:space="preserve">1997. </w:t>
            </w:r>
          </w:p>
          <w:p w:rsidR="00BD7569" w:rsidRDefault="00F53393" w:rsidP="00452E9E">
            <w:pPr>
              <w:numPr>
                <w:ilvl w:val="0"/>
                <w:numId w:val="4"/>
              </w:numPr>
              <w:tabs>
                <w:tab w:val="left" w:pos="1080"/>
                <w:tab w:val="left" w:pos="1260"/>
              </w:tabs>
              <w:adjustRightInd w:val="0"/>
              <w:jc w:val="left"/>
              <w:rPr>
                <w:rFonts w:ascii="Times New Roman" w:eastAsia="仿宋" w:hAnsi="Times New Roman" w:cs="Times New Roman"/>
              </w:rPr>
            </w:pPr>
            <w:r>
              <w:rPr>
                <w:rFonts w:eastAsia="仿宋" w:hAnsi="仿宋"/>
              </w:rPr>
              <w:t>杨自俭主编：《英汉语比较</w:t>
            </w:r>
            <w:r>
              <w:rPr>
                <w:rFonts w:ascii="Times New Roman" w:eastAsia="仿宋" w:hAnsi="Times New Roman" w:cs="Times New Roman"/>
              </w:rPr>
              <w:t>与翻译》，上海外语教育出版社</w:t>
            </w:r>
            <w:r>
              <w:rPr>
                <w:rFonts w:ascii="Times New Roman" w:eastAsia="仿宋" w:hAnsi="Times New Roman" w:cs="Times New Roman"/>
              </w:rPr>
              <w:t>2002</w:t>
            </w:r>
            <w:r>
              <w:rPr>
                <w:rFonts w:ascii="Times New Roman" w:eastAsia="仿宋" w:hAnsi="Times New Roman" w:cs="Times New Roman"/>
              </w:rPr>
              <w:t>年。</w:t>
            </w:r>
          </w:p>
          <w:p w:rsidR="00BD7569" w:rsidRDefault="00F53393" w:rsidP="00452E9E">
            <w:pPr>
              <w:pStyle w:val="a4"/>
              <w:numPr>
                <w:ilvl w:val="0"/>
                <w:numId w:val="4"/>
              </w:numPr>
              <w:spacing w:after="0"/>
              <w:jc w:val="left"/>
              <w:rPr>
                <w:rFonts w:ascii="Times New Roman" w:eastAsia="仿宋" w:hAnsi="Times New Roman" w:cs="Times New Roman"/>
                <w:sz w:val="24"/>
                <w:szCs w:val="24"/>
              </w:rPr>
            </w:pPr>
            <w:r>
              <w:rPr>
                <w:rFonts w:ascii="Times New Roman" w:eastAsia="仿宋" w:hAnsi="Times New Roman" w:cs="Times New Roman"/>
                <w:sz w:val="24"/>
                <w:szCs w:val="24"/>
              </w:rPr>
              <w:t>张法连主编：《法律英语翻译教程》，山东大学出版社</w:t>
            </w:r>
            <w:r>
              <w:rPr>
                <w:rFonts w:ascii="Times New Roman" w:eastAsia="仿宋" w:hAnsi="Times New Roman" w:cs="Times New Roman"/>
                <w:sz w:val="24"/>
                <w:szCs w:val="24"/>
              </w:rPr>
              <w:t>2009</w:t>
            </w:r>
            <w:r>
              <w:rPr>
                <w:rFonts w:ascii="Times New Roman" w:eastAsia="仿宋" w:hAnsi="Times New Roman" w:cs="Times New Roman"/>
                <w:sz w:val="24"/>
                <w:szCs w:val="24"/>
              </w:rPr>
              <w:t>年。</w:t>
            </w:r>
          </w:p>
          <w:p w:rsidR="00BD7569" w:rsidRDefault="00F53393" w:rsidP="00452E9E">
            <w:pPr>
              <w:pStyle w:val="a4"/>
              <w:numPr>
                <w:ilvl w:val="0"/>
                <w:numId w:val="4"/>
              </w:numPr>
              <w:spacing w:after="0"/>
              <w:jc w:val="left"/>
              <w:rPr>
                <w:rFonts w:ascii="Times New Roman" w:eastAsia="仿宋" w:hAnsi="Times New Roman" w:cs="Times New Roman"/>
                <w:sz w:val="24"/>
                <w:szCs w:val="24"/>
              </w:rPr>
            </w:pPr>
            <w:r>
              <w:rPr>
                <w:rFonts w:ascii="Times New Roman" w:eastAsia="仿宋" w:hAnsi="Times New Roman" w:cs="Times New Roman"/>
                <w:sz w:val="24"/>
                <w:szCs w:val="24"/>
              </w:rPr>
              <w:t>张经浩、陈可培主编：《名家</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名译</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名论》，复旦大学出版社</w:t>
            </w:r>
            <w:r>
              <w:rPr>
                <w:rFonts w:ascii="Times New Roman" w:eastAsia="仿宋" w:hAnsi="Times New Roman" w:cs="Times New Roman"/>
                <w:sz w:val="24"/>
                <w:szCs w:val="24"/>
              </w:rPr>
              <w:t>2005</w:t>
            </w:r>
            <w:r>
              <w:rPr>
                <w:rFonts w:ascii="Times New Roman" w:eastAsia="仿宋" w:hAnsi="Times New Roman" w:cs="Times New Roman"/>
                <w:sz w:val="24"/>
                <w:szCs w:val="24"/>
              </w:rPr>
              <w:t>年。</w:t>
            </w:r>
          </w:p>
          <w:p w:rsidR="00BD7569" w:rsidRDefault="00BD7569" w:rsidP="00452E9E">
            <w:pPr>
              <w:tabs>
                <w:tab w:val="left" w:pos="420"/>
                <w:tab w:val="left" w:pos="1080"/>
                <w:tab w:val="left" w:pos="1260"/>
              </w:tabs>
              <w:adjustRightInd w:val="0"/>
              <w:ind w:left="420"/>
              <w:jc w:val="left"/>
            </w:pPr>
          </w:p>
          <w:p w:rsidR="00BD7569" w:rsidRDefault="00F53393" w:rsidP="00452E9E">
            <w:pPr>
              <w:ind w:left="420"/>
              <w:rPr>
                <w:rFonts w:eastAsia="仿宋"/>
              </w:rPr>
            </w:pPr>
            <w:r>
              <w:rPr>
                <w:rFonts w:eastAsia="仿宋"/>
              </w:rPr>
              <w:t>外文文献</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rPr>
              <w:t xml:space="preserve">BASSNETT, Susan, Translation Studies, Third edition.  London&amp; New York: Routledge, 2002. </w:t>
            </w:r>
            <w:r>
              <w:rPr>
                <w:rFonts w:ascii="Times New Roman" w:eastAsia="仿宋" w:hAnsi="Times New Roman" w:cs="Times New Roman"/>
              </w:rPr>
              <w:t>（上海外语教育出版社国外翻译研究丛书之</w:t>
            </w:r>
            <w:r>
              <w:rPr>
                <w:rFonts w:ascii="Times New Roman" w:eastAsia="仿宋" w:hAnsi="Times New Roman" w:cs="Times New Roman"/>
              </w:rPr>
              <w:t>27</w:t>
            </w:r>
            <w:r>
              <w:rPr>
                <w:rFonts w:ascii="Times New Roman" w:eastAsia="仿宋" w:hAnsi="Times New Roman" w:cs="Times New Roman"/>
              </w:rPr>
              <w:t>）</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rPr>
              <w:t xml:space="preserve">HERMANS, Theo, Translation in Systems, Descriptive and Systemic Approaches Explained.  Manchester: St Jerome Publishing, 1999. </w:t>
            </w:r>
            <w:r>
              <w:rPr>
                <w:rFonts w:ascii="Times New Roman" w:eastAsia="仿宋" w:hAnsi="Times New Roman" w:cs="Times New Roman"/>
              </w:rPr>
              <w:t>（上海外语教育出版社国外翻译研究丛书之</w:t>
            </w:r>
            <w:r>
              <w:rPr>
                <w:rFonts w:ascii="Times New Roman" w:eastAsia="仿宋" w:hAnsi="Times New Roman" w:cs="Times New Roman"/>
              </w:rPr>
              <w:t>16</w:t>
            </w:r>
            <w:r>
              <w:rPr>
                <w:rFonts w:ascii="Times New Roman" w:eastAsia="仿宋" w:hAnsi="Times New Roman" w:cs="Times New Roman"/>
              </w:rPr>
              <w:t>）</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rPr>
              <w:t xml:space="preserve">HICKEY, Leo. (ed.), The Pragmatics of Translation. Clevedon/Philadelphia/Toronto/Sydney/Johannesburg: Multilingual Matters Ltd., 1998. </w:t>
            </w:r>
            <w:r>
              <w:rPr>
                <w:rFonts w:ascii="Times New Roman" w:eastAsia="仿宋" w:hAnsi="Times New Roman" w:cs="Times New Roman"/>
              </w:rPr>
              <w:t>（上海外语教育出版社国外翻译研究丛书之</w:t>
            </w:r>
            <w:r>
              <w:rPr>
                <w:rFonts w:ascii="Times New Roman" w:eastAsia="仿宋" w:hAnsi="Times New Roman" w:cs="Times New Roman"/>
              </w:rPr>
              <w:t>4</w:t>
            </w:r>
            <w:r>
              <w:rPr>
                <w:rFonts w:ascii="Times New Roman" w:eastAsia="仿宋" w:hAnsi="Times New Roman" w:cs="Times New Roman"/>
              </w:rPr>
              <w:t>）</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rPr>
              <w:t xml:space="preserve">NEWMARK, Peter, A Textbook of Translation. New York: Prentice-Hall International, 1988. </w:t>
            </w:r>
            <w:r>
              <w:rPr>
                <w:rFonts w:ascii="Times New Roman" w:eastAsia="仿宋" w:hAnsi="Times New Roman" w:cs="Times New Roman"/>
              </w:rPr>
              <w:t>（上海外语教育出版社国外翻译研究丛书之</w:t>
            </w:r>
            <w:r>
              <w:rPr>
                <w:rFonts w:ascii="Times New Roman" w:eastAsia="仿宋" w:hAnsi="Times New Roman" w:cs="Times New Roman"/>
              </w:rPr>
              <w:t>7</w:t>
            </w:r>
            <w:r>
              <w:rPr>
                <w:rFonts w:ascii="Times New Roman" w:eastAsia="仿宋" w:hAnsi="Times New Roman" w:cs="Times New Roman"/>
              </w:rPr>
              <w:t>）</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rPr>
              <w:t xml:space="preserve">NEWMARK, Peter,  Approaches to Translation. Oxford : Pergamon, 1982. </w:t>
            </w:r>
            <w:r>
              <w:rPr>
                <w:rFonts w:ascii="Times New Roman" w:eastAsia="仿宋" w:hAnsi="Times New Roman" w:cs="Times New Roman"/>
              </w:rPr>
              <w:t>（上海外语教育出版社国外翻译研究丛书之</w:t>
            </w:r>
            <w:r>
              <w:rPr>
                <w:rFonts w:ascii="Times New Roman" w:eastAsia="仿宋" w:hAnsi="Times New Roman" w:cs="Times New Roman"/>
              </w:rPr>
              <w:t>5</w:t>
            </w:r>
            <w:r>
              <w:rPr>
                <w:rFonts w:ascii="Times New Roman" w:eastAsia="仿宋" w:hAnsi="Times New Roman" w:cs="Times New Roman"/>
              </w:rPr>
              <w:t>）</w:t>
            </w:r>
            <w:r>
              <w:rPr>
                <w:rFonts w:ascii="Times New Roman" w:eastAsia="仿宋" w:hAnsi="Times New Roman" w:cs="Times New Roman"/>
              </w:rPr>
              <w:t>NIDA, Eugene A. &amp; TABER, Charles R. The Theory and Practice of Translation.  Leiden: E. J. Brill, 1969, 1974 ,1982.</w:t>
            </w:r>
            <w:r>
              <w:rPr>
                <w:rFonts w:ascii="Times New Roman" w:eastAsia="仿宋" w:hAnsi="Times New Roman" w:cs="Times New Roman"/>
              </w:rPr>
              <w:t>（上海外语教育出版社国外翻译研究丛书之</w:t>
            </w:r>
            <w:r>
              <w:rPr>
                <w:rFonts w:ascii="Times New Roman" w:eastAsia="仿宋" w:hAnsi="Times New Roman" w:cs="Times New Roman"/>
              </w:rPr>
              <w:t>22</w:t>
            </w:r>
            <w:r>
              <w:rPr>
                <w:rFonts w:ascii="Times New Roman" w:eastAsia="仿宋" w:hAnsi="Times New Roman" w:cs="Times New Roman"/>
              </w:rPr>
              <w:t>）</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rPr>
              <w:lastRenderedPageBreak/>
              <w:t xml:space="preserve">NORD, Christiane,  Translating as a Purposeful Activity, Functionalist Approaches Explained.  Manchester: St. Jerome Publishing, 1997. </w:t>
            </w:r>
            <w:r>
              <w:rPr>
                <w:rFonts w:ascii="Times New Roman" w:eastAsia="仿宋" w:hAnsi="Times New Roman" w:cs="Times New Roman"/>
              </w:rPr>
              <w:t>（上海外语教育出版社国外翻译研究丛书之</w:t>
            </w:r>
            <w:r>
              <w:rPr>
                <w:rFonts w:ascii="Times New Roman" w:eastAsia="仿宋" w:hAnsi="Times New Roman" w:cs="Times New Roman"/>
              </w:rPr>
              <w:t>3</w:t>
            </w:r>
            <w:r>
              <w:rPr>
                <w:rFonts w:ascii="Times New Roman" w:eastAsia="仿宋" w:hAnsi="Times New Roman" w:cs="Times New Roman"/>
              </w:rPr>
              <w:t>）</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rPr>
              <w:t xml:space="preserve">SHUTTLEWORTH, Mark. &amp; COWIE, Moira,  Dictionary of Translation Studies. Manchester: St Jerome Publishing, 1997. </w:t>
            </w:r>
            <w:r>
              <w:rPr>
                <w:rFonts w:ascii="Times New Roman" w:eastAsia="仿宋" w:hAnsi="Times New Roman" w:cs="Times New Roman"/>
              </w:rPr>
              <w:t>（上海外语教育出版社国外翻译研究丛书之</w:t>
            </w:r>
            <w:r>
              <w:rPr>
                <w:rFonts w:ascii="Times New Roman" w:eastAsia="仿宋" w:hAnsi="Times New Roman" w:cs="Times New Roman"/>
              </w:rPr>
              <w:t>29</w:t>
            </w:r>
            <w:r>
              <w:rPr>
                <w:rFonts w:ascii="Times New Roman" w:eastAsia="仿宋" w:hAnsi="Times New Roman" w:cs="Times New Roman"/>
              </w:rPr>
              <w:t>）</w:t>
            </w:r>
          </w:p>
          <w:p w:rsidR="00BD7569" w:rsidRDefault="00F53393" w:rsidP="00452E9E">
            <w:pPr>
              <w:widowControl/>
              <w:numPr>
                <w:ilvl w:val="0"/>
                <w:numId w:val="4"/>
              </w:numPr>
              <w:spacing w:before="100" w:beforeAutospacing="1" w:after="100" w:afterAutospacing="1" w:line="360" w:lineRule="auto"/>
              <w:jc w:val="left"/>
              <w:rPr>
                <w:rFonts w:ascii="Times New Roman" w:eastAsia="仿宋" w:hAnsi="Times New Roman" w:cs="Times New Roman"/>
              </w:rPr>
            </w:pPr>
            <w:r>
              <w:rPr>
                <w:rFonts w:ascii="Times New Roman" w:eastAsia="仿宋" w:hAnsi="Times New Roman" w:cs="Times New Roman"/>
                <w:lang w:val="en-SG"/>
              </w:rPr>
              <w:t xml:space="preserve">Sarcevic, Susan, </w:t>
            </w:r>
            <w:r>
              <w:rPr>
                <w:rFonts w:ascii="Times New Roman" w:eastAsia="仿宋" w:hAnsi="Times New Roman" w:cs="Times New Roman"/>
              </w:rPr>
              <w:t>New Approach to Legal Translation, Kluwer Law International, 1997.</w:t>
            </w:r>
          </w:p>
          <w:p w:rsidR="00BD7569" w:rsidRDefault="00F53393" w:rsidP="00452E9E">
            <w:pPr>
              <w:widowControl/>
              <w:numPr>
                <w:ilvl w:val="0"/>
                <w:numId w:val="4"/>
              </w:numPr>
              <w:spacing w:before="100" w:beforeAutospacing="1" w:after="100" w:afterAutospacing="1" w:line="360" w:lineRule="auto"/>
              <w:jc w:val="left"/>
              <w:rPr>
                <w:rFonts w:eastAsia="仿宋" w:cs="Times New Roman"/>
              </w:rPr>
            </w:pPr>
            <w:r>
              <w:rPr>
                <w:rFonts w:ascii="Times New Roman" w:eastAsia="仿宋" w:hAnsi="Times New Roman" w:cs="Times New Roman"/>
              </w:rPr>
              <w:t>VERMEER, Hans J,  A Skopos theory of Translation: Some Arguments for and against. Heidelberg: TEXTconTEXT-Verlag, 1996.</w:t>
            </w:r>
          </w:p>
        </w:tc>
      </w:tr>
    </w:tbl>
    <w:p w:rsidR="00BD7569" w:rsidRDefault="00BD7569" w:rsidP="00452E9E">
      <w:pPr>
        <w:rPr>
          <w:rFonts w:eastAsia="仿宋" w:cs="Times New Roman"/>
          <w:sz w:val="28"/>
          <w:szCs w:val="28"/>
        </w:rPr>
      </w:pPr>
    </w:p>
    <w:p w:rsidR="00BD7569" w:rsidRDefault="00F53393" w:rsidP="00452E9E">
      <w:pPr>
        <w:pStyle w:val="a3"/>
        <w:rPr>
          <w:rFonts w:eastAsia="仿宋"/>
          <w:sz w:val="28"/>
          <w:szCs w:val="28"/>
        </w:rPr>
      </w:pPr>
      <w:r>
        <w:rPr>
          <w:rFonts w:eastAsia="仿宋" w:cs="仿宋" w:hint="eastAsia"/>
          <w:sz w:val="28"/>
          <w:szCs w:val="28"/>
        </w:rPr>
        <w:t xml:space="preserve">            </w:t>
      </w:r>
      <w:r>
        <w:rPr>
          <w:rFonts w:eastAsia="仿宋" w:cs="仿宋" w:hint="eastAsia"/>
          <w:sz w:val="28"/>
          <w:szCs w:val="28"/>
        </w:rPr>
        <w:t>学位评定分委员会主席签字：</w:t>
      </w:r>
    </w:p>
    <w:p w:rsidR="00BD7569" w:rsidRDefault="00BD7569" w:rsidP="00452E9E">
      <w:pPr>
        <w:pStyle w:val="a3"/>
        <w:jc w:val="right"/>
        <w:rPr>
          <w:rFonts w:eastAsia="仿宋" w:cs="仿宋"/>
          <w:sz w:val="28"/>
          <w:szCs w:val="28"/>
        </w:rPr>
      </w:pPr>
    </w:p>
    <w:p w:rsidR="00BD7569" w:rsidRDefault="00BD7569" w:rsidP="00452E9E">
      <w:pPr>
        <w:pStyle w:val="a3"/>
        <w:jc w:val="right"/>
        <w:rPr>
          <w:rFonts w:eastAsia="仿宋" w:cs="仿宋"/>
          <w:sz w:val="28"/>
          <w:szCs w:val="28"/>
        </w:rPr>
      </w:pPr>
    </w:p>
    <w:p w:rsidR="00BD7569" w:rsidRDefault="00BD7569" w:rsidP="00452E9E">
      <w:pPr>
        <w:pStyle w:val="a3"/>
        <w:jc w:val="right"/>
        <w:rPr>
          <w:rFonts w:eastAsia="仿宋" w:cs="仿宋"/>
          <w:sz w:val="28"/>
          <w:szCs w:val="28"/>
        </w:rPr>
      </w:pPr>
    </w:p>
    <w:p w:rsidR="00BD7569" w:rsidRDefault="00F53393" w:rsidP="00452E9E">
      <w:pPr>
        <w:pStyle w:val="a3"/>
        <w:jc w:val="center"/>
        <w:rPr>
          <w:rFonts w:eastAsia="仿宋"/>
          <w:sz w:val="28"/>
          <w:szCs w:val="28"/>
        </w:rPr>
      </w:pPr>
      <w:r>
        <w:rPr>
          <w:rFonts w:eastAsia="仿宋" w:cs="仿宋" w:hint="eastAsia"/>
          <w:sz w:val="28"/>
          <w:szCs w:val="28"/>
        </w:rPr>
        <w:t xml:space="preserve">                                                     </w:t>
      </w:r>
      <w:r>
        <w:rPr>
          <w:rFonts w:eastAsia="仿宋" w:cs="仿宋" w:hint="eastAsia"/>
          <w:sz w:val="28"/>
          <w:szCs w:val="28"/>
        </w:rPr>
        <w:t>年</w:t>
      </w:r>
      <w:r>
        <w:rPr>
          <w:rFonts w:eastAsia="仿宋"/>
          <w:sz w:val="28"/>
          <w:szCs w:val="28"/>
        </w:rPr>
        <w:t xml:space="preserve"> </w:t>
      </w:r>
      <w:r>
        <w:rPr>
          <w:rFonts w:eastAsia="仿宋" w:hint="eastAsia"/>
          <w:sz w:val="28"/>
          <w:szCs w:val="28"/>
        </w:rPr>
        <w:t xml:space="preserve">     </w:t>
      </w:r>
      <w:r>
        <w:rPr>
          <w:rFonts w:eastAsia="仿宋"/>
          <w:sz w:val="28"/>
          <w:szCs w:val="28"/>
        </w:rPr>
        <w:t xml:space="preserve"> </w:t>
      </w:r>
      <w:r>
        <w:rPr>
          <w:rFonts w:eastAsia="仿宋" w:cs="仿宋" w:hint="eastAsia"/>
          <w:sz w:val="28"/>
          <w:szCs w:val="28"/>
        </w:rPr>
        <w:t>月</w:t>
      </w:r>
      <w:r>
        <w:rPr>
          <w:rFonts w:eastAsia="仿宋"/>
          <w:sz w:val="28"/>
          <w:szCs w:val="28"/>
        </w:rPr>
        <w:t xml:space="preserve">  </w:t>
      </w:r>
      <w:r>
        <w:rPr>
          <w:rFonts w:eastAsia="仿宋" w:hint="eastAsia"/>
          <w:sz w:val="28"/>
          <w:szCs w:val="28"/>
        </w:rPr>
        <w:t xml:space="preserve">    </w:t>
      </w:r>
      <w:r>
        <w:rPr>
          <w:rFonts w:eastAsia="仿宋" w:cs="仿宋" w:hint="eastAsia"/>
          <w:sz w:val="28"/>
          <w:szCs w:val="28"/>
        </w:rPr>
        <w:t>日</w:t>
      </w:r>
    </w:p>
    <w:p w:rsidR="00BD7569" w:rsidRDefault="00BD7569" w:rsidP="00452E9E">
      <w:pPr>
        <w:pStyle w:val="a3"/>
        <w:jc w:val="left"/>
        <w:rPr>
          <w:rFonts w:eastAsia="仿宋"/>
          <w:sz w:val="28"/>
          <w:szCs w:val="28"/>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220" w:lineRule="atLeast"/>
        <w:rPr>
          <w:rFonts w:cs="Times New Roman"/>
        </w:rPr>
      </w:pPr>
    </w:p>
    <w:p w:rsidR="00BD7569" w:rsidRDefault="00BD7569" w:rsidP="00452E9E">
      <w:pPr>
        <w:spacing w:line="360" w:lineRule="auto"/>
        <w:rPr>
          <w:rFonts w:ascii="Times New Roman" w:eastAsia="黑体" w:hAnsi="Times New Roman" w:cs="Times New Roman"/>
        </w:rPr>
        <w:sectPr w:rsidR="00BD7569">
          <w:pgSz w:w="11906" w:h="16838"/>
          <w:pgMar w:top="1440" w:right="1800" w:bottom="1440" w:left="1800" w:header="708" w:footer="708" w:gutter="0"/>
          <w:cols w:space="708"/>
          <w:docGrid w:linePitch="360"/>
        </w:sectPr>
      </w:pPr>
    </w:p>
    <w:p w:rsidR="00BD7569" w:rsidRDefault="00F53393" w:rsidP="00452E9E">
      <w:pPr>
        <w:spacing w:line="360" w:lineRule="auto"/>
        <w:ind w:left="482"/>
        <w:rPr>
          <w:rFonts w:ascii="Times New Roman" w:hAnsi="Times New Roman" w:cs="Times New Roman"/>
          <w:color w:val="FF0000"/>
        </w:rPr>
      </w:pPr>
      <w:r>
        <w:rPr>
          <w:rFonts w:ascii="Times New Roman" w:eastAsia="黑体" w:hAnsi="Times New Roman" w:cs="黑体" w:hint="eastAsia"/>
        </w:rPr>
        <w:lastRenderedPageBreak/>
        <w:t>五、课程设置、教学计划及学分要求</w:t>
      </w:r>
    </w:p>
    <w:p w:rsidR="00BD7569" w:rsidRDefault="00F53393" w:rsidP="00452E9E">
      <w:pPr>
        <w:jc w:val="center"/>
        <w:rPr>
          <w:rFonts w:ascii="黑体" w:eastAsia="黑体" w:hAnsi="黑体" w:cs="Times New Roman"/>
          <w:b/>
          <w:bCs/>
        </w:rPr>
      </w:pPr>
      <w:r>
        <w:rPr>
          <w:rFonts w:ascii="黑体" w:eastAsia="黑体" w:hAnsi="黑体" w:cs="黑体" w:hint="eastAsia"/>
          <w:b/>
          <w:bCs/>
        </w:rPr>
        <w:t>方向一：英语语言文学专业英美文学方向攻读硕士学位研究生</w:t>
      </w:r>
    </w:p>
    <w:p w:rsidR="00BD7569" w:rsidRDefault="00F53393" w:rsidP="00452E9E">
      <w:pPr>
        <w:jc w:val="center"/>
        <w:rPr>
          <w:rFonts w:ascii="黑体" w:eastAsia="黑体" w:hAnsi="黑体" w:cs="Times New Roman"/>
          <w:b/>
          <w:bCs/>
        </w:rPr>
      </w:pPr>
      <w:r>
        <w:rPr>
          <w:rFonts w:ascii="黑体" w:eastAsia="黑体" w:hAnsi="黑体" w:cs="黑体" w:hint="eastAsia"/>
          <w:b/>
          <w:bCs/>
        </w:rPr>
        <w:t>课程设置、教学计划及学分要求一览表</w:t>
      </w:r>
    </w:p>
    <w:p w:rsidR="00BD7569" w:rsidRDefault="00BD7569" w:rsidP="00452E9E">
      <w:pPr>
        <w:jc w:val="center"/>
        <w:rPr>
          <w:rFonts w:ascii="Times New Roman" w:eastAsia="黑体" w:hAnsi="Times New Roman" w:cs="Times New Roman"/>
        </w:rPr>
      </w:pP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57"/>
        <w:gridCol w:w="2271"/>
        <w:gridCol w:w="1482"/>
        <w:gridCol w:w="1700"/>
        <w:gridCol w:w="709"/>
        <w:gridCol w:w="709"/>
        <w:gridCol w:w="709"/>
        <w:gridCol w:w="992"/>
        <w:gridCol w:w="850"/>
        <w:gridCol w:w="2060"/>
      </w:tblGrid>
      <w:tr w:rsidR="00BD7569">
        <w:trPr>
          <w:trHeight w:val="1042"/>
          <w:jc w:val="center"/>
        </w:trPr>
        <w:tc>
          <w:tcPr>
            <w:tcW w:w="2907" w:type="dxa"/>
            <w:gridSpan w:val="2"/>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类</w:t>
            </w:r>
            <w:r>
              <w:rPr>
                <w:rFonts w:ascii="仿宋" w:eastAsia="仿宋" w:hAnsi="仿宋" w:cs="仿宋"/>
                <w:color w:val="000000"/>
              </w:rPr>
              <w:t xml:space="preserve"> </w:t>
            </w:r>
            <w:r>
              <w:rPr>
                <w:rFonts w:ascii="仿宋" w:eastAsia="仿宋" w:hAnsi="仿宋" w:cs="仿宋" w:hint="eastAsia"/>
                <w:color w:val="000000"/>
              </w:rPr>
              <w:t>别</w:t>
            </w:r>
          </w:p>
        </w:tc>
        <w:tc>
          <w:tcPr>
            <w:tcW w:w="2271"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课程名称</w:t>
            </w:r>
          </w:p>
        </w:tc>
        <w:tc>
          <w:tcPr>
            <w:tcW w:w="1482"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课程门数</w:t>
            </w:r>
          </w:p>
        </w:tc>
        <w:tc>
          <w:tcPr>
            <w:tcW w:w="170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课程代码</w:t>
            </w:r>
          </w:p>
        </w:tc>
        <w:tc>
          <w:tcPr>
            <w:tcW w:w="709"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学分</w:t>
            </w:r>
          </w:p>
        </w:tc>
        <w:tc>
          <w:tcPr>
            <w:tcW w:w="709"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学时</w:t>
            </w:r>
          </w:p>
        </w:tc>
        <w:tc>
          <w:tcPr>
            <w:tcW w:w="709"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开课</w:t>
            </w:r>
          </w:p>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学期</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教学</w:t>
            </w:r>
          </w:p>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方式</w:t>
            </w:r>
          </w:p>
        </w:tc>
        <w:tc>
          <w:tcPr>
            <w:tcW w:w="850" w:type="dxa"/>
            <w:vAlign w:val="center"/>
          </w:tcPr>
          <w:p w:rsidR="00BD7569" w:rsidRDefault="00F53393" w:rsidP="00452E9E">
            <w:pPr>
              <w:ind w:left="-57" w:right="-57"/>
              <w:jc w:val="center"/>
              <w:rPr>
                <w:rFonts w:ascii="仿宋" w:eastAsia="仿宋" w:hAnsi="仿宋" w:cs="Times New Roman"/>
                <w:color w:val="000000"/>
                <w:kern w:val="24"/>
              </w:rPr>
            </w:pPr>
            <w:r>
              <w:rPr>
                <w:rFonts w:ascii="仿宋" w:eastAsia="仿宋" w:hAnsi="仿宋" w:cs="仿宋" w:hint="eastAsia"/>
                <w:color w:val="000000"/>
                <w:kern w:val="24"/>
              </w:rPr>
              <w:t>考核</w:t>
            </w:r>
          </w:p>
          <w:p w:rsidR="00BD7569" w:rsidRDefault="00F53393" w:rsidP="00452E9E">
            <w:pPr>
              <w:ind w:left="-57" w:right="-57"/>
              <w:jc w:val="center"/>
              <w:rPr>
                <w:rFonts w:ascii="仿宋" w:eastAsia="仿宋" w:hAnsi="仿宋" w:cs="Times New Roman"/>
                <w:color w:val="000000"/>
                <w:kern w:val="24"/>
              </w:rPr>
            </w:pPr>
            <w:r>
              <w:rPr>
                <w:rFonts w:ascii="仿宋" w:eastAsia="仿宋" w:hAnsi="仿宋" w:cs="仿宋" w:hint="eastAsia"/>
                <w:color w:val="000000"/>
                <w:kern w:val="24"/>
              </w:rPr>
              <w:t>方式</w:t>
            </w:r>
          </w:p>
        </w:tc>
        <w:tc>
          <w:tcPr>
            <w:tcW w:w="2060"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备</w:t>
            </w:r>
            <w:r>
              <w:rPr>
                <w:rFonts w:ascii="仿宋" w:eastAsia="仿宋" w:hAnsi="仿宋" w:cs="仿宋"/>
                <w:color w:val="000000"/>
              </w:rPr>
              <w:t xml:space="preserve">  </w:t>
            </w:r>
            <w:r>
              <w:rPr>
                <w:rFonts w:ascii="仿宋" w:eastAsia="仿宋" w:hAnsi="仿宋" w:cs="仿宋" w:hint="eastAsia"/>
                <w:color w:val="000000"/>
              </w:rPr>
              <w:t>注</w:t>
            </w:r>
          </w:p>
        </w:tc>
      </w:tr>
      <w:tr w:rsidR="00BD7569">
        <w:trPr>
          <w:cantSplit/>
          <w:trHeight w:val="775"/>
          <w:jc w:val="center"/>
        </w:trPr>
        <w:tc>
          <w:tcPr>
            <w:tcW w:w="1350" w:type="dxa"/>
            <w:vMerge w:val="restart"/>
            <w:textDirection w:val="tbRlV"/>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必修课程</w:t>
            </w:r>
          </w:p>
        </w:tc>
        <w:tc>
          <w:tcPr>
            <w:tcW w:w="1557" w:type="dxa"/>
            <w:vMerge w:val="restart"/>
            <w:textDirection w:val="tbRlV"/>
            <w:vAlign w:val="center"/>
          </w:tcPr>
          <w:p w:rsidR="00BD7569" w:rsidRDefault="00F53393" w:rsidP="00452E9E">
            <w:pPr>
              <w:ind w:left="113" w:right="113"/>
              <w:jc w:val="center"/>
              <w:rPr>
                <w:rFonts w:ascii="仿宋" w:eastAsia="仿宋" w:hAnsi="仿宋" w:cs="Times New Roman"/>
                <w:color w:val="000000"/>
              </w:rPr>
            </w:pPr>
            <w:r>
              <w:rPr>
                <w:rFonts w:ascii="仿宋" w:eastAsia="仿宋" w:hAnsi="仿宋" w:cs="仿宋" w:hint="eastAsia"/>
                <w:color w:val="000000"/>
              </w:rPr>
              <w:t>学位公共课</w:t>
            </w:r>
          </w:p>
        </w:tc>
        <w:tc>
          <w:tcPr>
            <w:tcW w:w="2271" w:type="dxa"/>
            <w:vAlign w:val="center"/>
          </w:tcPr>
          <w:p w:rsidR="00BD7569" w:rsidRDefault="00F53393" w:rsidP="00452E9E">
            <w:pPr>
              <w:adjustRightInd w:val="0"/>
              <w:snapToGrid w:val="0"/>
              <w:jc w:val="center"/>
              <w:rPr>
                <w:rFonts w:ascii="仿宋" w:eastAsia="仿宋" w:hAnsi="仿宋" w:cs="Times New Roman"/>
                <w:color w:val="000000"/>
              </w:rPr>
            </w:pPr>
            <w:r>
              <w:rPr>
                <w:rFonts w:ascii="仿宋" w:eastAsia="仿宋" w:hAnsi="仿宋" w:cs="仿宋" w:hint="eastAsia"/>
                <w:color w:val="000000"/>
              </w:rPr>
              <w:t>中国特色社会主义理论与实践</w:t>
            </w:r>
          </w:p>
        </w:tc>
        <w:tc>
          <w:tcPr>
            <w:tcW w:w="1482" w:type="dxa"/>
            <w:vAlign w:val="center"/>
          </w:tcPr>
          <w:p w:rsidR="00BD7569" w:rsidRDefault="00F53393" w:rsidP="00452E9E">
            <w:pPr>
              <w:adjustRightInd w:val="0"/>
              <w:snapToGrid w:val="0"/>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w:t>
            </w:r>
          </w:p>
        </w:tc>
        <w:tc>
          <w:tcPr>
            <w:tcW w:w="992"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jc w:val="left"/>
              <w:rPr>
                <w:rFonts w:ascii="仿宋" w:eastAsia="仿宋" w:hAnsi="仿宋" w:cs="Times New Roman"/>
                <w:color w:val="000000"/>
              </w:rPr>
            </w:pPr>
          </w:p>
        </w:tc>
      </w:tr>
      <w:tr w:rsidR="00BD7569">
        <w:trPr>
          <w:cantSplit/>
          <w:trHeight w:val="719"/>
          <w:jc w:val="center"/>
        </w:trPr>
        <w:tc>
          <w:tcPr>
            <w:tcW w:w="1350" w:type="dxa"/>
            <w:vMerge/>
            <w:textDirection w:val="tbRlV"/>
            <w:vAlign w:val="center"/>
          </w:tcPr>
          <w:p w:rsidR="00BD7569" w:rsidRDefault="00BD7569" w:rsidP="00452E9E">
            <w:pPr>
              <w:jc w:val="center"/>
              <w:rPr>
                <w:rFonts w:ascii="仿宋" w:eastAsia="仿宋" w:hAnsi="仿宋" w:cs="Times New Roman"/>
                <w:color w:val="000000"/>
              </w:rPr>
            </w:pPr>
          </w:p>
        </w:tc>
        <w:tc>
          <w:tcPr>
            <w:tcW w:w="1557" w:type="dxa"/>
            <w:vMerge/>
            <w:vAlign w:val="center"/>
          </w:tcPr>
          <w:p w:rsidR="00BD7569" w:rsidRDefault="00BD7569" w:rsidP="00452E9E">
            <w:pPr>
              <w:jc w:val="center"/>
              <w:rPr>
                <w:rFonts w:ascii="仿宋" w:eastAsia="仿宋" w:hAnsi="仿宋" w:cs="Times New Roman"/>
                <w:color w:val="000000"/>
              </w:rPr>
            </w:pPr>
          </w:p>
        </w:tc>
        <w:tc>
          <w:tcPr>
            <w:tcW w:w="2271" w:type="dxa"/>
            <w:vAlign w:val="center"/>
          </w:tcPr>
          <w:p w:rsidR="00BD7569" w:rsidRDefault="00F53393" w:rsidP="00452E9E">
            <w:pPr>
              <w:snapToGrid w:val="0"/>
              <w:jc w:val="center"/>
              <w:rPr>
                <w:rFonts w:ascii="仿宋" w:eastAsia="仿宋" w:hAnsi="仿宋" w:cs="Times New Roman"/>
                <w:color w:val="000000"/>
              </w:rPr>
            </w:pPr>
            <w:r>
              <w:rPr>
                <w:rFonts w:ascii="仿宋" w:eastAsia="仿宋" w:hAnsi="仿宋" w:cs="仿宋" w:hint="eastAsia"/>
                <w:color w:val="000000"/>
              </w:rPr>
              <w:t>马克思主义与社会科学方法论</w:t>
            </w:r>
          </w:p>
        </w:tc>
        <w:tc>
          <w:tcPr>
            <w:tcW w:w="1482" w:type="dxa"/>
            <w:vAlign w:val="center"/>
          </w:tcPr>
          <w:p w:rsidR="00BD7569" w:rsidRDefault="00F53393" w:rsidP="00452E9E">
            <w:pPr>
              <w:snapToGrid w:val="0"/>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18</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2</w:t>
            </w:r>
          </w:p>
        </w:tc>
        <w:tc>
          <w:tcPr>
            <w:tcW w:w="992"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jc w:val="left"/>
              <w:rPr>
                <w:rFonts w:ascii="仿宋" w:eastAsia="仿宋" w:hAnsi="仿宋" w:cs="Times New Roman"/>
                <w:color w:val="000000"/>
              </w:rPr>
            </w:pPr>
          </w:p>
        </w:tc>
      </w:tr>
      <w:tr w:rsidR="00BD7569">
        <w:trPr>
          <w:cantSplit/>
          <w:trHeight w:val="701"/>
          <w:jc w:val="center"/>
        </w:trPr>
        <w:tc>
          <w:tcPr>
            <w:tcW w:w="1350" w:type="dxa"/>
            <w:vMerge/>
            <w:textDirection w:val="tbRlV"/>
            <w:vAlign w:val="center"/>
          </w:tcPr>
          <w:p w:rsidR="00BD7569" w:rsidRDefault="00BD7569" w:rsidP="00452E9E">
            <w:pPr>
              <w:jc w:val="center"/>
              <w:rPr>
                <w:rFonts w:ascii="仿宋" w:eastAsia="仿宋" w:hAnsi="仿宋" w:cs="Times New Roman"/>
                <w:color w:val="000000"/>
              </w:rPr>
            </w:pPr>
          </w:p>
        </w:tc>
        <w:tc>
          <w:tcPr>
            <w:tcW w:w="1557" w:type="dxa"/>
            <w:vMerge/>
            <w:vAlign w:val="center"/>
          </w:tcPr>
          <w:p w:rsidR="00BD7569" w:rsidRDefault="00BD7569" w:rsidP="00452E9E">
            <w:pPr>
              <w:jc w:val="center"/>
              <w:rPr>
                <w:rFonts w:ascii="仿宋" w:eastAsia="仿宋" w:hAnsi="仿宋" w:cs="Times New Roman"/>
                <w:color w:val="000000"/>
              </w:rPr>
            </w:pPr>
          </w:p>
        </w:tc>
        <w:tc>
          <w:tcPr>
            <w:tcW w:w="2271"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第二外国语</w:t>
            </w:r>
          </w:p>
        </w:tc>
        <w:tc>
          <w:tcPr>
            <w:tcW w:w="1482"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ind w:left="-57" w:right="-57"/>
              <w:jc w:val="center"/>
              <w:rPr>
                <w:rFonts w:ascii="仿宋" w:eastAsia="仿宋" w:hAnsi="仿宋" w:cs="Times New Roman"/>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4</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72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snapToGrid w:val="0"/>
              <w:jc w:val="left"/>
              <w:rPr>
                <w:rFonts w:ascii="仿宋" w:eastAsia="仿宋" w:hAnsi="仿宋" w:cs="Times New Roman"/>
                <w:color w:val="000000"/>
              </w:rPr>
            </w:pPr>
          </w:p>
        </w:tc>
      </w:tr>
      <w:tr w:rsidR="00BD7569">
        <w:trPr>
          <w:cantSplit/>
          <w:trHeight w:val="698"/>
          <w:jc w:val="center"/>
        </w:trPr>
        <w:tc>
          <w:tcPr>
            <w:tcW w:w="1350" w:type="dxa"/>
            <w:vMerge/>
            <w:textDirection w:val="tbRlV"/>
            <w:vAlign w:val="center"/>
          </w:tcPr>
          <w:p w:rsidR="00BD7569" w:rsidRDefault="00BD7569" w:rsidP="00452E9E">
            <w:pPr>
              <w:jc w:val="center"/>
              <w:rPr>
                <w:rFonts w:ascii="仿宋" w:eastAsia="仿宋" w:hAnsi="仿宋" w:cs="Times New Roman"/>
                <w:color w:val="000000"/>
              </w:rPr>
            </w:pPr>
          </w:p>
        </w:tc>
        <w:tc>
          <w:tcPr>
            <w:tcW w:w="1557" w:type="dxa"/>
            <w:vMerge/>
            <w:vAlign w:val="center"/>
          </w:tcPr>
          <w:p w:rsidR="00BD7569" w:rsidRDefault="00BD7569" w:rsidP="00452E9E">
            <w:pPr>
              <w:jc w:val="center"/>
              <w:rPr>
                <w:rFonts w:ascii="仿宋" w:eastAsia="仿宋" w:hAnsi="仿宋" w:cs="Times New Roman"/>
                <w:color w:val="000000"/>
              </w:rPr>
            </w:pPr>
          </w:p>
        </w:tc>
        <w:tc>
          <w:tcPr>
            <w:tcW w:w="2271"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研究方法</w:t>
            </w:r>
          </w:p>
        </w:tc>
        <w:tc>
          <w:tcPr>
            <w:tcW w:w="1482"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snapToGrid w:val="0"/>
              <w:jc w:val="left"/>
              <w:rPr>
                <w:rFonts w:ascii="仿宋" w:eastAsia="仿宋" w:hAnsi="仿宋" w:cs="Times New Roman"/>
                <w:color w:val="000000"/>
              </w:rPr>
            </w:pPr>
          </w:p>
        </w:tc>
      </w:tr>
      <w:tr w:rsidR="00BD7569">
        <w:trPr>
          <w:cantSplit/>
          <w:trHeight w:val="664"/>
          <w:jc w:val="center"/>
        </w:trPr>
        <w:tc>
          <w:tcPr>
            <w:tcW w:w="1350" w:type="dxa"/>
            <w:vMerge/>
            <w:vAlign w:val="center"/>
          </w:tcPr>
          <w:p w:rsidR="00BD7569" w:rsidRDefault="00BD7569" w:rsidP="00452E9E">
            <w:pPr>
              <w:jc w:val="center"/>
              <w:rPr>
                <w:rFonts w:ascii="仿宋" w:eastAsia="仿宋" w:hAnsi="仿宋" w:cs="Times New Roman"/>
                <w:color w:val="000000"/>
              </w:rPr>
            </w:pPr>
          </w:p>
        </w:tc>
        <w:tc>
          <w:tcPr>
            <w:tcW w:w="1557" w:type="dxa"/>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学位基础课</w:t>
            </w:r>
          </w:p>
        </w:tc>
        <w:tc>
          <w:tcPr>
            <w:tcW w:w="2271"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西方文化经典阅读</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spacing w:line="400" w:lineRule="exact"/>
              <w:ind w:left="-57" w:right="-57"/>
              <w:jc w:val="center"/>
              <w:rPr>
                <w:rFonts w:ascii="仿宋" w:eastAsia="仿宋" w:hAnsi="仿宋" w:cs="Times New Roman"/>
                <w:color w:val="000000"/>
              </w:rPr>
            </w:pP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ind w:leftChars="-27" w:left="55" w:right="-57" w:hangingChars="50" w:hanging="120"/>
              <w:jc w:val="center"/>
              <w:rPr>
                <w:rFonts w:ascii="仿宋" w:eastAsia="仿宋" w:hAnsi="仿宋" w:cs="仿宋"/>
                <w:color w:val="000000"/>
              </w:rPr>
            </w:pPr>
            <w:r>
              <w:rPr>
                <w:rFonts w:ascii="仿宋" w:eastAsia="仿宋" w:hAnsi="仿宋" w:cs="仿宋"/>
                <w:color w:val="000000"/>
              </w:rPr>
              <w:t>2</w:t>
            </w:r>
          </w:p>
        </w:tc>
        <w:tc>
          <w:tcPr>
            <w:tcW w:w="992"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snapToGrid w:val="0"/>
              <w:spacing w:line="400" w:lineRule="exact"/>
              <w:jc w:val="left"/>
              <w:rPr>
                <w:rFonts w:ascii="仿宋" w:eastAsia="仿宋" w:hAnsi="仿宋" w:cs="Times New Roman"/>
                <w:color w:val="000000"/>
              </w:rPr>
            </w:pPr>
          </w:p>
        </w:tc>
      </w:tr>
      <w:tr w:rsidR="00BD7569">
        <w:trPr>
          <w:cantSplit/>
          <w:trHeight w:val="648"/>
          <w:jc w:val="center"/>
        </w:trPr>
        <w:tc>
          <w:tcPr>
            <w:tcW w:w="1350" w:type="dxa"/>
            <w:vMerge/>
            <w:vAlign w:val="center"/>
          </w:tcPr>
          <w:p w:rsidR="00BD7569" w:rsidRDefault="00BD7569" w:rsidP="00452E9E">
            <w:pPr>
              <w:ind w:left="113"/>
              <w:jc w:val="center"/>
              <w:rPr>
                <w:rFonts w:ascii="仿宋" w:eastAsia="仿宋" w:hAnsi="仿宋" w:cs="Times New Roman"/>
                <w:color w:val="000000"/>
              </w:rPr>
            </w:pPr>
          </w:p>
        </w:tc>
        <w:tc>
          <w:tcPr>
            <w:tcW w:w="1557" w:type="dxa"/>
            <w:vMerge w:val="restart"/>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学位专业课</w:t>
            </w:r>
          </w:p>
        </w:tc>
        <w:tc>
          <w:tcPr>
            <w:tcW w:w="2271"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英国文学</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spacing w:line="400" w:lineRule="exact"/>
              <w:jc w:val="center"/>
              <w:rPr>
                <w:rFonts w:ascii="仿宋" w:eastAsia="仿宋" w:hAnsi="仿宋" w:cs="仿宋"/>
                <w:color w:val="000000"/>
              </w:rPr>
            </w:pP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992" w:type="dxa"/>
            <w:vMerge w:val="restart"/>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restart"/>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考试</w:t>
            </w:r>
          </w:p>
        </w:tc>
        <w:tc>
          <w:tcPr>
            <w:tcW w:w="2060" w:type="dxa"/>
            <w:vMerge w:val="restart"/>
            <w:vAlign w:val="center"/>
          </w:tcPr>
          <w:p w:rsidR="00BD7569" w:rsidRDefault="00BD7569" w:rsidP="00452E9E">
            <w:pPr>
              <w:adjustRightInd w:val="0"/>
              <w:snapToGrid w:val="0"/>
              <w:spacing w:line="400" w:lineRule="exact"/>
              <w:jc w:val="left"/>
              <w:rPr>
                <w:rFonts w:ascii="仿宋" w:eastAsia="仿宋" w:hAnsi="仿宋" w:cs="Times New Roman"/>
                <w:color w:val="000000"/>
              </w:rPr>
            </w:pPr>
          </w:p>
        </w:tc>
      </w:tr>
      <w:tr w:rsidR="00BD7569">
        <w:trPr>
          <w:cantSplit/>
          <w:trHeight w:val="699"/>
          <w:jc w:val="center"/>
        </w:trPr>
        <w:tc>
          <w:tcPr>
            <w:tcW w:w="1350" w:type="dxa"/>
            <w:vMerge/>
            <w:vAlign w:val="center"/>
          </w:tcPr>
          <w:p w:rsidR="00BD7569" w:rsidRDefault="00BD7569" w:rsidP="00452E9E">
            <w:pPr>
              <w:ind w:left="113"/>
              <w:jc w:val="center"/>
              <w:rPr>
                <w:rFonts w:ascii="仿宋" w:eastAsia="仿宋" w:hAnsi="仿宋" w:cs="Times New Roman"/>
                <w:color w:val="000000"/>
              </w:rPr>
            </w:pPr>
          </w:p>
        </w:tc>
        <w:tc>
          <w:tcPr>
            <w:tcW w:w="1557" w:type="dxa"/>
            <w:vMerge/>
            <w:vAlign w:val="center"/>
          </w:tcPr>
          <w:p w:rsidR="00BD7569" w:rsidRDefault="00BD7569" w:rsidP="00452E9E">
            <w:pPr>
              <w:spacing w:line="400" w:lineRule="exact"/>
              <w:jc w:val="center"/>
              <w:rPr>
                <w:rFonts w:ascii="仿宋" w:eastAsia="仿宋" w:hAnsi="仿宋" w:cs="Times New Roman"/>
                <w:color w:val="000000"/>
              </w:rPr>
            </w:pPr>
          </w:p>
        </w:tc>
        <w:tc>
          <w:tcPr>
            <w:tcW w:w="2271"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美国文学</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spacing w:line="400" w:lineRule="exact"/>
              <w:ind w:left="-57" w:right="-57"/>
              <w:jc w:val="center"/>
              <w:rPr>
                <w:rFonts w:ascii="仿宋" w:eastAsia="仿宋" w:hAnsi="仿宋" w:cs="仿宋"/>
                <w:color w:val="000000"/>
              </w:rPr>
            </w:pP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1</w:t>
            </w:r>
          </w:p>
        </w:tc>
        <w:tc>
          <w:tcPr>
            <w:tcW w:w="992" w:type="dxa"/>
            <w:vMerge/>
            <w:vAlign w:val="center"/>
          </w:tcPr>
          <w:p w:rsidR="00BD7569" w:rsidRDefault="00BD7569" w:rsidP="00452E9E">
            <w:pPr>
              <w:spacing w:line="400" w:lineRule="exact"/>
              <w:ind w:left="-57" w:right="-57"/>
              <w:jc w:val="center"/>
              <w:rPr>
                <w:rFonts w:ascii="仿宋" w:eastAsia="仿宋" w:hAnsi="仿宋" w:cs="仿宋"/>
                <w:color w:val="000000"/>
              </w:rPr>
            </w:pPr>
          </w:p>
        </w:tc>
        <w:tc>
          <w:tcPr>
            <w:tcW w:w="850" w:type="dxa"/>
            <w:vMerge/>
            <w:vAlign w:val="center"/>
          </w:tcPr>
          <w:p w:rsidR="00BD7569" w:rsidRDefault="00BD7569" w:rsidP="00452E9E">
            <w:pPr>
              <w:spacing w:line="400" w:lineRule="exact"/>
              <w:ind w:left="-57" w:right="-57"/>
              <w:jc w:val="center"/>
              <w:rPr>
                <w:rFonts w:ascii="仿宋" w:eastAsia="仿宋" w:hAnsi="仿宋" w:cs="仿宋"/>
                <w:color w:val="000000"/>
              </w:rPr>
            </w:pPr>
          </w:p>
        </w:tc>
        <w:tc>
          <w:tcPr>
            <w:tcW w:w="2060" w:type="dxa"/>
            <w:vMerge/>
            <w:vAlign w:val="center"/>
          </w:tcPr>
          <w:p w:rsidR="00BD7569" w:rsidRDefault="00BD7569" w:rsidP="00452E9E">
            <w:pPr>
              <w:adjustRightInd w:val="0"/>
              <w:snapToGrid w:val="0"/>
              <w:spacing w:line="400" w:lineRule="exact"/>
              <w:jc w:val="left"/>
              <w:rPr>
                <w:rFonts w:ascii="仿宋" w:eastAsia="仿宋" w:hAnsi="仿宋" w:cs="Times New Roman"/>
                <w:color w:val="000000"/>
              </w:rPr>
            </w:pPr>
          </w:p>
        </w:tc>
      </w:tr>
      <w:tr w:rsidR="00BD7569">
        <w:trPr>
          <w:cantSplit/>
          <w:trHeight w:val="720"/>
          <w:jc w:val="center"/>
        </w:trPr>
        <w:tc>
          <w:tcPr>
            <w:tcW w:w="1350" w:type="dxa"/>
            <w:vMerge/>
            <w:vAlign w:val="center"/>
          </w:tcPr>
          <w:p w:rsidR="00BD7569" w:rsidRDefault="00BD7569" w:rsidP="00452E9E">
            <w:pPr>
              <w:ind w:left="113"/>
              <w:jc w:val="right"/>
              <w:rPr>
                <w:rFonts w:ascii="仿宋" w:eastAsia="仿宋" w:hAnsi="仿宋" w:cs="Times New Roman"/>
                <w:color w:val="000000"/>
              </w:rPr>
            </w:pPr>
          </w:p>
        </w:tc>
        <w:tc>
          <w:tcPr>
            <w:tcW w:w="1557" w:type="dxa"/>
            <w:vMerge/>
            <w:vAlign w:val="center"/>
          </w:tcPr>
          <w:p w:rsidR="00BD7569" w:rsidRDefault="00BD7569" w:rsidP="00452E9E">
            <w:pPr>
              <w:spacing w:line="400" w:lineRule="exact"/>
              <w:jc w:val="right"/>
              <w:rPr>
                <w:rFonts w:ascii="仿宋" w:eastAsia="仿宋" w:hAnsi="仿宋" w:cs="Times New Roman"/>
                <w:color w:val="000000"/>
              </w:rPr>
            </w:pPr>
          </w:p>
        </w:tc>
        <w:tc>
          <w:tcPr>
            <w:tcW w:w="2271" w:type="dxa"/>
            <w:vAlign w:val="center"/>
          </w:tcPr>
          <w:p w:rsidR="00BD7569" w:rsidRDefault="00F53393" w:rsidP="00452E9E">
            <w:pPr>
              <w:spacing w:line="400" w:lineRule="exact"/>
              <w:ind w:left="-57" w:right="-57"/>
              <w:jc w:val="right"/>
              <w:rPr>
                <w:rFonts w:ascii="仿宋" w:eastAsia="仿宋" w:hAnsi="仿宋" w:cs="Times New Roman"/>
                <w:color w:val="000000"/>
              </w:rPr>
            </w:pPr>
            <w:r>
              <w:rPr>
                <w:rFonts w:ascii="仿宋" w:eastAsia="仿宋" w:hAnsi="仿宋" w:cs="仿宋" w:hint="eastAsia"/>
                <w:color w:val="000000"/>
              </w:rPr>
              <w:t>西方现代文艺批评理论</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spacing w:line="400" w:lineRule="exact"/>
              <w:ind w:left="-57" w:right="-57"/>
              <w:jc w:val="right"/>
              <w:rPr>
                <w:rFonts w:ascii="仿宋" w:eastAsia="仿宋" w:hAnsi="仿宋" w:cs="仿宋"/>
                <w:color w:val="000000"/>
              </w:rPr>
            </w:pPr>
          </w:p>
        </w:tc>
        <w:tc>
          <w:tcPr>
            <w:tcW w:w="709" w:type="dxa"/>
            <w:vAlign w:val="center"/>
          </w:tcPr>
          <w:p w:rsidR="00BD7569" w:rsidRDefault="00F53393" w:rsidP="00452E9E">
            <w:pPr>
              <w:spacing w:line="400" w:lineRule="exact"/>
              <w:ind w:left="-57" w:right="-57"/>
              <w:jc w:val="right"/>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right"/>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ind w:left="-57" w:right="-57"/>
              <w:jc w:val="right"/>
              <w:rPr>
                <w:rFonts w:ascii="仿宋" w:eastAsia="仿宋" w:hAnsi="仿宋" w:cs="仿宋"/>
                <w:color w:val="000000"/>
              </w:rPr>
            </w:pPr>
            <w:r>
              <w:rPr>
                <w:rFonts w:ascii="仿宋" w:eastAsia="仿宋" w:hAnsi="仿宋" w:cs="仿宋"/>
                <w:color w:val="000000"/>
              </w:rPr>
              <w:t>3</w:t>
            </w:r>
          </w:p>
        </w:tc>
        <w:tc>
          <w:tcPr>
            <w:tcW w:w="992" w:type="dxa"/>
            <w:vMerge/>
            <w:vAlign w:val="center"/>
          </w:tcPr>
          <w:p w:rsidR="00BD7569" w:rsidRDefault="00BD7569" w:rsidP="00452E9E">
            <w:pPr>
              <w:spacing w:line="400" w:lineRule="exact"/>
              <w:ind w:left="-57" w:right="-57"/>
              <w:jc w:val="right"/>
              <w:rPr>
                <w:rFonts w:ascii="仿宋" w:eastAsia="仿宋" w:hAnsi="仿宋" w:cs="仿宋"/>
                <w:color w:val="000000"/>
              </w:rPr>
            </w:pPr>
          </w:p>
        </w:tc>
        <w:tc>
          <w:tcPr>
            <w:tcW w:w="850" w:type="dxa"/>
            <w:vMerge/>
            <w:vAlign w:val="center"/>
          </w:tcPr>
          <w:p w:rsidR="00BD7569" w:rsidRDefault="00BD7569" w:rsidP="00452E9E">
            <w:pPr>
              <w:spacing w:line="400" w:lineRule="exact"/>
              <w:ind w:left="-57" w:right="-57"/>
              <w:jc w:val="right"/>
              <w:rPr>
                <w:rFonts w:ascii="仿宋" w:eastAsia="仿宋" w:hAnsi="仿宋" w:cs="仿宋"/>
                <w:color w:val="000000"/>
              </w:rPr>
            </w:pPr>
          </w:p>
        </w:tc>
        <w:tc>
          <w:tcPr>
            <w:tcW w:w="2060" w:type="dxa"/>
            <w:vMerge/>
            <w:vAlign w:val="center"/>
          </w:tcPr>
          <w:p w:rsidR="00BD7569" w:rsidRDefault="00BD7569" w:rsidP="00452E9E">
            <w:pPr>
              <w:adjustRightInd w:val="0"/>
              <w:snapToGrid w:val="0"/>
              <w:spacing w:line="400" w:lineRule="exact"/>
              <w:jc w:val="right"/>
              <w:rPr>
                <w:rFonts w:ascii="仿宋" w:eastAsia="仿宋" w:hAnsi="仿宋" w:cs="Times New Roman"/>
                <w:color w:val="000000"/>
              </w:rPr>
            </w:pPr>
          </w:p>
        </w:tc>
      </w:tr>
      <w:tr w:rsidR="00BD7569">
        <w:trPr>
          <w:cantSplit/>
          <w:trHeight w:val="800"/>
          <w:jc w:val="center"/>
        </w:trPr>
        <w:tc>
          <w:tcPr>
            <w:tcW w:w="1350" w:type="dxa"/>
            <w:vMerge w:val="restart"/>
            <w:textDirection w:val="tbRlV"/>
            <w:vAlign w:val="center"/>
          </w:tcPr>
          <w:p w:rsidR="00BD7569" w:rsidRDefault="00F53393" w:rsidP="00452E9E">
            <w:pPr>
              <w:spacing w:line="240" w:lineRule="atLeast"/>
              <w:ind w:left="113" w:right="113"/>
              <w:jc w:val="center"/>
              <w:rPr>
                <w:rFonts w:ascii="仿宋" w:eastAsia="仿宋" w:hAnsi="仿宋" w:cs="Times New Roman"/>
                <w:color w:val="000000"/>
              </w:rPr>
            </w:pPr>
            <w:r>
              <w:rPr>
                <w:rFonts w:ascii="仿宋" w:eastAsia="仿宋" w:hAnsi="仿宋" w:cs="仿宋" w:hint="eastAsia"/>
                <w:color w:val="000000"/>
              </w:rPr>
              <w:lastRenderedPageBreak/>
              <w:t>选修课程</w:t>
            </w:r>
          </w:p>
        </w:tc>
        <w:tc>
          <w:tcPr>
            <w:tcW w:w="1557" w:type="dxa"/>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专业限选课</w:t>
            </w: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spacing w:val="-8"/>
              </w:rPr>
            </w:pPr>
            <w:r>
              <w:rPr>
                <w:rFonts w:ascii="仿宋" w:eastAsia="仿宋" w:hAnsi="仿宋" w:cs="仿宋" w:hint="eastAsia"/>
              </w:rPr>
              <w:t>英美社会与文化</w:t>
            </w:r>
          </w:p>
        </w:tc>
        <w:tc>
          <w:tcPr>
            <w:tcW w:w="1482" w:type="dxa"/>
            <w:vAlign w:val="center"/>
          </w:tcPr>
          <w:p w:rsidR="00BD7569" w:rsidRDefault="00F53393" w:rsidP="00452E9E">
            <w:pPr>
              <w:spacing w:line="240" w:lineRule="atLeast"/>
              <w:ind w:leftChars="-27" w:left="-65" w:right="-57"/>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firstLineChars="50" w:firstLine="120"/>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restart"/>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考查</w:t>
            </w:r>
          </w:p>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restart"/>
            <w:vAlign w:val="center"/>
          </w:tcPr>
          <w:p w:rsidR="00BD7569" w:rsidRDefault="00F53393" w:rsidP="00452E9E">
            <w:pPr>
              <w:adjustRightInd w:val="0"/>
              <w:snapToGrid w:val="0"/>
              <w:ind w:leftChars="-27" w:left="-65" w:right="-57"/>
              <w:jc w:val="left"/>
              <w:rPr>
                <w:rFonts w:ascii="仿宋" w:eastAsia="仿宋" w:hAnsi="仿宋" w:cs="Times New Roman"/>
                <w:color w:val="000000"/>
              </w:rPr>
            </w:pPr>
            <w:r>
              <w:rPr>
                <w:rFonts w:ascii="仿宋" w:eastAsia="仿宋" w:hAnsi="仿宋" w:cs="仿宋" w:hint="eastAsia"/>
                <w:color w:val="000000"/>
              </w:rPr>
              <w:t>所修选修课学分应不少于</w:t>
            </w:r>
            <w:r>
              <w:rPr>
                <w:rFonts w:ascii="仿宋" w:eastAsia="仿宋" w:hAnsi="仿宋" w:cs="仿宋"/>
                <w:color w:val="000000"/>
              </w:rPr>
              <w:t>10</w:t>
            </w:r>
            <w:r>
              <w:rPr>
                <w:rFonts w:ascii="仿宋" w:eastAsia="仿宋" w:hAnsi="仿宋" w:cs="仿宋" w:hint="eastAsia"/>
                <w:color w:val="000000"/>
              </w:rPr>
              <w:t>学分，本方向学分不少于</w:t>
            </w:r>
            <w:r>
              <w:rPr>
                <w:rFonts w:ascii="仿宋" w:eastAsia="仿宋" w:hAnsi="仿宋" w:cs="仿宋"/>
                <w:color w:val="000000"/>
              </w:rPr>
              <w:t>6</w:t>
            </w:r>
            <w:r>
              <w:rPr>
                <w:rFonts w:ascii="仿宋" w:eastAsia="仿宋" w:hAnsi="仿宋" w:cs="仿宋" w:hint="eastAsia"/>
                <w:color w:val="000000"/>
              </w:rPr>
              <w:t>学分。</w:t>
            </w:r>
          </w:p>
          <w:p w:rsidR="00BD7569" w:rsidRDefault="00BD7569" w:rsidP="00452E9E">
            <w:pPr>
              <w:adjustRightInd w:val="0"/>
              <w:snapToGrid w:val="0"/>
              <w:ind w:right="-57"/>
              <w:jc w:val="left"/>
              <w:rPr>
                <w:rFonts w:ascii="仿宋" w:eastAsia="仿宋" w:hAnsi="仿宋" w:cs="Times New Roman"/>
                <w:color w:val="000000"/>
              </w:rPr>
            </w:pPr>
          </w:p>
        </w:tc>
      </w:tr>
      <w:tr w:rsidR="00BD7569">
        <w:trPr>
          <w:cantSplit/>
          <w:trHeight w:val="499"/>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restart"/>
            <w:vAlign w:val="center"/>
          </w:tcPr>
          <w:p w:rsidR="00BD7569" w:rsidRDefault="00F53393" w:rsidP="00452E9E">
            <w:pPr>
              <w:spacing w:line="240" w:lineRule="atLeast"/>
              <w:jc w:val="center"/>
              <w:rPr>
                <w:rFonts w:ascii="仿宋" w:eastAsia="仿宋" w:hAnsi="仿宋" w:cs="Times New Roman"/>
                <w:color w:val="000000"/>
              </w:rPr>
            </w:pPr>
            <w:r>
              <w:rPr>
                <w:rFonts w:ascii="仿宋" w:eastAsia="仿宋" w:hAnsi="仿宋" w:cs="仿宋" w:hint="eastAsia"/>
                <w:color w:val="000000"/>
                <w:spacing w:val="-8"/>
              </w:rPr>
              <w:t>任选课</w:t>
            </w: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spacing w:val="-8"/>
              </w:rPr>
            </w:pPr>
            <w:r>
              <w:rPr>
                <w:rFonts w:ascii="仿宋" w:eastAsia="仿宋" w:hAnsi="仿宋" w:cs="仿宋" w:hint="eastAsia"/>
              </w:rPr>
              <w:t>英美诗歌</w:t>
            </w:r>
          </w:p>
        </w:tc>
        <w:tc>
          <w:tcPr>
            <w:tcW w:w="1482" w:type="dxa"/>
            <w:vMerge w:val="restart"/>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任选</w:t>
            </w:r>
            <w:r>
              <w:rPr>
                <w:rFonts w:ascii="仿宋" w:eastAsia="仿宋" w:hAnsi="仿宋" w:cs="仿宋"/>
                <w:color w:val="000000"/>
              </w:rPr>
              <w:t>4</w:t>
            </w:r>
            <w:r>
              <w:rPr>
                <w:rFonts w:ascii="仿宋" w:eastAsia="仿宋" w:hAnsi="仿宋" w:cs="仿宋" w:hint="eastAsia"/>
                <w:color w:val="000000"/>
              </w:rPr>
              <w:t>门</w:t>
            </w:r>
          </w:p>
        </w:tc>
        <w:tc>
          <w:tcPr>
            <w:tcW w:w="1700" w:type="dxa"/>
            <w:vAlign w:val="center"/>
          </w:tcPr>
          <w:p w:rsidR="00BD7569" w:rsidRDefault="00BD7569" w:rsidP="00452E9E">
            <w:pPr>
              <w:ind w:left="-57" w:right="-57"/>
              <w:jc w:val="center"/>
              <w:rPr>
                <w:rFonts w:ascii="仿宋" w:eastAsia="仿宋" w:hAnsi="仿宋" w:cs="Times New Roman"/>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1</w:t>
            </w:r>
          </w:p>
        </w:tc>
        <w:tc>
          <w:tcPr>
            <w:tcW w:w="992" w:type="dxa"/>
            <w:vMerge w:val="restart"/>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511"/>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spacing w:val="-8"/>
              </w:rPr>
            </w:pPr>
            <w:r>
              <w:rPr>
                <w:rFonts w:ascii="仿宋" w:eastAsia="仿宋" w:hAnsi="仿宋" w:cs="仿宋" w:hint="eastAsia"/>
              </w:rPr>
              <w:t>二十世纪美国小说</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420"/>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spacing w:val="-8"/>
              </w:rPr>
            </w:pPr>
            <w:r>
              <w:rPr>
                <w:rFonts w:ascii="仿宋" w:eastAsia="仿宋" w:hAnsi="仿宋" w:cs="仿宋" w:hint="eastAsia"/>
              </w:rPr>
              <w:t>二十世纪英国小说</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524"/>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rPr>
            </w:pPr>
            <w:r>
              <w:rPr>
                <w:rFonts w:ascii="仿宋" w:eastAsia="仿宋" w:hAnsi="仿宋" w:cs="仿宋" w:hint="eastAsia"/>
              </w:rPr>
              <w:t>十九世纪美国小说</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486"/>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rPr>
            </w:pPr>
            <w:r>
              <w:rPr>
                <w:rFonts w:ascii="仿宋" w:eastAsia="仿宋" w:hAnsi="仿宋" w:cs="仿宋" w:hint="eastAsia"/>
              </w:rPr>
              <w:t>十九世纪英国小说</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ind w:left="-57" w:right="-57"/>
              <w:jc w:val="center"/>
              <w:rPr>
                <w:rFonts w:ascii="仿宋" w:eastAsia="仿宋" w:hAnsi="仿宋" w:cs="Times New Roman"/>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448"/>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rPr>
            </w:pPr>
            <w:r>
              <w:rPr>
                <w:rFonts w:ascii="仿宋" w:eastAsia="仿宋" w:hAnsi="仿宋" w:cs="仿宋" w:hint="eastAsia"/>
              </w:rPr>
              <w:t>英美女性作家研究</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ind w:left="-57" w:right="-57"/>
              <w:jc w:val="center"/>
              <w:rPr>
                <w:rFonts w:ascii="仿宋" w:eastAsia="仿宋" w:hAnsi="仿宋" w:cs="Times New Roman"/>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FF0000"/>
              </w:rPr>
            </w:pPr>
            <w:r>
              <w:rPr>
                <w:rFonts w:ascii="仿宋" w:eastAsia="仿宋" w:hAnsi="仿宋" w:cs="仿宋"/>
                <w:color w:val="FF0000"/>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315"/>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rPr>
            </w:pPr>
            <w:r>
              <w:rPr>
                <w:rFonts w:ascii="仿宋" w:eastAsia="仿宋" w:hAnsi="仿宋" w:cs="仿宋" w:hint="eastAsia"/>
              </w:rPr>
              <w:t>英美戏剧</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ind w:left="-57" w:right="-57"/>
              <w:jc w:val="center"/>
              <w:rPr>
                <w:rFonts w:ascii="仿宋" w:eastAsia="仿宋" w:hAnsi="仿宋" w:cs="Times New Roman"/>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315"/>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rPr>
            </w:pPr>
            <w:r>
              <w:rPr>
                <w:rFonts w:ascii="仿宋" w:eastAsia="仿宋" w:hAnsi="仿宋" w:cs="仿宋" w:hint="eastAsia"/>
              </w:rPr>
              <w:t>英美法律文学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315"/>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
                <w:highlight w:val="yellow"/>
              </w:rPr>
            </w:pPr>
            <w:r>
              <w:rPr>
                <w:rFonts w:ascii="仿宋" w:eastAsia="仿宋" w:hAnsi="仿宋" w:cs="仿宋" w:hint="eastAsia"/>
                <w:highlight w:val="yellow"/>
              </w:rPr>
              <w:t xml:space="preserve"> 当代英语国家女性主义小说专题研究</w:t>
            </w:r>
          </w:p>
        </w:tc>
        <w:tc>
          <w:tcPr>
            <w:tcW w:w="1482" w:type="dxa"/>
            <w:vAlign w:val="center"/>
          </w:tcPr>
          <w:p w:rsidR="00BD7569" w:rsidRDefault="00BD7569" w:rsidP="00452E9E">
            <w:pPr>
              <w:spacing w:line="240" w:lineRule="atLeast"/>
              <w:ind w:right="-57"/>
              <w:jc w:val="center"/>
              <w:rPr>
                <w:rFonts w:ascii="仿宋" w:eastAsia="仿宋" w:hAnsi="仿宋" w:cs="Times New Roman"/>
                <w:color w:val="000000"/>
                <w:highlight w:val="yellow"/>
              </w:rPr>
            </w:pPr>
          </w:p>
        </w:tc>
        <w:tc>
          <w:tcPr>
            <w:tcW w:w="1700" w:type="dxa"/>
            <w:vAlign w:val="center"/>
          </w:tcPr>
          <w:p w:rsidR="00BD7569" w:rsidRDefault="00BD7569" w:rsidP="00452E9E">
            <w:pPr>
              <w:ind w:left="-57" w:right="-57"/>
              <w:jc w:val="center"/>
              <w:rPr>
                <w:rFonts w:ascii="仿宋" w:eastAsia="仿宋" w:hAnsi="仿宋" w:cs="仿宋"/>
                <w:color w:val="000000"/>
                <w:highlight w:val="yellow"/>
              </w:rPr>
            </w:pPr>
          </w:p>
        </w:tc>
        <w:tc>
          <w:tcPr>
            <w:tcW w:w="709" w:type="dxa"/>
            <w:vAlign w:val="center"/>
          </w:tcPr>
          <w:p w:rsidR="00BD7569" w:rsidRDefault="00F53393" w:rsidP="00452E9E">
            <w:pPr>
              <w:ind w:left="-57" w:right="-57"/>
              <w:jc w:val="center"/>
              <w:rPr>
                <w:rFonts w:ascii="仿宋" w:eastAsia="仿宋" w:hAnsi="仿宋" w:cs="仿宋"/>
                <w:color w:val="000000"/>
                <w:highlight w:val="yellow"/>
              </w:rPr>
            </w:pPr>
            <w:r>
              <w:rPr>
                <w:rFonts w:ascii="仿宋" w:eastAsia="仿宋" w:hAnsi="仿宋" w:cs="仿宋" w:hint="eastAsia"/>
                <w:color w:val="000000"/>
                <w:highlight w:val="yellow"/>
              </w:rPr>
              <w:t>2</w:t>
            </w:r>
          </w:p>
        </w:tc>
        <w:tc>
          <w:tcPr>
            <w:tcW w:w="709" w:type="dxa"/>
            <w:vAlign w:val="center"/>
          </w:tcPr>
          <w:p w:rsidR="00BD7569" w:rsidRDefault="00F53393" w:rsidP="00452E9E">
            <w:pPr>
              <w:ind w:left="-57" w:right="-57"/>
              <w:jc w:val="center"/>
              <w:rPr>
                <w:rFonts w:ascii="仿宋" w:eastAsia="仿宋" w:hAnsi="仿宋" w:cs="仿宋"/>
                <w:color w:val="000000"/>
                <w:highlight w:val="yellow"/>
              </w:rPr>
            </w:pPr>
            <w:r>
              <w:rPr>
                <w:rFonts w:ascii="仿宋" w:eastAsia="仿宋" w:hAnsi="仿宋" w:cs="仿宋" w:hint="eastAsia"/>
                <w:color w:val="000000"/>
                <w:highlight w:val="yellow"/>
              </w:rPr>
              <w:t>36</w:t>
            </w:r>
          </w:p>
        </w:tc>
        <w:tc>
          <w:tcPr>
            <w:tcW w:w="709" w:type="dxa"/>
            <w:vAlign w:val="center"/>
          </w:tcPr>
          <w:p w:rsidR="00BD7569" w:rsidRDefault="00F53393" w:rsidP="00452E9E">
            <w:pPr>
              <w:spacing w:line="240" w:lineRule="atLeast"/>
              <w:ind w:right="-57"/>
              <w:rPr>
                <w:rFonts w:ascii="仿宋" w:eastAsia="仿宋" w:hAnsi="仿宋" w:cs="仿宋"/>
                <w:color w:val="000000"/>
                <w:highlight w:val="yellow"/>
              </w:rPr>
            </w:pPr>
            <w:r>
              <w:rPr>
                <w:rFonts w:ascii="仿宋" w:eastAsia="仿宋" w:hAnsi="仿宋" w:cs="仿宋" w:hint="eastAsia"/>
                <w:color w:val="000000"/>
                <w:highlight w:val="yellow"/>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693"/>
          <w:jc w:val="center"/>
        </w:trPr>
        <w:tc>
          <w:tcPr>
            <w:tcW w:w="2907" w:type="dxa"/>
            <w:gridSpan w:val="2"/>
            <w:vMerge w:val="restart"/>
            <w:vAlign w:val="center"/>
          </w:tcPr>
          <w:p w:rsidR="00BD7569" w:rsidRDefault="00F53393" w:rsidP="00452E9E">
            <w:pPr>
              <w:spacing w:line="240" w:lineRule="atLeast"/>
              <w:jc w:val="center"/>
              <w:rPr>
                <w:rFonts w:ascii="仿宋" w:eastAsia="仿宋" w:hAnsi="仿宋" w:cs="Times New Roman"/>
                <w:color w:val="000000"/>
              </w:rPr>
            </w:pPr>
            <w:r>
              <w:rPr>
                <w:rFonts w:ascii="仿宋" w:eastAsia="仿宋" w:hAnsi="仿宋" w:cs="仿宋" w:hint="eastAsia"/>
                <w:color w:val="000000"/>
              </w:rPr>
              <w:t>补修课程</w:t>
            </w:r>
          </w:p>
        </w:tc>
        <w:tc>
          <w:tcPr>
            <w:tcW w:w="2271" w:type="dxa"/>
            <w:vAlign w:val="center"/>
          </w:tcPr>
          <w:p w:rsidR="00BD7569" w:rsidRDefault="00F53393" w:rsidP="00452E9E">
            <w:pPr>
              <w:spacing w:line="240" w:lineRule="atLeast"/>
              <w:ind w:leftChars="-27" w:left="-65" w:right="-57" w:firstLineChars="200" w:firstLine="480"/>
              <w:jc w:val="center"/>
              <w:rPr>
                <w:rFonts w:ascii="仿宋" w:eastAsia="仿宋" w:hAnsi="仿宋" w:cs="Times New Roman"/>
                <w:color w:val="000000"/>
              </w:rPr>
            </w:pPr>
            <w:r>
              <w:rPr>
                <w:rFonts w:ascii="仿宋" w:eastAsia="仿宋" w:hAnsi="仿宋" w:cs="仿宋" w:hint="eastAsia"/>
                <w:color w:val="000000"/>
              </w:rPr>
              <w:t>语言学概论</w:t>
            </w:r>
          </w:p>
        </w:tc>
        <w:tc>
          <w:tcPr>
            <w:tcW w:w="1482" w:type="dxa"/>
            <w:vMerge w:val="restart"/>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1700"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1</w:t>
            </w:r>
          </w:p>
        </w:tc>
        <w:tc>
          <w:tcPr>
            <w:tcW w:w="992" w:type="dxa"/>
            <w:vMerge w:val="restart"/>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restart"/>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考查</w:t>
            </w:r>
          </w:p>
        </w:tc>
        <w:tc>
          <w:tcPr>
            <w:tcW w:w="2060" w:type="dxa"/>
            <w:vMerge w:val="restart"/>
            <w:vAlign w:val="center"/>
          </w:tcPr>
          <w:p w:rsidR="00BD7569" w:rsidRDefault="00F53393" w:rsidP="00452E9E">
            <w:pPr>
              <w:spacing w:line="240" w:lineRule="atLeast"/>
              <w:ind w:leftChars="-27" w:left="-65" w:right="-57"/>
              <w:jc w:val="left"/>
              <w:rPr>
                <w:rFonts w:ascii="仿宋" w:eastAsia="仿宋" w:hAnsi="仿宋" w:cs="Times New Roman"/>
                <w:color w:val="000000"/>
              </w:rPr>
            </w:pPr>
            <w:r>
              <w:rPr>
                <w:rFonts w:ascii="仿宋" w:eastAsia="仿宋" w:hAnsi="仿宋" w:cs="仿宋" w:hint="eastAsia"/>
                <w:color w:val="000000"/>
              </w:rPr>
              <w:t>学院安排研究生补修有关课程，每门课</w:t>
            </w:r>
            <w:r>
              <w:rPr>
                <w:rFonts w:ascii="仿宋" w:eastAsia="仿宋" w:hAnsi="仿宋" w:cs="仿宋"/>
                <w:color w:val="000000"/>
              </w:rPr>
              <w:t>36</w:t>
            </w:r>
            <w:r>
              <w:rPr>
                <w:rFonts w:ascii="仿宋" w:eastAsia="仿宋" w:hAnsi="仿宋" w:cs="仿宋" w:hint="eastAsia"/>
                <w:color w:val="000000"/>
              </w:rPr>
              <w:t>学时，共记</w:t>
            </w:r>
            <w:r>
              <w:rPr>
                <w:rFonts w:ascii="仿宋" w:eastAsia="仿宋" w:hAnsi="仿宋" w:cs="仿宋"/>
                <w:color w:val="000000"/>
              </w:rPr>
              <w:t>4</w:t>
            </w:r>
            <w:r>
              <w:rPr>
                <w:rFonts w:ascii="仿宋" w:eastAsia="仿宋" w:hAnsi="仿宋" w:cs="仿宋" w:hint="eastAsia"/>
                <w:color w:val="000000"/>
              </w:rPr>
              <w:t>学分。</w:t>
            </w:r>
          </w:p>
        </w:tc>
      </w:tr>
      <w:tr w:rsidR="00BD7569">
        <w:trPr>
          <w:cantSplit/>
          <w:trHeight w:val="690"/>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leftChars="-27" w:left="-65" w:right="-57" w:firstLineChars="200" w:firstLine="480"/>
              <w:jc w:val="center"/>
              <w:rPr>
                <w:rFonts w:ascii="仿宋" w:eastAsia="仿宋" w:hAnsi="仿宋" w:cs="Times New Roman"/>
                <w:color w:val="000000"/>
              </w:rPr>
            </w:pPr>
            <w:r>
              <w:rPr>
                <w:rFonts w:ascii="仿宋" w:eastAsia="仿宋" w:hAnsi="仿宋" w:cs="仿宋" w:hint="eastAsia"/>
                <w:color w:val="000000"/>
              </w:rPr>
              <w:t>英美文学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1</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rPr>
            </w:pPr>
          </w:p>
        </w:tc>
      </w:tr>
      <w:tr w:rsidR="00BD7569">
        <w:trPr>
          <w:cantSplit/>
          <w:trHeight w:val="450"/>
          <w:jc w:val="center"/>
        </w:trPr>
        <w:tc>
          <w:tcPr>
            <w:tcW w:w="2907" w:type="dxa"/>
            <w:gridSpan w:val="2"/>
            <w:vMerge w:val="restart"/>
            <w:textDirection w:val="tbRlV"/>
            <w:vAlign w:val="center"/>
          </w:tcPr>
          <w:p w:rsidR="00BD7569" w:rsidRDefault="00F53393" w:rsidP="00452E9E">
            <w:pPr>
              <w:spacing w:line="240" w:lineRule="atLeast"/>
              <w:ind w:left="113" w:right="113"/>
              <w:jc w:val="center"/>
              <w:rPr>
                <w:rFonts w:ascii="仿宋" w:eastAsia="仿宋" w:hAnsi="仿宋" w:cs="Times New Roman"/>
                <w:color w:val="000000"/>
              </w:rPr>
            </w:pPr>
            <w:r>
              <w:rPr>
                <w:rFonts w:ascii="仿宋" w:eastAsia="仿宋" w:hAnsi="仿宋" w:cs="仿宋" w:hint="eastAsia"/>
                <w:color w:val="000000"/>
              </w:rPr>
              <w:lastRenderedPageBreak/>
              <w:t>其他培养环节</w:t>
            </w:r>
          </w:p>
        </w:tc>
        <w:tc>
          <w:tcPr>
            <w:tcW w:w="2271"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color w:val="000000"/>
              </w:rPr>
              <w:t>1.</w:t>
            </w:r>
            <w:r>
              <w:rPr>
                <w:rFonts w:ascii="仿宋" w:eastAsia="仿宋" w:hAnsi="仿宋" w:cs="仿宋" w:hint="eastAsia"/>
                <w:color w:val="000000"/>
              </w:rPr>
              <w:t>文献阅读与综述</w:t>
            </w:r>
          </w:p>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（导师考核）</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color w:val="000000"/>
              </w:rPr>
              <w:t xml:space="preserve">    </w:t>
            </w:r>
            <w:r>
              <w:rPr>
                <w:rFonts w:ascii="仿宋" w:eastAsia="仿宋" w:hAnsi="仿宋" w:cs="仿宋" w:hint="eastAsia"/>
                <w:color w:val="000000"/>
              </w:rPr>
              <w:t>硕士研究生第</w:t>
            </w:r>
            <w:r>
              <w:rPr>
                <w:rFonts w:ascii="仿宋" w:eastAsia="仿宋" w:hAnsi="仿宋" w:cs="仿宋"/>
                <w:color w:val="000000"/>
              </w:rPr>
              <w:t>1</w:t>
            </w:r>
            <w:r>
              <w:rPr>
                <w:rFonts w:ascii="仿宋" w:eastAsia="仿宋" w:hAnsi="仿宋" w:cs="仿宋" w:hint="eastAsia"/>
                <w:color w:val="000000"/>
              </w:rPr>
              <w:t>至第</w:t>
            </w:r>
            <w:r>
              <w:rPr>
                <w:rFonts w:ascii="仿宋" w:eastAsia="仿宋" w:hAnsi="仿宋" w:cs="仿宋"/>
                <w:color w:val="000000"/>
              </w:rPr>
              <w:t>4</w:t>
            </w:r>
            <w:r>
              <w:rPr>
                <w:rFonts w:ascii="仿宋" w:eastAsia="仿宋" w:hAnsi="仿宋" w:cs="仿宋" w:hint="eastAsia"/>
                <w:color w:val="000000"/>
              </w:rPr>
              <w:t>学期，每学期精读专著不少于</w:t>
            </w:r>
            <w:r>
              <w:rPr>
                <w:rFonts w:ascii="仿宋" w:eastAsia="仿宋" w:hAnsi="仿宋" w:cs="仿宋"/>
                <w:color w:val="000000"/>
              </w:rPr>
              <w:t>2</w:t>
            </w:r>
            <w:r>
              <w:rPr>
                <w:rFonts w:ascii="仿宋" w:eastAsia="仿宋" w:hAnsi="仿宋" w:cs="仿宋" w:hint="eastAsia"/>
                <w:color w:val="000000"/>
              </w:rPr>
              <w:t>本，具体书目由导师指定，每学期提交一篇至少</w:t>
            </w:r>
            <w:r>
              <w:rPr>
                <w:rFonts w:ascii="仿宋" w:eastAsia="仿宋" w:hAnsi="仿宋" w:cs="仿宋"/>
                <w:color w:val="000000"/>
              </w:rPr>
              <w:t>2500</w:t>
            </w:r>
            <w:r>
              <w:rPr>
                <w:rFonts w:ascii="仿宋" w:eastAsia="仿宋" w:hAnsi="仿宋" w:cs="仿宋" w:hint="eastAsia"/>
                <w:color w:val="000000"/>
              </w:rPr>
              <w:t>字的读书报告（英语），由导师考核。</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992" w:type="dxa"/>
            <w:vAlign w:val="center"/>
          </w:tcPr>
          <w:p w:rsidR="00BD7569" w:rsidRDefault="00BD7569" w:rsidP="00452E9E">
            <w:pPr>
              <w:ind w:left="-57"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考查</w:t>
            </w:r>
          </w:p>
        </w:tc>
        <w:tc>
          <w:tcPr>
            <w:tcW w:w="2060" w:type="dxa"/>
            <w:vMerge w:val="restart"/>
            <w:vAlign w:val="center"/>
          </w:tcPr>
          <w:p w:rsidR="00BD7569" w:rsidRDefault="00BD7569" w:rsidP="00452E9E">
            <w:pPr>
              <w:spacing w:line="240" w:lineRule="atLeast"/>
              <w:ind w:leftChars="-27" w:left="-65" w:right="-57"/>
              <w:jc w:val="left"/>
              <w:rPr>
                <w:rFonts w:ascii="仿宋" w:eastAsia="仿宋" w:hAnsi="仿宋" w:cs="Times New Roman"/>
                <w:color w:val="000000"/>
              </w:rPr>
            </w:pPr>
          </w:p>
        </w:tc>
      </w:tr>
      <w:tr w:rsidR="00BD7569">
        <w:trPr>
          <w:cantSplit/>
          <w:trHeight w:val="1951"/>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color w:val="000000"/>
              </w:rPr>
              <w:t>2.</w:t>
            </w:r>
            <w:r>
              <w:rPr>
                <w:rFonts w:ascii="仿宋" w:eastAsia="仿宋" w:hAnsi="仿宋" w:cs="仿宋" w:hint="eastAsia"/>
                <w:color w:val="000000"/>
              </w:rPr>
              <w:t>科研环节</w:t>
            </w:r>
          </w:p>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（导师考核）</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hint="eastAsia"/>
                <w:color w:val="000000"/>
              </w:rPr>
              <w:t>硕士研究生第</w:t>
            </w:r>
            <w:r>
              <w:rPr>
                <w:rFonts w:ascii="仿宋" w:eastAsia="仿宋" w:hAnsi="仿宋" w:cs="仿宋"/>
                <w:color w:val="000000"/>
              </w:rPr>
              <w:t>1</w:t>
            </w:r>
            <w:r>
              <w:rPr>
                <w:rFonts w:ascii="仿宋" w:eastAsia="仿宋" w:hAnsi="仿宋" w:cs="仿宋" w:hint="eastAsia"/>
                <w:color w:val="000000"/>
              </w:rPr>
              <w:t>至第</w:t>
            </w:r>
            <w:r>
              <w:rPr>
                <w:rFonts w:ascii="仿宋" w:eastAsia="仿宋" w:hAnsi="仿宋" w:cs="仿宋"/>
                <w:color w:val="000000"/>
              </w:rPr>
              <w:t>4</w:t>
            </w:r>
            <w:r>
              <w:rPr>
                <w:rFonts w:ascii="仿宋" w:eastAsia="仿宋" w:hAnsi="仿宋" w:cs="仿宋" w:hint="eastAsia"/>
                <w:color w:val="000000"/>
              </w:rPr>
              <w:t>学期，每学期应提交学期论文</w:t>
            </w:r>
            <w:r>
              <w:rPr>
                <w:rFonts w:ascii="仿宋" w:eastAsia="仿宋" w:hAnsi="仿宋" w:cs="仿宋"/>
                <w:color w:val="000000"/>
              </w:rPr>
              <w:t>1</w:t>
            </w:r>
            <w:r>
              <w:rPr>
                <w:rFonts w:ascii="仿宋" w:eastAsia="仿宋" w:hAnsi="仿宋" w:cs="仿宋" w:hint="eastAsia"/>
                <w:color w:val="000000"/>
              </w:rPr>
              <w:t>篇，每篇不少于</w:t>
            </w:r>
            <w:r>
              <w:rPr>
                <w:rFonts w:ascii="仿宋" w:eastAsia="仿宋" w:hAnsi="仿宋" w:cs="仿宋"/>
                <w:color w:val="000000"/>
              </w:rPr>
              <w:t>3000</w:t>
            </w:r>
            <w:r>
              <w:rPr>
                <w:rFonts w:ascii="仿宋" w:eastAsia="仿宋" w:hAnsi="仿宋" w:cs="仿宋" w:hint="eastAsia"/>
                <w:color w:val="000000"/>
              </w:rPr>
              <w:t>字（英语），由导师考核。</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992" w:type="dxa"/>
            <w:vAlign w:val="center"/>
          </w:tcPr>
          <w:p w:rsidR="00BD7569" w:rsidRDefault="00BD7569" w:rsidP="00452E9E">
            <w:pPr>
              <w:ind w:left="-57"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考查</w:t>
            </w: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rPr>
            </w:pPr>
          </w:p>
        </w:tc>
      </w:tr>
      <w:tr w:rsidR="00BD7569">
        <w:trPr>
          <w:cantSplit/>
          <w:trHeight w:val="427"/>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color w:val="000000"/>
              </w:rPr>
              <w:t>3.</w:t>
            </w:r>
            <w:r>
              <w:rPr>
                <w:rFonts w:ascii="仿宋" w:eastAsia="仿宋" w:hAnsi="仿宋" w:cs="仿宋" w:hint="eastAsia"/>
                <w:color w:val="000000"/>
              </w:rPr>
              <w:t>课题研究</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（导师考核）</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（任选）</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color w:val="000000"/>
              </w:rPr>
              <w:t xml:space="preserve">    </w:t>
            </w:r>
            <w:r>
              <w:rPr>
                <w:rFonts w:ascii="仿宋" w:eastAsia="仿宋" w:hAnsi="仿宋" w:cs="仿宋" w:hint="eastAsia"/>
                <w:color w:val="000000"/>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BD7569" w:rsidRDefault="00F53393" w:rsidP="00452E9E">
            <w:pPr>
              <w:rPr>
                <w:rFonts w:ascii="仿宋" w:eastAsia="仿宋" w:hAnsi="仿宋" w:cs="Times New Roman"/>
                <w:color w:val="000000"/>
              </w:rPr>
            </w:pPr>
            <w:r>
              <w:rPr>
                <w:rFonts w:ascii="仿宋" w:eastAsia="仿宋" w:hAnsi="仿宋" w:cs="仿宋" w:hint="eastAsia"/>
                <w:color w:val="000000"/>
              </w:rPr>
              <w:t>两年内主持或参与的课题研究项目不应少于</w:t>
            </w:r>
            <w:r>
              <w:rPr>
                <w:rFonts w:ascii="仿宋" w:eastAsia="仿宋" w:hAnsi="仿宋" w:cs="仿宋"/>
                <w:color w:val="000000"/>
              </w:rPr>
              <w:t>2</w:t>
            </w:r>
            <w:r>
              <w:rPr>
                <w:rFonts w:ascii="仿宋" w:eastAsia="仿宋" w:hAnsi="仿宋" w:cs="仿宋" w:hint="eastAsia"/>
                <w:color w:val="000000"/>
              </w:rPr>
              <w:t>项，由导师考核。</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Times New Roman"/>
                <w:color w:val="000000"/>
              </w:rPr>
            </w:pPr>
          </w:p>
        </w:tc>
        <w:tc>
          <w:tcPr>
            <w:tcW w:w="992" w:type="dxa"/>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spacing w:val="-10"/>
              </w:rPr>
            </w:pPr>
            <w:r>
              <w:rPr>
                <w:rFonts w:ascii="仿宋" w:eastAsia="仿宋" w:hAnsi="仿宋" w:cs="仿宋" w:hint="eastAsia"/>
                <w:color w:val="000000"/>
                <w:spacing w:val="-10"/>
              </w:rPr>
              <w:t>考查</w:t>
            </w: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spacing w:val="-8"/>
              </w:rPr>
            </w:pPr>
          </w:p>
        </w:tc>
      </w:tr>
      <w:tr w:rsidR="00BD7569">
        <w:trPr>
          <w:cantSplit/>
          <w:trHeight w:val="642"/>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color w:val="000000"/>
              </w:rPr>
              <w:t>4.</w:t>
            </w:r>
            <w:r>
              <w:rPr>
                <w:rFonts w:ascii="仿宋" w:eastAsia="仿宋" w:hAnsi="仿宋" w:cs="仿宋" w:hint="eastAsia"/>
                <w:color w:val="000000"/>
              </w:rPr>
              <w:t>社会实践</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（导师考核）</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（非应届生任选，应届生必选）</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color w:val="000000"/>
              </w:rPr>
              <w:t xml:space="preserve">    </w:t>
            </w:r>
            <w:r>
              <w:rPr>
                <w:rFonts w:ascii="仿宋" w:eastAsia="仿宋" w:hAnsi="仿宋" w:cs="仿宋" w:hint="eastAsia"/>
                <w:color w:val="000000"/>
              </w:rPr>
              <w:t>属于研究生的必修环节。研究生在完成学位课程学习并获得相应学分后，应参加为期</w:t>
            </w:r>
            <w:r>
              <w:rPr>
                <w:rFonts w:ascii="仿宋" w:eastAsia="仿宋" w:hAnsi="仿宋" w:cs="仿宋"/>
                <w:color w:val="000000"/>
              </w:rPr>
              <w:t>3—6</w:t>
            </w:r>
            <w:r>
              <w:rPr>
                <w:rFonts w:ascii="仿宋" w:eastAsia="仿宋" w:hAnsi="仿宋" w:cs="仿宋" w:hint="eastAsia"/>
                <w:color w:val="000000"/>
              </w:rPr>
              <w:t>个月的社会实践。社会实践可以通过专业实习、挂职锻炼、产学研基地联合培养和社会调查等走入社会的方式进行。学生应提交实践单位鉴定意见和实践总结报告才能获得学分。</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Times New Roman"/>
                <w:color w:val="000000"/>
              </w:rPr>
            </w:pPr>
          </w:p>
        </w:tc>
        <w:tc>
          <w:tcPr>
            <w:tcW w:w="992" w:type="dxa"/>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spacing w:val="-10"/>
              </w:rPr>
            </w:pPr>
            <w:r>
              <w:rPr>
                <w:rFonts w:ascii="仿宋" w:eastAsia="仿宋" w:hAnsi="仿宋" w:cs="仿宋" w:hint="eastAsia"/>
                <w:color w:val="000000"/>
                <w:spacing w:val="-10"/>
              </w:rPr>
              <w:t>考查</w:t>
            </w: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spacing w:val="-8"/>
              </w:rPr>
            </w:pPr>
          </w:p>
        </w:tc>
      </w:tr>
      <w:tr w:rsidR="00BD7569">
        <w:trPr>
          <w:cantSplit/>
          <w:trHeight w:val="300"/>
          <w:jc w:val="center"/>
        </w:trPr>
        <w:tc>
          <w:tcPr>
            <w:tcW w:w="2907" w:type="dxa"/>
            <w:gridSpan w:val="2"/>
            <w:vAlign w:val="center"/>
          </w:tcPr>
          <w:p w:rsidR="00BD7569" w:rsidRDefault="00F53393" w:rsidP="00452E9E">
            <w:pPr>
              <w:spacing w:line="240" w:lineRule="atLeast"/>
              <w:jc w:val="center"/>
              <w:rPr>
                <w:rFonts w:ascii="仿宋" w:eastAsia="仿宋" w:hAnsi="仿宋" w:cs="Times New Roman"/>
                <w:color w:val="000000"/>
              </w:rPr>
            </w:pPr>
            <w:r>
              <w:rPr>
                <w:rFonts w:ascii="仿宋" w:eastAsia="仿宋" w:hAnsi="仿宋" w:cs="仿宋" w:hint="eastAsia"/>
                <w:color w:val="000000"/>
              </w:rPr>
              <w:t>合计</w:t>
            </w:r>
          </w:p>
        </w:tc>
        <w:tc>
          <w:tcPr>
            <w:tcW w:w="2271" w:type="dxa"/>
            <w:vAlign w:val="center"/>
          </w:tcPr>
          <w:p w:rsidR="00BD7569" w:rsidRDefault="00BD7569" w:rsidP="00452E9E">
            <w:pPr>
              <w:spacing w:line="240" w:lineRule="atLeast"/>
              <w:ind w:leftChars="-27" w:left="-65" w:right="-57" w:firstLineChars="200" w:firstLine="480"/>
              <w:jc w:val="center"/>
              <w:rPr>
                <w:rFonts w:ascii="仿宋" w:eastAsia="仿宋" w:hAnsi="仿宋" w:cs="Times New Roman"/>
                <w:color w:val="000000"/>
              </w:rPr>
            </w:pPr>
          </w:p>
        </w:tc>
        <w:tc>
          <w:tcPr>
            <w:tcW w:w="3182" w:type="dxa"/>
            <w:gridSpan w:val="2"/>
            <w:vAlign w:val="center"/>
          </w:tcPr>
          <w:p w:rsidR="00BD7569" w:rsidRDefault="00BD7569" w:rsidP="00452E9E">
            <w:pPr>
              <w:spacing w:line="240" w:lineRule="atLeast"/>
              <w:ind w:right="-57"/>
              <w:jc w:val="center"/>
              <w:rPr>
                <w:rFonts w:ascii="仿宋" w:eastAsia="仿宋" w:hAnsi="仿宋" w:cs="Times New Roman"/>
                <w:color w:val="000000"/>
              </w:rPr>
            </w:pP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41</w:t>
            </w: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leftChars="-27" w:left="-65" w:right="-57" w:firstLineChars="200" w:firstLine="480"/>
              <w:jc w:val="center"/>
              <w:rPr>
                <w:rFonts w:ascii="仿宋" w:eastAsia="仿宋" w:hAnsi="仿宋" w:cs="Times New Roman"/>
                <w:color w:val="000000"/>
              </w:rPr>
            </w:pPr>
          </w:p>
        </w:tc>
        <w:tc>
          <w:tcPr>
            <w:tcW w:w="992" w:type="dxa"/>
            <w:vAlign w:val="center"/>
          </w:tcPr>
          <w:p w:rsidR="00BD7569" w:rsidRDefault="00BD7569" w:rsidP="00452E9E">
            <w:pPr>
              <w:spacing w:line="240" w:lineRule="atLeast"/>
              <w:ind w:leftChars="-27" w:left="-65" w:right="-57" w:firstLineChars="200" w:firstLine="480"/>
              <w:jc w:val="center"/>
              <w:rPr>
                <w:rFonts w:ascii="仿宋" w:eastAsia="仿宋" w:hAnsi="仿宋" w:cs="Times New Roman"/>
                <w:color w:val="000000"/>
              </w:rPr>
            </w:pPr>
          </w:p>
        </w:tc>
        <w:tc>
          <w:tcPr>
            <w:tcW w:w="850" w:type="dxa"/>
            <w:vAlign w:val="center"/>
          </w:tcPr>
          <w:p w:rsidR="00BD7569" w:rsidRDefault="00BD7569" w:rsidP="00452E9E">
            <w:pPr>
              <w:spacing w:line="240" w:lineRule="atLeast"/>
              <w:ind w:right="-57"/>
              <w:jc w:val="center"/>
              <w:rPr>
                <w:rFonts w:ascii="仿宋" w:eastAsia="仿宋" w:hAnsi="仿宋" w:cs="Times New Roman"/>
                <w:color w:val="000000"/>
              </w:rPr>
            </w:pPr>
          </w:p>
        </w:tc>
        <w:tc>
          <w:tcPr>
            <w:tcW w:w="2060" w:type="dxa"/>
            <w:vAlign w:val="center"/>
          </w:tcPr>
          <w:p w:rsidR="00BD7569" w:rsidRDefault="00BD7569" w:rsidP="00452E9E">
            <w:pPr>
              <w:spacing w:line="240" w:lineRule="atLeast"/>
              <w:ind w:leftChars="-27" w:left="-65" w:right="-57" w:firstLineChars="200" w:firstLine="480"/>
              <w:jc w:val="left"/>
              <w:rPr>
                <w:rFonts w:ascii="仿宋" w:eastAsia="仿宋" w:hAnsi="仿宋" w:cs="Times New Roman"/>
                <w:color w:val="000000"/>
              </w:rPr>
            </w:pPr>
          </w:p>
        </w:tc>
      </w:tr>
    </w:tbl>
    <w:p w:rsidR="00BD7569" w:rsidRDefault="00BD7569" w:rsidP="00452E9E">
      <w:pPr>
        <w:rPr>
          <w:rFonts w:ascii="仿宋" w:eastAsia="仿宋" w:hAnsi="仿宋" w:cs="Times New Roman"/>
        </w:rPr>
      </w:pPr>
    </w:p>
    <w:p w:rsidR="00BD7569" w:rsidRDefault="00BD7569" w:rsidP="00452E9E">
      <w:pPr>
        <w:rPr>
          <w:rFonts w:ascii="仿宋" w:eastAsia="仿宋" w:hAnsi="仿宋" w:cs="Times New Roman"/>
        </w:rPr>
      </w:pPr>
    </w:p>
    <w:p w:rsidR="00BD7569" w:rsidRDefault="00BD7569" w:rsidP="00452E9E">
      <w:pPr>
        <w:rPr>
          <w:rFonts w:ascii="仿宋" w:eastAsia="仿宋" w:hAnsi="仿宋" w:cs="Times New Roman"/>
        </w:rPr>
      </w:pPr>
    </w:p>
    <w:p w:rsidR="00BD7569" w:rsidRDefault="00F53393" w:rsidP="00452E9E">
      <w:pPr>
        <w:jc w:val="center"/>
        <w:rPr>
          <w:rFonts w:ascii="黑体" w:eastAsia="黑体" w:hAnsi="黑体" w:cs="Times New Roman"/>
          <w:b/>
          <w:bCs/>
        </w:rPr>
      </w:pPr>
      <w:r>
        <w:rPr>
          <w:rFonts w:ascii="黑体" w:eastAsia="黑体" w:hAnsi="黑体" w:cs="黑体" w:hint="eastAsia"/>
          <w:b/>
          <w:bCs/>
        </w:rPr>
        <w:t>方向二：英语语言文学专业英语语言学方向攻读硕士学位研究生</w:t>
      </w:r>
    </w:p>
    <w:p w:rsidR="00BD7569" w:rsidRDefault="00F53393" w:rsidP="00452E9E">
      <w:pPr>
        <w:jc w:val="center"/>
        <w:rPr>
          <w:rFonts w:ascii="黑体" w:eastAsia="黑体" w:hAnsi="黑体" w:cs="Times New Roman"/>
          <w:b/>
          <w:bCs/>
        </w:rPr>
      </w:pPr>
      <w:r>
        <w:rPr>
          <w:rFonts w:ascii="黑体" w:eastAsia="黑体" w:hAnsi="黑体" w:cs="黑体" w:hint="eastAsia"/>
          <w:b/>
          <w:bCs/>
        </w:rPr>
        <w:t>课程设置、教学计划及学分要求一览表</w:t>
      </w:r>
    </w:p>
    <w:p w:rsidR="00BD7569" w:rsidRDefault="00BD7569" w:rsidP="00452E9E">
      <w:pPr>
        <w:jc w:val="center"/>
        <w:rPr>
          <w:rFonts w:ascii="仿宋" w:eastAsia="仿宋" w:hAnsi="仿宋" w:cs="Times New Roman"/>
        </w:rPr>
      </w:pP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57"/>
        <w:gridCol w:w="2271"/>
        <w:gridCol w:w="1482"/>
        <w:gridCol w:w="1700"/>
        <w:gridCol w:w="709"/>
        <w:gridCol w:w="709"/>
        <w:gridCol w:w="709"/>
        <w:gridCol w:w="992"/>
        <w:gridCol w:w="850"/>
        <w:gridCol w:w="2060"/>
      </w:tblGrid>
      <w:tr w:rsidR="00BD7569">
        <w:trPr>
          <w:trHeight w:val="1042"/>
          <w:jc w:val="center"/>
        </w:trPr>
        <w:tc>
          <w:tcPr>
            <w:tcW w:w="2907" w:type="dxa"/>
            <w:gridSpan w:val="2"/>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类</w:t>
            </w:r>
            <w:r>
              <w:rPr>
                <w:rFonts w:ascii="仿宋" w:eastAsia="仿宋" w:hAnsi="仿宋" w:cs="仿宋"/>
                <w:color w:val="000000"/>
              </w:rPr>
              <w:t xml:space="preserve"> </w:t>
            </w:r>
            <w:r>
              <w:rPr>
                <w:rFonts w:ascii="仿宋" w:eastAsia="仿宋" w:hAnsi="仿宋" w:cs="仿宋" w:hint="eastAsia"/>
                <w:color w:val="000000"/>
              </w:rPr>
              <w:t>别</w:t>
            </w:r>
          </w:p>
        </w:tc>
        <w:tc>
          <w:tcPr>
            <w:tcW w:w="2271"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课程名称</w:t>
            </w:r>
          </w:p>
        </w:tc>
        <w:tc>
          <w:tcPr>
            <w:tcW w:w="1482"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课程门数</w:t>
            </w:r>
          </w:p>
        </w:tc>
        <w:tc>
          <w:tcPr>
            <w:tcW w:w="170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课程代码</w:t>
            </w:r>
          </w:p>
        </w:tc>
        <w:tc>
          <w:tcPr>
            <w:tcW w:w="709"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学分</w:t>
            </w:r>
          </w:p>
        </w:tc>
        <w:tc>
          <w:tcPr>
            <w:tcW w:w="709"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学时</w:t>
            </w:r>
          </w:p>
        </w:tc>
        <w:tc>
          <w:tcPr>
            <w:tcW w:w="709"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开课</w:t>
            </w:r>
          </w:p>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学期</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教学</w:t>
            </w:r>
          </w:p>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方式</w:t>
            </w:r>
          </w:p>
        </w:tc>
        <w:tc>
          <w:tcPr>
            <w:tcW w:w="850" w:type="dxa"/>
            <w:vAlign w:val="center"/>
          </w:tcPr>
          <w:p w:rsidR="00BD7569" w:rsidRDefault="00F53393" w:rsidP="00452E9E">
            <w:pPr>
              <w:ind w:left="-57" w:right="-57"/>
              <w:jc w:val="center"/>
              <w:rPr>
                <w:rFonts w:ascii="仿宋" w:eastAsia="仿宋" w:hAnsi="仿宋" w:cs="Times New Roman"/>
                <w:color w:val="000000"/>
                <w:kern w:val="24"/>
              </w:rPr>
            </w:pPr>
            <w:r>
              <w:rPr>
                <w:rFonts w:ascii="仿宋" w:eastAsia="仿宋" w:hAnsi="仿宋" w:cs="仿宋" w:hint="eastAsia"/>
                <w:color w:val="000000"/>
                <w:kern w:val="24"/>
              </w:rPr>
              <w:t>考核</w:t>
            </w:r>
          </w:p>
          <w:p w:rsidR="00BD7569" w:rsidRDefault="00F53393" w:rsidP="00452E9E">
            <w:pPr>
              <w:ind w:left="-57" w:right="-57"/>
              <w:jc w:val="center"/>
              <w:rPr>
                <w:rFonts w:ascii="仿宋" w:eastAsia="仿宋" w:hAnsi="仿宋" w:cs="Times New Roman"/>
                <w:color w:val="000000"/>
                <w:kern w:val="24"/>
              </w:rPr>
            </w:pPr>
            <w:r>
              <w:rPr>
                <w:rFonts w:ascii="仿宋" w:eastAsia="仿宋" w:hAnsi="仿宋" w:cs="仿宋" w:hint="eastAsia"/>
                <w:color w:val="000000"/>
                <w:kern w:val="24"/>
              </w:rPr>
              <w:t>方式</w:t>
            </w:r>
          </w:p>
        </w:tc>
        <w:tc>
          <w:tcPr>
            <w:tcW w:w="2060"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备</w:t>
            </w:r>
            <w:r>
              <w:rPr>
                <w:rFonts w:ascii="仿宋" w:eastAsia="仿宋" w:hAnsi="仿宋" w:cs="仿宋"/>
                <w:color w:val="000000"/>
              </w:rPr>
              <w:t xml:space="preserve">  </w:t>
            </w:r>
            <w:r>
              <w:rPr>
                <w:rFonts w:ascii="仿宋" w:eastAsia="仿宋" w:hAnsi="仿宋" w:cs="仿宋" w:hint="eastAsia"/>
                <w:color w:val="000000"/>
              </w:rPr>
              <w:t>注</w:t>
            </w:r>
          </w:p>
        </w:tc>
      </w:tr>
      <w:tr w:rsidR="00BD7569">
        <w:trPr>
          <w:cantSplit/>
          <w:trHeight w:val="775"/>
          <w:jc w:val="center"/>
        </w:trPr>
        <w:tc>
          <w:tcPr>
            <w:tcW w:w="1350" w:type="dxa"/>
            <w:vMerge w:val="restart"/>
            <w:textDirection w:val="tbRlV"/>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必修课程</w:t>
            </w:r>
          </w:p>
        </w:tc>
        <w:tc>
          <w:tcPr>
            <w:tcW w:w="1557" w:type="dxa"/>
            <w:vMerge w:val="restart"/>
            <w:textDirection w:val="tbRlV"/>
            <w:vAlign w:val="center"/>
          </w:tcPr>
          <w:p w:rsidR="00BD7569" w:rsidRDefault="00F53393" w:rsidP="00452E9E">
            <w:pPr>
              <w:ind w:left="113" w:right="113"/>
              <w:jc w:val="center"/>
              <w:rPr>
                <w:rFonts w:ascii="仿宋" w:eastAsia="仿宋" w:hAnsi="仿宋" w:cs="Times New Roman"/>
                <w:color w:val="000000"/>
              </w:rPr>
            </w:pPr>
            <w:r>
              <w:rPr>
                <w:rFonts w:ascii="仿宋" w:eastAsia="仿宋" w:hAnsi="仿宋" w:cs="仿宋" w:hint="eastAsia"/>
                <w:color w:val="000000"/>
              </w:rPr>
              <w:t>学位公共课</w:t>
            </w:r>
          </w:p>
        </w:tc>
        <w:tc>
          <w:tcPr>
            <w:tcW w:w="2271" w:type="dxa"/>
            <w:vAlign w:val="center"/>
          </w:tcPr>
          <w:p w:rsidR="00BD7569" w:rsidRDefault="00F53393" w:rsidP="00452E9E">
            <w:pPr>
              <w:adjustRightInd w:val="0"/>
              <w:snapToGrid w:val="0"/>
              <w:jc w:val="center"/>
              <w:rPr>
                <w:rFonts w:ascii="仿宋" w:eastAsia="仿宋" w:hAnsi="仿宋" w:cs="Times New Roman"/>
                <w:color w:val="000000"/>
              </w:rPr>
            </w:pPr>
            <w:r>
              <w:rPr>
                <w:rFonts w:ascii="仿宋" w:eastAsia="仿宋" w:hAnsi="仿宋" w:cs="仿宋" w:hint="eastAsia"/>
                <w:color w:val="000000"/>
              </w:rPr>
              <w:t>中国特色社会主义理论与实践</w:t>
            </w:r>
          </w:p>
        </w:tc>
        <w:tc>
          <w:tcPr>
            <w:tcW w:w="1482" w:type="dxa"/>
            <w:vAlign w:val="center"/>
          </w:tcPr>
          <w:p w:rsidR="00BD7569" w:rsidRDefault="00F53393" w:rsidP="00452E9E">
            <w:pPr>
              <w:adjustRightInd w:val="0"/>
              <w:snapToGrid w:val="0"/>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1230000104</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w:t>
            </w:r>
          </w:p>
        </w:tc>
        <w:tc>
          <w:tcPr>
            <w:tcW w:w="992"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jc w:val="left"/>
              <w:rPr>
                <w:rFonts w:ascii="仿宋" w:eastAsia="仿宋" w:hAnsi="仿宋" w:cs="Times New Roman"/>
                <w:color w:val="000000"/>
              </w:rPr>
            </w:pPr>
          </w:p>
        </w:tc>
      </w:tr>
      <w:tr w:rsidR="00BD7569">
        <w:trPr>
          <w:cantSplit/>
          <w:trHeight w:val="913"/>
          <w:jc w:val="center"/>
        </w:trPr>
        <w:tc>
          <w:tcPr>
            <w:tcW w:w="1350" w:type="dxa"/>
            <w:vMerge/>
            <w:textDirection w:val="tbRlV"/>
            <w:vAlign w:val="center"/>
          </w:tcPr>
          <w:p w:rsidR="00BD7569" w:rsidRDefault="00BD7569" w:rsidP="00452E9E">
            <w:pPr>
              <w:jc w:val="center"/>
              <w:rPr>
                <w:rFonts w:ascii="仿宋" w:eastAsia="仿宋" w:hAnsi="仿宋" w:cs="Times New Roman"/>
                <w:color w:val="000000"/>
              </w:rPr>
            </w:pPr>
          </w:p>
        </w:tc>
        <w:tc>
          <w:tcPr>
            <w:tcW w:w="1557" w:type="dxa"/>
            <w:vMerge/>
            <w:vAlign w:val="center"/>
          </w:tcPr>
          <w:p w:rsidR="00BD7569" w:rsidRDefault="00BD7569" w:rsidP="00452E9E">
            <w:pPr>
              <w:jc w:val="center"/>
              <w:rPr>
                <w:rFonts w:ascii="仿宋" w:eastAsia="仿宋" w:hAnsi="仿宋" w:cs="Times New Roman"/>
                <w:color w:val="000000"/>
              </w:rPr>
            </w:pPr>
          </w:p>
        </w:tc>
        <w:tc>
          <w:tcPr>
            <w:tcW w:w="2271" w:type="dxa"/>
            <w:vAlign w:val="center"/>
          </w:tcPr>
          <w:p w:rsidR="00BD7569" w:rsidRDefault="00F53393" w:rsidP="00452E9E">
            <w:pPr>
              <w:snapToGrid w:val="0"/>
              <w:jc w:val="center"/>
              <w:rPr>
                <w:rFonts w:ascii="仿宋" w:eastAsia="仿宋" w:hAnsi="仿宋" w:cs="Times New Roman"/>
                <w:color w:val="000000"/>
              </w:rPr>
            </w:pPr>
            <w:r>
              <w:rPr>
                <w:rFonts w:ascii="仿宋" w:eastAsia="仿宋" w:hAnsi="仿宋" w:cs="仿宋" w:hint="eastAsia"/>
                <w:color w:val="000000"/>
              </w:rPr>
              <w:t>马克思主义与社会科学方法论</w:t>
            </w:r>
          </w:p>
        </w:tc>
        <w:tc>
          <w:tcPr>
            <w:tcW w:w="1482" w:type="dxa"/>
            <w:vAlign w:val="center"/>
          </w:tcPr>
          <w:p w:rsidR="00BD7569" w:rsidRDefault="00F53393" w:rsidP="00452E9E">
            <w:pPr>
              <w:snapToGrid w:val="0"/>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1230000101</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18</w:t>
            </w:r>
          </w:p>
        </w:tc>
        <w:tc>
          <w:tcPr>
            <w:tcW w:w="709"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2</w:t>
            </w:r>
          </w:p>
        </w:tc>
        <w:tc>
          <w:tcPr>
            <w:tcW w:w="992" w:type="dxa"/>
            <w:vAlign w:val="center"/>
          </w:tcPr>
          <w:p w:rsidR="00BD7569" w:rsidRDefault="00F53393" w:rsidP="00452E9E">
            <w:pPr>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jc w:val="left"/>
              <w:rPr>
                <w:rFonts w:ascii="仿宋" w:eastAsia="仿宋" w:hAnsi="仿宋" w:cs="Times New Roman"/>
                <w:color w:val="000000"/>
              </w:rPr>
            </w:pPr>
          </w:p>
        </w:tc>
      </w:tr>
      <w:tr w:rsidR="00BD7569">
        <w:trPr>
          <w:cantSplit/>
          <w:trHeight w:val="550"/>
          <w:jc w:val="center"/>
        </w:trPr>
        <w:tc>
          <w:tcPr>
            <w:tcW w:w="1350" w:type="dxa"/>
            <w:vMerge/>
            <w:textDirection w:val="tbRlV"/>
            <w:vAlign w:val="center"/>
          </w:tcPr>
          <w:p w:rsidR="00BD7569" w:rsidRDefault="00BD7569" w:rsidP="00452E9E">
            <w:pPr>
              <w:jc w:val="center"/>
              <w:rPr>
                <w:rFonts w:ascii="仿宋" w:eastAsia="仿宋" w:hAnsi="仿宋" w:cs="Times New Roman"/>
                <w:color w:val="000000"/>
              </w:rPr>
            </w:pPr>
          </w:p>
        </w:tc>
        <w:tc>
          <w:tcPr>
            <w:tcW w:w="1557" w:type="dxa"/>
            <w:vMerge/>
            <w:vAlign w:val="center"/>
          </w:tcPr>
          <w:p w:rsidR="00BD7569" w:rsidRDefault="00BD7569" w:rsidP="00452E9E">
            <w:pPr>
              <w:jc w:val="center"/>
              <w:rPr>
                <w:rFonts w:ascii="仿宋" w:eastAsia="仿宋" w:hAnsi="仿宋" w:cs="Times New Roman"/>
                <w:color w:val="000000"/>
              </w:rPr>
            </w:pPr>
          </w:p>
        </w:tc>
        <w:tc>
          <w:tcPr>
            <w:tcW w:w="2271"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第二外国语</w:t>
            </w:r>
          </w:p>
        </w:tc>
        <w:tc>
          <w:tcPr>
            <w:tcW w:w="1482"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color w:val="000000"/>
              </w:rPr>
              <w:t>1080000402</w:t>
            </w:r>
            <w:r>
              <w:rPr>
                <w:rFonts w:ascii="仿宋" w:eastAsia="仿宋" w:hAnsi="仿宋" w:cs="仿宋" w:hint="eastAsia"/>
                <w:color w:val="000000"/>
              </w:rPr>
              <w:t>（日语）</w:t>
            </w:r>
            <w:r>
              <w:rPr>
                <w:rFonts w:ascii="仿宋" w:eastAsia="仿宋" w:hAnsi="仿宋" w:cs="仿宋"/>
                <w:color w:val="000000"/>
              </w:rPr>
              <w:t>404</w:t>
            </w:r>
            <w:r>
              <w:rPr>
                <w:rFonts w:ascii="仿宋" w:eastAsia="仿宋" w:hAnsi="仿宋" w:cs="仿宋" w:hint="eastAsia"/>
                <w:color w:val="000000"/>
              </w:rPr>
              <w:t>（德语）</w:t>
            </w:r>
            <w:r>
              <w:rPr>
                <w:rFonts w:ascii="仿宋" w:eastAsia="仿宋" w:hAnsi="仿宋" w:cs="仿宋"/>
                <w:color w:val="000000"/>
              </w:rPr>
              <w:t>125</w:t>
            </w:r>
            <w:r>
              <w:rPr>
                <w:rFonts w:ascii="仿宋" w:eastAsia="仿宋" w:hAnsi="仿宋" w:cs="仿宋" w:hint="eastAsia"/>
                <w:color w:val="000000"/>
              </w:rPr>
              <w:t>（法语）</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4</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72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snapToGrid w:val="0"/>
              <w:jc w:val="left"/>
              <w:rPr>
                <w:rFonts w:ascii="仿宋" w:eastAsia="仿宋" w:hAnsi="仿宋" w:cs="Times New Roman"/>
                <w:color w:val="000000"/>
              </w:rPr>
            </w:pPr>
          </w:p>
        </w:tc>
      </w:tr>
      <w:tr w:rsidR="00BD7569">
        <w:trPr>
          <w:cantSplit/>
          <w:trHeight w:val="550"/>
          <w:jc w:val="center"/>
        </w:trPr>
        <w:tc>
          <w:tcPr>
            <w:tcW w:w="1350" w:type="dxa"/>
            <w:vMerge/>
            <w:textDirection w:val="tbRlV"/>
            <w:vAlign w:val="center"/>
          </w:tcPr>
          <w:p w:rsidR="00BD7569" w:rsidRDefault="00BD7569" w:rsidP="00452E9E">
            <w:pPr>
              <w:jc w:val="center"/>
              <w:rPr>
                <w:rFonts w:ascii="仿宋" w:eastAsia="仿宋" w:hAnsi="仿宋" w:cs="Times New Roman"/>
                <w:color w:val="000000"/>
              </w:rPr>
            </w:pPr>
          </w:p>
        </w:tc>
        <w:tc>
          <w:tcPr>
            <w:tcW w:w="1557" w:type="dxa"/>
            <w:vMerge/>
            <w:vAlign w:val="center"/>
          </w:tcPr>
          <w:p w:rsidR="00BD7569" w:rsidRDefault="00BD7569" w:rsidP="00452E9E">
            <w:pPr>
              <w:jc w:val="center"/>
              <w:rPr>
                <w:rFonts w:ascii="仿宋" w:eastAsia="仿宋" w:hAnsi="仿宋" w:cs="Times New Roman"/>
                <w:color w:val="000000"/>
              </w:rPr>
            </w:pPr>
          </w:p>
        </w:tc>
        <w:tc>
          <w:tcPr>
            <w:tcW w:w="2271"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研究方法</w:t>
            </w:r>
          </w:p>
        </w:tc>
        <w:tc>
          <w:tcPr>
            <w:tcW w:w="1482" w:type="dxa"/>
            <w:vAlign w:val="center"/>
          </w:tcPr>
          <w:p w:rsidR="00BD7569" w:rsidRDefault="00F53393" w:rsidP="00452E9E">
            <w:pPr>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1080000604</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snapToGrid w:val="0"/>
              <w:jc w:val="left"/>
              <w:rPr>
                <w:rFonts w:ascii="仿宋" w:eastAsia="仿宋" w:hAnsi="仿宋" w:cs="Times New Roman"/>
                <w:color w:val="000000"/>
              </w:rPr>
            </w:pPr>
          </w:p>
        </w:tc>
      </w:tr>
      <w:tr w:rsidR="00BD7569">
        <w:trPr>
          <w:cantSplit/>
          <w:trHeight w:val="644"/>
          <w:jc w:val="center"/>
        </w:trPr>
        <w:tc>
          <w:tcPr>
            <w:tcW w:w="1350" w:type="dxa"/>
            <w:vMerge/>
            <w:vAlign w:val="center"/>
          </w:tcPr>
          <w:p w:rsidR="00BD7569" w:rsidRDefault="00BD7569" w:rsidP="00452E9E">
            <w:pPr>
              <w:jc w:val="center"/>
              <w:rPr>
                <w:rFonts w:ascii="仿宋" w:eastAsia="仿宋" w:hAnsi="仿宋" w:cs="Times New Roman"/>
                <w:color w:val="000000"/>
              </w:rPr>
            </w:pPr>
          </w:p>
        </w:tc>
        <w:tc>
          <w:tcPr>
            <w:tcW w:w="1557" w:type="dxa"/>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学位基础课</w:t>
            </w:r>
          </w:p>
        </w:tc>
        <w:tc>
          <w:tcPr>
            <w:tcW w:w="2271"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普通语言学</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1080000207</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ind w:leftChars="-27" w:left="55" w:right="-57" w:hangingChars="50" w:hanging="120"/>
              <w:jc w:val="center"/>
              <w:rPr>
                <w:rFonts w:ascii="仿宋" w:eastAsia="仿宋" w:hAnsi="仿宋" w:cs="仿宋"/>
                <w:color w:val="000000"/>
              </w:rPr>
            </w:pPr>
            <w:r>
              <w:rPr>
                <w:rFonts w:ascii="仿宋" w:eastAsia="仿宋" w:hAnsi="仿宋" w:cs="仿宋"/>
                <w:color w:val="000000"/>
              </w:rPr>
              <w:t>1</w:t>
            </w:r>
          </w:p>
        </w:tc>
        <w:tc>
          <w:tcPr>
            <w:tcW w:w="992"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考试</w:t>
            </w:r>
          </w:p>
        </w:tc>
        <w:tc>
          <w:tcPr>
            <w:tcW w:w="2060" w:type="dxa"/>
            <w:vAlign w:val="center"/>
          </w:tcPr>
          <w:p w:rsidR="00BD7569" w:rsidRDefault="00BD7569" w:rsidP="00452E9E">
            <w:pPr>
              <w:snapToGrid w:val="0"/>
              <w:spacing w:line="400" w:lineRule="exact"/>
              <w:jc w:val="left"/>
              <w:rPr>
                <w:rFonts w:ascii="仿宋" w:eastAsia="仿宋" w:hAnsi="仿宋" w:cs="Times New Roman"/>
                <w:color w:val="000000"/>
              </w:rPr>
            </w:pPr>
          </w:p>
        </w:tc>
      </w:tr>
      <w:tr w:rsidR="00BD7569">
        <w:trPr>
          <w:cantSplit/>
          <w:trHeight w:val="648"/>
          <w:jc w:val="center"/>
        </w:trPr>
        <w:tc>
          <w:tcPr>
            <w:tcW w:w="1350" w:type="dxa"/>
            <w:vMerge/>
            <w:vAlign w:val="center"/>
          </w:tcPr>
          <w:p w:rsidR="00BD7569" w:rsidRDefault="00BD7569" w:rsidP="00452E9E">
            <w:pPr>
              <w:ind w:left="113"/>
              <w:jc w:val="center"/>
              <w:rPr>
                <w:rFonts w:ascii="仿宋" w:eastAsia="仿宋" w:hAnsi="仿宋" w:cs="Times New Roman"/>
                <w:color w:val="000000"/>
              </w:rPr>
            </w:pPr>
          </w:p>
        </w:tc>
        <w:tc>
          <w:tcPr>
            <w:tcW w:w="1557" w:type="dxa"/>
            <w:vMerge w:val="restart"/>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学位专业课</w:t>
            </w:r>
          </w:p>
        </w:tc>
        <w:tc>
          <w:tcPr>
            <w:tcW w:w="2271" w:type="dxa"/>
            <w:vAlign w:val="center"/>
          </w:tcPr>
          <w:p w:rsidR="00BD7569" w:rsidRDefault="00F53393" w:rsidP="00452E9E">
            <w:pPr>
              <w:spacing w:line="400" w:lineRule="exact"/>
              <w:ind w:left="-57" w:right="-57"/>
              <w:jc w:val="center"/>
              <w:rPr>
                <w:rFonts w:ascii="仿宋" w:eastAsia="仿宋" w:hAnsi="仿宋" w:cs="Times New Roman"/>
                <w:color w:val="000000"/>
              </w:rPr>
            </w:pPr>
            <w:r>
              <w:rPr>
                <w:rFonts w:ascii="仿宋" w:eastAsia="仿宋" w:hAnsi="仿宋" w:cs="仿宋" w:hint="eastAsia"/>
                <w:color w:val="000000"/>
              </w:rPr>
              <w:t>英语教学法</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1080000205</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992" w:type="dxa"/>
            <w:vMerge w:val="restart"/>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restart"/>
            <w:vAlign w:val="center"/>
          </w:tcPr>
          <w:p w:rsidR="00BD7569" w:rsidRDefault="00F53393" w:rsidP="00452E9E">
            <w:pPr>
              <w:spacing w:line="400" w:lineRule="exact"/>
              <w:jc w:val="center"/>
              <w:rPr>
                <w:rFonts w:ascii="仿宋" w:eastAsia="仿宋" w:hAnsi="仿宋" w:cs="Times New Roman"/>
                <w:color w:val="000000"/>
              </w:rPr>
            </w:pPr>
            <w:r>
              <w:rPr>
                <w:rFonts w:ascii="仿宋" w:eastAsia="仿宋" w:hAnsi="仿宋" w:cs="仿宋" w:hint="eastAsia"/>
                <w:color w:val="000000"/>
              </w:rPr>
              <w:t>考试</w:t>
            </w:r>
          </w:p>
        </w:tc>
        <w:tc>
          <w:tcPr>
            <w:tcW w:w="2060" w:type="dxa"/>
            <w:vMerge w:val="restart"/>
            <w:vAlign w:val="center"/>
          </w:tcPr>
          <w:p w:rsidR="00BD7569" w:rsidRDefault="00BD7569" w:rsidP="00452E9E">
            <w:pPr>
              <w:adjustRightInd w:val="0"/>
              <w:snapToGrid w:val="0"/>
              <w:spacing w:line="400" w:lineRule="exact"/>
              <w:jc w:val="left"/>
              <w:rPr>
                <w:rFonts w:ascii="仿宋" w:eastAsia="仿宋" w:hAnsi="仿宋" w:cs="Times New Roman"/>
                <w:color w:val="000000"/>
              </w:rPr>
            </w:pPr>
          </w:p>
        </w:tc>
      </w:tr>
      <w:tr w:rsidR="00BD7569">
        <w:trPr>
          <w:cantSplit/>
          <w:trHeight w:val="699"/>
          <w:jc w:val="center"/>
        </w:trPr>
        <w:tc>
          <w:tcPr>
            <w:tcW w:w="1350" w:type="dxa"/>
            <w:vMerge/>
            <w:vAlign w:val="center"/>
          </w:tcPr>
          <w:p w:rsidR="00BD7569" w:rsidRDefault="00BD7569" w:rsidP="00452E9E">
            <w:pPr>
              <w:ind w:left="113"/>
              <w:jc w:val="center"/>
              <w:rPr>
                <w:rFonts w:ascii="仿宋" w:eastAsia="仿宋" w:hAnsi="仿宋" w:cs="Times New Roman"/>
                <w:color w:val="000000"/>
              </w:rPr>
            </w:pPr>
          </w:p>
        </w:tc>
        <w:tc>
          <w:tcPr>
            <w:tcW w:w="1557" w:type="dxa"/>
            <w:vMerge/>
            <w:vAlign w:val="center"/>
          </w:tcPr>
          <w:p w:rsidR="00BD7569" w:rsidRDefault="00BD7569" w:rsidP="00452E9E">
            <w:pPr>
              <w:spacing w:line="400" w:lineRule="exact"/>
              <w:jc w:val="center"/>
              <w:rPr>
                <w:rFonts w:ascii="仿宋" w:eastAsia="仿宋" w:hAnsi="仿宋" w:cs="Times New Roman"/>
                <w:color w:val="000000"/>
              </w:rPr>
            </w:pPr>
          </w:p>
        </w:tc>
        <w:tc>
          <w:tcPr>
            <w:tcW w:w="2271" w:type="dxa"/>
            <w:vAlign w:val="center"/>
          </w:tcPr>
          <w:p w:rsidR="00BD7569" w:rsidRDefault="00F53393" w:rsidP="00452E9E">
            <w:pPr>
              <w:spacing w:line="400" w:lineRule="exact"/>
              <w:ind w:left="-57" w:right="-57"/>
              <w:jc w:val="center"/>
              <w:rPr>
                <w:rFonts w:ascii="仿宋" w:eastAsia="仿宋" w:hAnsi="仿宋" w:cs="Times New Roman"/>
                <w:color w:val="FF0000"/>
              </w:rPr>
            </w:pPr>
            <w:r>
              <w:rPr>
                <w:rFonts w:ascii="仿宋" w:eastAsia="仿宋" w:hAnsi="仿宋" w:cs="仿宋" w:hint="eastAsia"/>
                <w:color w:val="FF0000"/>
              </w:rPr>
              <w:t>应用语言学</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1080000606</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spacing w:line="400" w:lineRule="exact"/>
              <w:ind w:left="-57" w:right="-57"/>
              <w:jc w:val="center"/>
              <w:rPr>
                <w:rFonts w:ascii="仿宋" w:eastAsia="仿宋" w:hAnsi="仿宋" w:cs="仿宋"/>
                <w:color w:val="000000"/>
              </w:rPr>
            </w:pPr>
          </w:p>
        </w:tc>
        <w:tc>
          <w:tcPr>
            <w:tcW w:w="850" w:type="dxa"/>
            <w:vMerge/>
            <w:vAlign w:val="center"/>
          </w:tcPr>
          <w:p w:rsidR="00BD7569" w:rsidRDefault="00BD7569" w:rsidP="00452E9E">
            <w:pPr>
              <w:spacing w:line="400" w:lineRule="exact"/>
              <w:ind w:left="-57" w:right="-57"/>
              <w:jc w:val="center"/>
              <w:rPr>
                <w:rFonts w:ascii="仿宋" w:eastAsia="仿宋" w:hAnsi="仿宋" w:cs="仿宋"/>
                <w:color w:val="000000"/>
              </w:rPr>
            </w:pPr>
          </w:p>
        </w:tc>
        <w:tc>
          <w:tcPr>
            <w:tcW w:w="2060" w:type="dxa"/>
            <w:vMerge/>
            <w:vAlign w:val="center"/>
          </w:tcPr>
          <w:p w:rsidR="00BD7569" w:rsidRDefault="00BD7569" w:rsidP="00452E9E">
            <w:pPr>
              <w:adjustRightInd w:val="0"/>
              <w:snapToGrid w:val="0"/>
              <w:spacing w:line="400" w:lineRule="exact"/>
              <w:jc w:val="left"/>
              <w:rPr>
                <w:rFonts w:ascii="仿宋" w:eastAsia="仿宋" w:hAnsi="仿宋" w:cs="Times New Roman"/>
                <w:color w:val="000000"/>
              </w:rPr>
            </w:pPr>
          </w:p>
        </w:tc>
      </w:tr>
      <w:tr w:rsidR="00BD7569">
        <w:trPr>
          <w:cantSplit/>
          <w:trHeight w:val="720"/>
          <w:jc w:val="center"/>
        </w:trPr>
        <w:tc>
          <w:tcPr>
            <w:tcW w:w="1350" w:type="dxa"/>
            <w:vMerge/>
            <w:vAlign w:val="center"/>
          </w:tcPr>
          <w:p w:rsidR="00BD7569" w:rsidRDefault="00BD7569" w:rsidP="00452E9E">
            <w:pPr>
              <w:ind w:left="113"/>
              <w:jc w:val="center"/>
              <w:rPr>
                <w:rFonts w:ascii="仿宋" w:eastAsia="仿宋" w:hAnsi="仿宋" w:cs="Times New Roman"/>
                <w:color w:val="000000"/>
              </w:rPr>
            </w:pPr>
          </w:p>
        </w:tc>
        <w:tc>
          <w:tcPr>
            <w:tcW w:w="1557" w:type="dxa"/>
            <w:vMerge/>
            <w:vAlign w:val="center"/>
          </w:tcPr>
          <w:p w:rsidR="00BD7569" w:rsidRDefault="00BD7569" w:rsidP="00452E9E">
            <w:pPr>
              <w:spacing w:line="400" w:lineRule="exact"/>
              <w:jc w:val="center"/>
              <w:rPr>
                <w:rFonts w:ascii="仿宋" w:eastAsia="仿宋" w:hAnsi="仿宋" w:cs="Times New Roman"/>
                <w:color w:val="000000"/>
              </w:rPr>
            </w:pPr>
          </w:p>
        </w:tc>
        <w:tc>
          <w:tcPr>
            <w:tcW w:w="2271" w:type="dxa"/>
            <w:vAlign w:val="center"/>
          </w:tcPr>
          <w:p w:rsidR="00BD7569" w:rsidRDefault="00F53393" w:rsidP="00452E9E">
            <w:pPr>
              <w:spacing w:line="400" w:lineRule="exact"/>
              <w:ind w:left="-57" w:right="-57"/>
              <w:jc w:val="center"/>
              <w:rPr>
                <w:rFonts w:ascii="仿宋" w:eastAsia="仿宋" w:hAnsi="仿宋" w:cs="Times New Roman"/>
                <w:color w:val="FF0000"/>
              </w:rPr>
            </w:pPr>
            <w:r>
              <w:rPr>
                <w:rFonts w:ascii="仿宋" w:eastAsia="仿宋" w:hAnsi="仿宋" w:cs="仿宋" w:hint="eastAsia"/>
                <w:color w:val="FF0000"/>
              </w:rPr>
              <w:t>语用学</w:t>
            </w:r>
          </w:p>
        </w:tc>
        <w:tc>
          <w:tcPr>
            <w:tcW w:w="1482" w:type="dxa"/>
            <w:vAlign w:val="center"/>
          </w:tcPr>
          <w:p w:rsidR="00BD7569" w:rsidRDefault="00F53393" w:rsidP="00452E9E">
            <w:pPr>
              <w:spacing w:line="400" w:lineRule="exact"/>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1080000221</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3</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54</w:t>
            </w:r>
          </w:p>
        </w:tc>
        <w:tc>
          <w:tcPr>
            <w:tcW w:w="709" w:type="dxa"/>
            <w:vAlign w:val="center"/>
          </w:tcPr>
          <w:p w:rsidR="00BD7569" w:rsidRDefault="00F53393" w:rsidP="00452E9E">
            <w:pPr>
              <w:spacing w:line="400" w:lineRule="exact"/>
              <w:ind w:left="-57" w:right="-57"/>
              <w:jc w:val="center"/>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spacing w:line="400" w:lineRule="exact"/>
              <w:ind w:left="-57" w:right="-57"/>
              <w:jc w:val="center"/>
              <w:rPr>
                <w:rFonts w:ascii="仿宋" w:eastAsia="仿宋" w:hAnsi="仿宋" w:cs="仿宋"/>
                <w:color w:val="000000"/>
              </w:rPr>
            </w:pPr>
          </w:p>
        </w:tc>
        <w:tc>
          <w:tcPr>
            <w:tcW w:w="850" w:type="dxa"/>
            <w:vMerge/>
            <w:vAlign w:val="center"/>
          </w:tcPr>
          <w:p w:rsidR="00BD7569" w:rsidRDefault="00BD7569" w:rsidP="00452E9E">
            <w:pPr>
              <w:spacing w:line="400" w:lineRule="exact"/>
              <w:ind w:left="-57" w:right="-57"/>
              <w:jc w:val="center"/>
              <w:rPr>
                <w:rFonts w:ascii="仿宋" w:eastAsia="仿宋" w:hAnsi="仿宋" w:cs="仿宋"/>
                <w:color w:val="000000"/>
              </w:rPr>
            </w:pPr>
          </w:p>
        </w:tc>
        <w:tc>
          <w:tcPr>
            <w:tcW w:w="2060" w:type="dxa"/>
            <w:vMerge/>
            <w:vAlign w:val="center"/>
          </w:tcPr>
          <w:p w:rsidR="00BD7569" w:rsidRDefault="00BD7569" w:rsidP="00452E9E">
            <w:pPr>
              <w:adjustRightInd w:val="0"/>
              <w:snapToGrid w:val="0"/>
              <w:spacing w:line="400" w:lineRule="exact"/>
              <w:jc w:val="left"/>
              <w:rPr>
                <w:rFonts w:ascii="仿宋" w:eastAsia="仿宋" w:hAnsi="仿宋" w:cs="Times New Roman"/>
                <w:color w:val="000000"/>
              </w:rPr>
            </w:pPr>
          </w:p>
        </w:tc>
      </w:tr>
      <w:tr w:rsidR="00BD7569">
        <w:trPr>
          <w:cantSplit/>
          <w:trHeight w:val="728"/>
          <w:jc w:val="center"/>
        </w:trPr>
        <w:tc>
          <w:tcPr>
            <w:tcW w:w="1350" w:type="dxa"/>
            <w:vMerge w:val="restart"/>
            <w:textDirection w:val="tbRlV"/>
            <w:vAlign w:val="center"/>
          </w:tcPr>
          <w:p w:rsidR="00BD7569" w:rsidRDefault="00F53393" w:rsidP="00452E9E">
            <w:pPr>
              <w:spacing w:line="240" w:lineRule="atLeast"/>
              <w:ind w:left="113" w:right="113"/>
              <w:jc w:val="center"/>
              <w:rPr>
                <w:rFonts w:ascii="仿宋" w:eastAsia="仿宋" w:hAnsi="仿宋" w:cs="Times New Roman"/>
                <w:color w:val="000000"/>
              </w:rPr>
            </w:pPr>
            <w:r>
              <w:rPr>
                <w:rFonts w:ascii="仿宋" w:eastAsia="仿宋" w:hAnsi="仿宋" w:cs="仿宋" w:hint="eastAsia"/>
                <w:color w:val="000000"/>
              </w:rPr>
              <w:t>选修课程</w:t>
            </w:r>
          </w:p>
        </w:tc>
        <w:tc>
          <w:tcPr>
            <w:tcW w:w="1557" w:type="dxa"/>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专业限选课</w:t>
            </w: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spacing w:val="-8"/>
              </w:rPr>
            </w:pPr>
            <w:r>
              <w:rPr>
                <w:rFonts w:ascii="仿宋" w:eastAsia="仿宋" w:hAnsi="仿宋" w:cs="仿宋" w:hint="eastAsia"/>
                <w:color w:val="FF0000"/>
              </w:rPr>
              <w:t>二语习得</w:t>
            </w:r>
          </w:p>
        </w:tc>
        <w:tc>
          <w:tcPr>
            <w:tcW w:w="1482" w:type="dxa"/>
            <w:vAlign w:val="center"/>
          </w:tcPr>
          <w:p w:rsidR="00BD7569" w:rsidRDefault="00F53393" w:rsidP="00452E9E">
            <w:pPr>
              <w:spacing w:line="240" w:lineRule="atLeast"/>
              <w:ind w:leftChars="-27" w:left="-65" w:right="-57"/>
              <w:jc w:val="center"/>
              <w:rPr>
                <w:rFonts w:ascii="仿宋" w:eastAsia="仿宋" w:hAnsi="仿宋" w:cs="仿宋"/>
                <w:color w:val="000000"/>
              </w:rPr>
            </w:pPr>
            <w:r>
              <w:rPr>
                <w:rFonts w:ascii="仿宋" w:eastAsia="仿宋" w:hAnsi="仿宋" w:cs="仿宋"/>
                <w:color w:val="000000"/>
              </w:rPr>
              <w:t>1</w:t>
            </w:r>
          </w:p>
        </w:tc>
        <w:tc>
          <w:tcPr>
            <w:tcW w:w="1700" w:type="dxa"/>
            <w:vAlign w:val="center"/>
          </w:tcPr>
          <w:p w:rsidR="00BD7569" w:rsidRDefault="00BD7569" w:rsidP="00452E9E">
            <w:pPr>
              <w:ind w:left="-57" w:right="-57"/>
              <w:jc w:val="center"/>
              <w:rPr>
                <w:rFonts w:ascii="仿宋" w:eastAsia="仿宋" w:hAnsi="仿宋" w:cs="Times New Roman"/>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firstLineChars="50" w:firstLine="120"/>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4</w:t>
            </w:r>
          </w:p>
        </w:tc>
        <w:tc>
          <w:tcPr>
            <w:tcW w:w="992" w:type="dxa"/>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restart"/>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考查</w:t>
            </w:r>
          </w:p>
        </w:tc>
        <w:tc>
          <w:tcPr>
            <w:tcW w:w="2060" w:type="dxa"/>
            <w:vMerge w:val="restart"/>
            <w:vAlign w:val="center"/>
          </w:tcPr>
          <w:p w:rsidR="00BD7569" w:rsidRDefault="00F53393" w:rsidP="00452E9E">
            <w:pPr>
              <w:adjustRightInd w:val="0"/>
              <w:snapToGrid w:val="0"/>
              <w:ind w:leftChars="-27" w:left="-65" w:right="-57"/>
              <w:jc w:val="left"/>
              <w:rPr>
                <w:rFonts w:ascii="仿宋" w:eastAsia="仿宋" w:hAnsi="仿宋" w:cs="Times New Roman"/>
                <w:color w:val="000000"/>
              </w:rPr>
            </w:pPr>
            <w:r>
              <w:rPr>
                <w:rFonts w:ascii="仿宋" w:eastAsia="仿宋" w:hAnsi="仿宋" w:cs="仿宋" w:hint="eastAsia"/>
                <w:color w:val="000000"/>
              </w:rPr>
              <w:t>所修选修课学分应不少于</w:t>
            </w:r>
            <w:r>
              <w:rPr>
                <w:rFonts w:ascii="仿宋" w:eastAsia="仿宋" w:hAnsi="仿宋" w:cs="仿宋"/>
                <w:color w:val="000000"/>
              </w:rPr>
              <w:t>10</w:t>
            </w:r>
            <w:r>
              <w:rPr>
                <w:rFonts w:ascii="仿宋" w:eastAsia="仿宋" w:hAnsi="仿宋" w:cs="仿宋" w:hint="eastAsia"/>
                <w:color w:val="000000"/>
              </w:rPr>
              <w:t>学分，本方向学分不少于</w:t>
            </w:r>
            <w:r>
              <w:rPr>
                <w:rFonts w:ascii="仿宋" w:eastAsia="仿宋" w:hAnsi="仿宋" w:cs="仿宋"/>
                <w:color w:val="000000"/>
              </w:rPr>
              <w:t>6</w:t>
            </w:r>
            <w:r>
              <w:rPr>
                <w:rFonts w:ascii="仿宋" w:eastAsia="仿宋" w:hAnsi="仿宋" w:cs="仿宋" w:hint="eastAsia"/>
                <w:color w:val="000000"/>
              </w:rPr>
              <w:t>学分。</w:t>
            </w:r>
          </w:p>
          <w:p w:rsidR="00BD7569" w:rsidRDefault="00BD7569" w:rsidP="00452E9E">
            <w:pPr>
              <w:adjustRightInd w:val="0"/>
              <w:snapToGrid w:val="0"/>
              <w:ind w:right="-57"/>
              <w:jc w:val="left"/>
              <w:rPr>
                <w:rFonts w:ascii="仿宋" w:eastAsia="仿宋" w:hAnsi="仿宋" w:cs="Times New Roman"/>
                <w:color w:val="000000"/>
              </w:rPr>
            </w:pPr>
          </w:p>
        </w:tc>
      </w:tr>
      <w:tr w:rsidR="00BD7569">
        <w:trPr>
          <w:cantSplit/>
          <w:trHeight w:val="645"/>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restart"/>
            <w:vAlign w:val="center"/>
          </w:tcPr>
          <w:p w:rsidR="00BD7569" w:rsidRDefault="00F53393" w:rsidP="00452E9E">
            <w:pPr>
              <w:spacing w:line="240" w:lineRule="atLeast"/>
              <w:jc w:val="center"/>
              <w:rPr>
                <w:rFonts w:ascii="仿宋" w:eastAsia="仿宋" w:hAnsi="仿宋" w:cs="Times New Roman"/>
                <w:color w:val="000000"/>
              </w:rPr>
            </w:pPr>
            <w:r>
              <w:rPr>
                <w:rFonts w:ascii="仿宋" w:eastAsia="仿宋" w:hAnsi="仿宋" w:cs="仿宋" w:hint="eastAsia"/>
                <w:color w:val="000000"/>
                <w:spacing w:val="-8"/>
              </w:rPr>
              <w:t>任选课</w:t>
            </w: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spacing w:val="-8"/>
              </w:rPr>
            </w:pPr>
            <w:r>
              <w:rPr>
                <w:rFonts w:ascii="仿宋" w:eastAsia="仿宋" w:hAnsi="仿宋" w:cs="仿宋" w:hint="eastAsia"/>
                <w:color w:val="FF0000"/>
              </w:rPr>
              <w:t>句法学</w:t>
            </w:r>
          </w:p>
        </w:tc>
        <w:tc>
          <w:tcPr>
            <w:tcW w:w="1482" w:type="dxa"/>
            <w:vMerge w:val="restart"/>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任选</w:t>
            </w:r>
            <w:r>
              <w:rPr>
                <w:rFonts w:ascii="仿宋" w:eastAsia="仿宋" w:hAnsi="仿宋" w:cs="仿宋"/>
                <w:color w:val="000000"/>
              </w:rPr>
              <w:t>4</w:t>
            </w:r>
            <w:r>
              <w:rPr>
                <w:rFonts w:ascii="仿宋" w:eastAsia="仿宋" w:hAnsi="仿宋" w:cs="仿宋" w:hint="eastAsia"/>
                <w:color w:val="000000"/>
              </w:rPr>
              <w:t>门</w:t>
            </w: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1080000422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992" w:type="dxa"/>
            <w:vMerge w:val="restart"/>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535"/>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spacing w:val="-8"/>
              </w:rPr>
            </w:pPr>
            <w:r>
              <w:rPr>
                <w:rFonts w:ascii="仿宋" w:eastAsia="仿宋" w:hAnsi="仿宋" w:cs="仿宋" w:hint="eastAsia"/>
                <w:color w:val="FF0000"/>
              </w:rPr>
              <w:t>语义学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1080000419</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557"/>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spacing w:val="-8"/>
              </w:rPr>
            </w:pPr>
            <w:r>
              <w:rPr>
                <w:rFonts w:ascii="仿宋" w:eastAsia="仿宋" w:hAnsi="仿宋" w:cs="仿宋" w:hint="eastAsia"/>
                <w:color w:val="FF0000"/>
              </w:rPr>
              <w:t>文体学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1080000428</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707"/>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rPr>
            </w:pPr>
            <w:r>
              <w:rPr>
                <w:rFonts w:ascii="仿宋" w:eastAsia="仿宋" w:hAnsi="仿宋" w:cs="仿宋" w:hint="eastAsia"/>
                <w:color w:val="FF0000"/>
              </w:rPr>
              <w:t>英语测试学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1080000423</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4</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481"/>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rPr>
            </w:pPr>
            <w:r>
              <w:rPr>
                <w:rFonts w:ascii="仿宋" w:eastAsia="仿宋" w:hAnsi="仿宋" w:cs="仿宋" w:hint="eastAsia"/>
                <w:color w:val="FF0000"/>
              </w:rPr>
              <w:t>认知语言学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1080000431</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586"/>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rPr>
            </w:pPr>
            <w:r>
              <w:rPr>
                <w:rFonts w:ascii="仿宋" w:eastAsia="仿宋" w:hAnsi="仿宋" w:cs="仿宋" w:hint="eastAsia"/>
                <w:color w:val="FF0000"/>
              </w:rPr>
              <w:t>法律语言学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1080000425</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hint="eastAsia"/>
                <w:color w:val="000000"/>
              </w:rPr>
              <w:t>1</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605"/>
          <w:jc w:val="center"/>
        </w:trPr>
        <w:tc>
          <w:tcPr>
            <w:tcW w:w="1350" w:type="dxa"/>
            <w:vMerge/>
            <w:vAlign w:val="center"/>
          </w:tcPr>
          <w:p w:rsidR="00BD7569" w:rsidRDefault="00BD7569" w:rsidP="00452E9E">
            <w:pPr>
              <w:spacing w:line="240" w:lineRule="atLeast"/>
              <w:jc w:val="center"/>
              <w:rPr>
                <w:rFonts w:ascii="仿宋" w:eastAsia="仿宋" w:hAnsi="仿宋" w:cs="Times New Roman"/>
                <w:color w:val="000000"/>
              </w:rPr>
            </w:pPr>
          </w:p>
        </w:tc>
        <w:tc>
          <w:tcPr>
            <w:tcW w:w="1557" w:type="dxa"/>
            <w:vMerge/>
            <w:vAlign w:val="center"/>
          </w:tcPr>
          <w:p w:rsidR="00BD7569" w:rsidRDefault="00BD7569" w:rsidP="00452E9E">
            <w:pPr>
              <w:spacing w:line="240" w:lineRule="atLeast"/>
              <w:jc w:val="center"/>
              <w:rPr>
                <w:rFonts w:ascii="仿宋" w:eastAsia="仿宋" w:hAnsi="仿宋" w:cs="Times New Roman"/>
                <w:color w:val="000000"/>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FF0000"/>
              </w:rPr>
            </w:pPr>
            <w:r>
              <w:rPr>
                <w:rFonts w:ascii="仿宋" w:eastAsia="仿宋" w:hAnsi="仿宋" w:cs="仿宋" w:hint="eastAsia"/>
                <w:color w:val="FF0000"/>
              </w:rPr>
              <w:t>法律话语</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BD7569" w:rsidP="00452E9E">
            <w:pPr>
              <w:ind w:left="-57" w:right="-57"/>
              <w:jc w:val="center"/>
              <w:rPr>
                <w:rFonts w:ascii="仿宋" w:eastAsia="仿宋" w:hAnsi="仿宋" w:cs="Times New Roman"/>
                <w:color w:val="000000"/>
              </w:rPr>
            </w:pP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hint="eastAsia"/>
                <w:color w:val="000000" w:themeColor="text1"/>
              </w:rPr>
              <w:t>2</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2060" w:type="dxa"/>
            <w:vMerge/>
            <w:vAlign w:val="center"/>
          </w:tcPr>
          <w:p w:rsidR="00BD7569" w:rsidRDefault="00BD7569" w:rsidP="00452E9E">
            <w:pPr>
              <w:adjustRightInd w:val="0"/>
              <w:snapToGrid w:val="0"/>
              <w:ind w:leftChars="-27" w:left="-65" w:right="-57"/>
              <w:jc w:val="left"/>
              <w:rPr>
                <w:rFonts w:ascii="仿宋" w:eastAsia="仿宋" w:hAnsi="仿宋" w:cs="Times New Roman"/>
                <w:color w:val="000000"/>
              </w:rPr>
            </w:pPr>
          </w:p>
        </w:tc>
      </w:tr>
      <w:tr w:rsidR="00BD7569">
        <w:trPr>
          <w:cantSplit/>
          <w:trHeight w:val="840"/>
          <w:jc w:val="center"/>
        </w:trPr>
        <w:tc>
          <w:tcPr>
            <w:tcW w:w="2907" w:type="dxa"/>
            <w:gridSpan w:val="2"/>
            <w:vMerge w:val="restart"/>
            <w:vAlign w:val="center"/>
          </w:tcPr>
          <w:p w:rsidR="00BD7569" w:rsidRDefault="00F53393" w:rsidP="00452E9E">
            <w:pPr>
              <w:spacing w:line="240" w:lineRule="atLeast"/>
              <w:jc w:val="center"/>
              <w:rPr>
                <w:rFonts w:ascii="仿宋" w:eastAsia="仿宋" w:hAnsi="仿宋" w:cs="Times New Roman"/>
                <w:color w:val="000000"/>
              </w:rPr>
            </w:pPr>
            <w:r>
              <w:rPr>
                <w:rFonts w:ascii="仿宋" w:eastAsia="仿宋" w:hAnsi="仿宋" w:cs="仿宋" w:hint="eastAsia"/>
                <w:color w:val="000000"/>
              </w:rPr>
              <w:t>补修课程</w:t>
            </w:r>
          </w:p>
        </w:tc>
        <w:tc>
          <w:tcPr>
            <w:tcW w:w="2271"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语言学概论</w:t>
            </w:r>
          </w:p>
        </w:tc>
        <w:tc>
          <w:tcPr>
            <w:tcW w:w="1482" w:type="dxa"/>
            <w:vMerge w:val="restart"/>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1700"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1080000701</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992" w:type="dxa"/>
            <w:vMerge w:val="restart"/>
            <w:vAlign w:val="center"/>
          </w:tcPr>
          <w:p w:rsidR="00BD7569" w:rsidRDefault="00F53393" w:rsidP="00452E9E">
            <w:pPr>
              <w:ind w:left="-57" w:right="-57"/>
              <w:jc w:val="center"/>
              <w:rPr>
                <w:rFonts w:ascii="仿宋" w:eastAsia="仿宋" w:hAnsi="仿宋" w:cs="Times New Roman"/>
                <w:color w:val="000000"/>
              </w:rPr>
            </w:pPr>
            <w:r>
              <w:rPr>
                <w:rFonts w:ascii="仿宋" w:eastAsia="仿宋" w:hAnsi="仿宋" w:cs="仿宋" w:hint="eastAsia"/>
                <w:color w:val="000000"/>
              </w:rPr>
              <w:t>讲授</w:t>
            </w:r>
          </w:p>
        </w:tc>
        <w:tc>
          <w:tcPr>
            <w:tcW w:w="850" w:type="dxa"/>
            <w:vMerge w:val="restart"/>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考查</w:t>
            </w:r>
          </w:p>
        </w:tc>
        <w:tc>
          <w:tcPr>
            <w:tcW w:w="2060" w:type="dxa"/>
            <w:vMerge w:val="restart"/>
            <w:vAlign w:val="center"/>
          </w:tcPr>
          <w:p w:rsidR="00BD7569" w:rsidRDefault="00F53393" w:rsidP="00452E9E">
            <w:pPr>
              <w:spacing w:line="240" w:lineRule="atLeast"/>
              <w:ind w:leftChars="-27" w:left="-65" w:right="-57"/>
              <w:jc w:val="left"/>
              <w:rPr>
                <w:rFonts w:ascii="仿宋" w:eastAsia="仿宋" w:hAnsi="仿宋" w:cs="Times New Roman"/>
                <w:color w:val="000000"/>
              </w:rPr>
            </w:pPr>
            <w:r>
              <w:rPr>
                <w:rFonts w:ascii="仿宋" w:eastAsia="仿宋" w:hAnsi="仿宋" w:cs="仿宋" w:hint="eastAsia"/>
                <w:color w:val="000000"/>
              </w:rPr>
              <w:t>学院安排研究生补修有关课程，每门课</w:t>
            </w:r>
            <w:r>
              <w:rPr>
                <w:rFonts w:ascii="仿宋" w:eastAsia="仿宋" w:hAnsi="仿宋" w:cs="仿宋"/>
                <w:color w:val="000000"/>
              </w:rPr>
              <w:t>36</w:t>
            </w:r>
            <w:r>
              <w:rPr>
                <w:rFonts w:ascii="仿宋" w:eastAsia="仿宋" w:hAnsi="仿宋" w:cs="仿宋" w:hint="eastAsia"/>
                <w:color w:val="000000"/>
              </w:rPr>
              <w:t>学时，共记</w:t>
            </w:r>
            <w:r>
              <w:rPr>
                <w:rFonts w:ascii="仿宋" w:eastAsia="仿宋" w:hAnsi="仿宋" w:cs="仿宋"/>
                <w:color w:val="000000"/>
              </w:rPr>
              <w:t>4</w:t>
            </w:r>
            <w:r>
              <w:rPr>
                <w:rFonts w:ascii="仿宋" w:eastAsia="仿宋" w:hAnsi="仿宋" w:cs="仿宋" w:hint="eastAsia"/>
                <w:color w:val="000000"/>
              </w:rPr>
              <w:t>学分。</w:t>
            </w:r>
          </w:p>
        </w:tc>
      </w:tr>
      <w:tr w:rsidR="00BD7569">
        <w:trPr>
          <w:cantSplit/>
          <w:trHeight w:val="690"/>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英美文学</w:t>
            </w:r>
          </w:p>
        </w:tc>
        <w:tc>
          <w:tcPr>
            <w:tcW w:w="1482"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1700"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1080000702</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36</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1</w:t>
            </w:r>
          </w:p>
        </w:tc>
        <w:tc>
          <w:tcPr>
            <w:tcW w:w="992" w:type="dxa"/>
            <w:vMerge/>
            <w:vAlign w:val="center"/>
          </w:tcPr>
          <w:p w:rsidR="00BD7569" w:rsidRDefault="00BD7569" w:rsidP="00452E9E">
            <w:pPr>
              <w:ind w:left="-57" w:right="-57"/>
              <w:jc w:val="center"/>
              <w:rPr>
                <w:rFonts w:ascii="仿宋" w:eastAsia="仿宋" w:hAnsi="仿宋" w:cs="Times New Roman"/>
                <w:color w:val="000000"/>
              </w:rPr>
            </w:pPr>
          </w:p>
        </w:tc>
        <w:tc>
          <w:tcPr>
            <w:tcW w:w="850" w:type="dxa"/>
            <w:vMerge/>
            <w:vAlign w:val="center"/>
          </w:tcPr>
          <w:p w:rsidR="00BD7569" w:rsidRDefault="00BD7569" w:rsidP="00452E9E">
            <w:pPr>
              <w:spacing w:line="240" w:lineRule="atLeast"/>
              <w:ind w:right="-57"/>
              <w:jc w:val="center"/>
              <w:rPr>
                <w:rFonts w:ascii="仿宋" w:eastAsia="仿宋" w:hAnsi="仿宋" w:cs="Times New Roman"/>
                <w:color w:val="000000"/>
              </w:rPr>
            </w:pP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rPr>
            </w:pPr>
          </w:p>
        </w:tc>
      </w:tr>
      <w:tr w:rsidR="00BD7569">
        <w:trPr>
          <w:cantSplit/>
          <w:trHeight w:val="450"/>
          <w:jc w:val="center"/>
        </w:trPr>
        <w:tc>
          <w:tcPr>
            <w:tcW w:w="2907" w:type="dxa"/>
            <w:gridSpan w:val="2"/>
            <w:vMerge w:val="restart"/>
            <w:textDirection w:val="tbRlV"/>
            <w:vAlign w:val="center"/>
          </w:tcPr>
          <w:p w:rsidR="00BD7569" w:rsidRDefault="00F53393" w:rsidP="00452E9E">
            <w:pPr>
              <w:spacing w:line="240" w:lineRule="atLeast"/>
              <w:ind w:left="113" w:right="113"/>
              <w:jc w:val="center"/>
              <w:rPr>
                <w:rFonts w:ascii="仿宋" w:eastAsia="仿宋" w:hAnsi="仿宋" w:cs="Times New Roman"/>
                <w:color w:val="000000"/>
              </w:rPr>
            </w:pPr>
            <w:r>
              <w:rPr>
                <w:rFonts w:ascii="仿宋" w:eastAsia="仿宋" w:hAnsi="仿宋" w:cs="仿宋" w:hint="eastAsia"/>
                <w:color w:val="000000"/>
              </w:rPr>
              <w:lastRenderedPageBreak/>
              <w:t>其他培养环节</w:t>
            </w:r>
          </w:p>
        </w:tc>
        <w:tc>
          <w:tcPr>
            <w:tcW w:w="2271"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color w:val="000000"/>
              </w:rPr>
              <w:t>1.</w:t>
            </w:r>
            <w:r>
              <w:rPr>
                <w:rFonts w:ascii="仿宋" w:eastAsia="仿宋" w:hAnsi="仿宋" w:cs="仿宋" w:hint="eastAsia"/>
                <w:color w:val="000000"/>
              </w:rPr>
              <w:t>文献阅读与综述</w:t>
            </w:r>
          </w:p>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（导师考核）</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color w:val="000000"/>
              </w:rPr>
              <w:t xml:space="preserve">    </w:t>
            </w:r>
            <w:r>
              <w:rPr>
                <w:rFonts w:ascii="仿宋" w:eastAsia="仿宋" w:hAnsi="仿宋" w:cs="仿宋" w:hint="eastAsia"/>
                <w:color w:val="000000"/>
              </w:rPr>
              <w:t>硕士研究生第</w:t>
            </w:r>
            <w:r>
              <w:rPr>
                <w:rFonts w:ascii="仿宋" w:eastAsia="仿宋" w:hAnsi="仿宋" w:cs="仿宋"/>
                <w:color w:val="000000"/>
              </w:rPr>
              <w:t>1</w:t>
            </w:r>
            <w:r>
              <w:rPr>
                <w:rFonts w:ascii="仿宋" w:eastAsia="仿宋" w:hAnsi="仿宋" w:cs="仿宋" w:hint="eastAsia"/>
                <w:color w:val="000000"/>
              </w:rPr>
              <w:t>至第</w:t>
            </w:r>
            <w:r>
              <w:rPr>
                <w:rFonts w:ascii="仿宋" w:eastAsia="仿宋" w:hAnsi="仿宋" w:cs="仿宋"/>
                <w:color w:val="000000"/>
              </w:rPr>
              <w:t>4</w:t>
            </w:r>
            <w:r>
              <w:rPr>
                <w:rFonts w:ascii="仿宋" w:eastAsia="仿宋" w:hAnsi="仿宋" w:cs="仿宋" w:hint="eastAsia"/>
                <w:color w:val="000000"/>
              </w:rPr>
              <w:t>学期，每学期精读专著不少于</w:t>
            </w:r>
            <w:r>
              <w:rPr>
                <w:rFonts w:ascii="仿宋" w:eastAsia="仿宋" w:hAnsi="仿宋" w:cs="仿宋"/>
                <w:color w:val="000000"/>
              </w:rPr>
              <w:t>2</w:t>
            </w:r>
            <w:r>
              <w:rPr>
                <w:rFonts w:ascii="仿宋" w:eastAsia="仿宋" w:hAnsi="仿宋" w:cs="仿宋" w:hint="eastAsia"/>
                <w:color w:val="000000"/>
              </w:rPr>
              <w:t>本，具体书目由导师指定，每学期提交一篇至少</w:t>
            </w:r>
            <w:r>
              <w:rPr>
                <w:rFonts w:ascii="仿宋" w:eastAsia="仿宋" w:hAnsi="仿宋" w:cs="仿宋"/>
                <w:color w:val="000000"/>
              </w:rPr>
              <w:t>2500</w:t>
            </w:r>
            <w:r>
              <w:rPr>
                <w:rFonts w:ascii="仿宋" w:eastAsia="仿宋" w:hAnsi="仿宋" w:cs="仿宋" w:hint="eastAsia"/>
                <w:color w:val="000000"/>
              </w:rPr>
              <w:t>字的读书报告（英语），由导师考核。</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992" w:type="dxa"/>
            <w:vAlign w:val="center"/>
          </w:tcPr>
          <w:p w:rsidR="00BD7569" w:rsidRDefault="00BD7569" w:rsidP="00452E9E">
            <w:pPr>
              <w:ind w:left="-57"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考查</w:t>
            </w:r>
          </w:p>
        </w:tc>
        <w:tc>
          <w:tcPr>
            <w:tcW w:w="2060" w:type="dxa"/>
            <w:vMerge w:val="restart"/>
            <w:vAlign w:val="center"/>
          </w:tcPr>
          <w:p w:rsidR="00BD7569" w:rsidRDefault="00BD7569" w:rsidP="00452E9E">
            <w:pPr>
              <w:spacing w:line="240" w:lineRule="atLeast"/>
              <w:ind w:leftChars="-27" w:left="-65" w:right="-57"/>
              <w:jc w:val="left"/>
              <w:rPr>
                <w:rFonts w:ascii="仿宋" w:eastAsia="仿宋" w:hAnsi="仿宋" w:cs="Times New Roman"/>
                <w:color w:val="000000"/>
              </w:rPr>
            </w:pPr>
          </w:p>
        </w:tc>
      </w:tr>
      <w:tr w:rsidR="00BD7569">
        <w:trPr>
          <w:cantSplit/>
          <w:trHeight w:val="1951"/>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color w:val="000000"/>
              </w:rPr>
              <w:t>2.</w:t>
            </w:r>
            <w:r>
              <w:rPr>
                <w:rFonts w:ascii="仿宋" w:eastAsia="仿宋" w:hAnsi="仿宋" w:cs="仿宋" w:hint="eastAsia"/>
                <w:color w:val="000000"/>
              </w:rPr>
              <w:t>科研环节</w:t>
            </w:r>
          </w:p>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（导师考核）</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color w:val="000000"/>
              </w:rPr>
              <w:t xml:space="preserve">    </w:t>
            </w:r>
            <w:r>
              <w:rPr>
                <w:rFonts w:ascii="仿宋" w:eastAsia="仿宋" w:hAnsi="仿宋" w:cs="仿宋" w:hint="eastAsia"/>
                <w:color w:val="000000"/>
              </w:rPr>
              <w:t>硕士研究生第</w:t>
            </w:r>
            <w:r>
              <w:rPr>
                <w:rFonts w:ascii="仿宋" w:eastAsia="仿宋" w:hAnsi="仿宋" w:cs="仿宋"/>
                <w:color w:val="000000"/>
              </w:rPr>
              <w:t>1</w:t>
            </w:r>
            <w:r>
              <w:rPr>
                <w:rFonts w:ascii="仿宋" w:eastAsia="仿宋" w:hAnsi="仿宋" w:cs="仿宋" w:hint="eastAsia"/>
                <w:color w:val="000000"/>
              </w:rPr>
              <w:t>至第</w:t>
            </w:r>
            <w:r>
              <w:rPr>
                <w:rFonts w:ascii="仿宋" w:eastAsia="仿宋" w:hAnsi="仿宋" w:cs="仿宋"/>
                <w:color w:val="000000"/>
              </w:rPr>
              <w:t>4</w:t>
            </w:r>
            <w:r>
              <w:rPr>
                <w:rFonts w:ascii="仿宋" w:eastAsia="仿宋" w:hAnsi="仿宋" w:cs="仿宋" w:hint="eastAsia"/>
                <w:color w:val="000000"/>
              </w:rPr>
              <w:t>学期，每学期应提交学期论文</w:t>
            </w:r>
            <w:r>
              <w:rPr>
                <w:rFonts w:ascii="仿宋" w:eastAsia="仿宋" w:hAnsi="仿宋" w:cs="仿宋"/>
                <w:color w:val="000000"/>
              </w:rPr>
              <w:t>1</w:t>
            </w:r>
            <w:r>
              <w:rPr>
                <w:rFonts w:ascii="仿宋" w:eastAsia="仿宋" w:hAnsi="仿宋" w:cs="仿宋" w:hint="eastAsia"/>
                <w:color w:val="000000"/>
              </w:rPr>
              <w:t>篇，每篇不少于</w:t>
            </w:r>
            <w:r>
              <w:rPr>
                <w:rFonts w:ascii="仿宋" w:eastAsia="仿宋" w:hAnsi="仿宋" w:cs="仿宋"/>
                <w:color w:val="000000"/>
              </w:rPr>
              <w:t>3000</w:t>
            </w:r>
            <w:r>
              <w:rPr>
                <w:rFonts w:ascii="仿宋" w:eastAsia="仿宋" w:hAnsi="仿宋" w:cs="仿宋" w:hint="eastAsia"/>
                <w:color w:val="000000"/>
              </w:rPr>
              <w:t>字（英语），由导师考核。</w:t>
            </w: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992" w:type="dxa"/>
            <w:vAlign w:val="center"/>
          </w:tcPr>
          <w:p w:rsidR="00BD7569" w:rsidRDefault="00BD7569" w:rsidP="00452E9E">
            <w:pPr>
              <w:ind w:left="-57"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rPr>
            </w:pPr>
            <w:r>
              <w:rPr>
                <w:rFonts w:ascii="仿宋" w:eastAsia="仿宋" w:hAnsi="仿宋" w:cs="仿宋" w:hint="eastAsia"/>
                <w:color w:val="000000"/>
              </w:rPr>
              <w:t>考查</w:t>
            </w: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rPr>
            </w:pPr>
          </w:p>
        </w:tc>
      </w:tr>
      <w:tr w:rsidR="00BD7569">
        <w:trPr>
          <w:cantSplit/>
          <w:trHeight w:val="427"/>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color w:val="000000"/>
              </w:rPr>
              <w:t>3.</w:t>
            </w:r>
            <w:r>
              <w:rPr>
                <w:rFonts w:ascii="仿宋" w:eastAsia="仿宋" w:hAnsi="仿宋" w:cs="仿宋" w:hint="eastAsia"/>
                <w:color w:val="000000"/>
              </w:rPr>
              <w:t>课题研究</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（导师考核）</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（任选）</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color w:val="000000"/>
              </w:rPr>
              <w:t xml:space="preserve">    </w:t>
            </w:r>
            <w:r>
              <w:rPr>
                <w:rFonts w:ascii="仿宋" w:eastAsia="仿宋" w:hAnsi="仿宋" w:cs="仿宋" w:hint="eastAsia"/>
                <w:color w:val="000000"/>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BD7569" w:rsidRDefault="00F53393" w:rsidP="00452E9E">
            <w:pPr>
              <w:rPr>
                <w:rFonts w:ascii="仿宋" w:eastAsia="仿宋" w:hAnsi="仿宋" w:cs="Times New Roman"/>
                <w:color w:val="000000"/>
              </w:rPr>
            </w:pPr>
            <w:r>
              <w:rPr>
                <w:rFonts w:ascii="仿宋" w:eastAsia="仿宋" w:hAnsi="仿宋" w:cs="仿宋" w:hint="eastAsia"/>
                <w:color w:val="000000"/>
              </w:rPr>
              <w:t>两年内主持或参与的课题研究项目不应少于</w:t>
            </w:r>
            <w:r>
              <w:rPr>
                <w:rFonts w:ascii="仿宋" w:eastAsia="仿宋" w:hAnsi="仿宋" w:cs="仿宋"/>
                <w:color w:val="000000"/>
              </w:rPr>
              <w:t>2</w:t>
            </w:r>
            <w:r>
              <w:rPr>
                <w:rFonts w:ascii="仿宋" w:eastAsia="仿宋" w:hAnsi="仿宋" w:cs="仿宋" w:hint="eastAsia"/>
                <w:color w:val="000000"/>
              </w:rPr>
              <w:t>项，由导师考核。</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Times New Roman"/>
                <w:color w:val="000000"/>
              </w:rPr>
            </w:pPr>
          </w:p>
        </w:tc>
        <w:tc>
          <w:tcPr>
            <w:tcW w:w="992" w:type="dxa"/>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spacing w:val="-10"/>
              </w:rPr>
            </w:pPr>
            <w:r>
              <w:rPr>
                <w:rFonts w:ascii="仿宋" w:eastAsia="仿宋" w:hAnsi="仿宋" w:cs="仿宋" w:hint="eastAsia"/>
                <w:color w:val="000000"/>
                <w:spacing w:val="-10"/>
              </w:rPr>
              <w:t>考查</w:t>
            </w: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spacing w:val="-8"/>
              </w:rPr>
            </w:pPr>
          </w:p>
        </w:tc>
      </w:tr>
      <w:tr w:rsidR="00BD7569">
        <w:trPr>
          <w:cantSplit/>
          <w:trHeight w:val="642"/>
          <w:jc w:val="center"/>
        </w:trPr>
        <w:tc>
          <w:tcPr>
            <w:tcW w:w="2907" w:type="dxa"/>
            <w:gridSpan w:val="2"/>
            <w:vMerge/>
            <w:vAlign w:val="center"/>
          </w:tcPr>
          <w:p w:rsidR="00BD7569" w:rsidRDefault="00BD7569" w:rsidP="00452E9E">
            <w:pPr>
              <w:spacing w:line="240" w:lineRule="atLeast"/>
              <w:jc w:val="center"/>
              <w:rPr>
                <w:rFonts w:ascii="仿宋" w:eastAsia="仿宋" w:hAnsi="仿宋" w:cs="Times New Roman"/>
                <w:color w:val="000000"/>
              </w:rPr>
            </w:pPr>
          </w:p>
        </w:tc>
        <w:tc>
          <w:tcPr>
            <w:tcW w:w="2271" w:type="dxa"/>
            <w:vAlign w:val="center"/>
          </w:tcPr>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color w:val="000000"/>
              </w:rPr>
              <w:t>4.</w:t>
            </w:r>
            <w:r>
              <w:rPr>
                <w:rFonts w:ascii="仿宋" w:eastAsia="仿宋" w:hAnsi="仿宋" w:cs="仿宋" w:hint="eastAsia"/>
                <w:color w:val="000000"/>
              </w:rPr>
              <w:t>社会实践</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（导师考核）</w:t>
            </w:r>
          </w:p>
          <w:p w:rsidR="00BD7569" w:rsidRDefault="00F53393" w:rsidP="00452E9E">
            <w:pPr>
              <w:spacing w:line="240" w:lineRule="atLeast"/>
              <w:ind w:leftChars="-27" w:left="-65" w:right="-57"/>
              <w:jc w:val="center"/>
              <w:rPr>
                <w:rFonts w:ascii="仿宋" w:eastAsia="仿宋" w:hAnsi="仿宋" w:cs="Times New Roman"/>
                <w:color w:val="000000"/>
              </w:rPr>
            </w:pPr>
            <w:r>
              <w:rPr>
                <w:rFonts w:ascii="仿宋" w:eastAsia="仿宋" w:hAnsi="仿宋" w:cs="仿宋" w:hint="eastAsia"/>
                <w:color w:val="000000"/>
              </w:rPr>
              <w:t>（非应届生任选，应届生必选）</w:t>
            </w:r>
          </w:p>
        </w:tc>
        <w:tc>
          <w:tcPr>
            <w:tcW w:w="3182" w:type="dxa"/>
            <w:gridSpan w:val="2"/>
            <w:vAlign w:val="center"/>
          </w:tcPr>
          <w:p w:rsidR="00BD7569" w:rsidRDefault="00F53393" w:rsidP="00452E9E">
            <w:pPr>
              <w:rPr>
                <w:rFonts w:ascii="仿宋" w:eastAsia="仿宋" w:hAnsi="仿宋" w:cs="Times New Roman"/>
                <w:color w:val="000000"/>
              </w:rPr>
            </w:pPr>
            <w:r>
              <w:rPr>
                <w:rFonts w:ascii="仿宋" w:eastAsia="仿宋" w:hAnsi="仿宋" w:cs="仿宋"/>
                <w:color w:val="000000"/>
              </w:rPr>
              <w:t xml:space="preserve">    </w:t>
            </w:r>
            <w:r>
              <w:rPr>
                <w:rFonts w:ascii="仿宋" w:eastAsia="仿宋" w:hAnsi="仿宋" w:cs="仿宋" w:hint="eastAsia"/>
                <w:color w:val="000000"/>
              </w:rPr>
              <w:t>属于研究生的必修环节。研究生在完成学位课程学习并获得相应学分后，应参加为期</w:t>
            </w:r>
            <w:r>
              <w:rPr>
                <w:rFonts w:ascii="仿宋" w:eastAsia="仿宋" w:hAnsi="仿宋" w:cs="仿宋"/>
                <w:color w:val="000000"/>
              </w:rPr>
              <w:t>3—6</w:t>
            </w:r>
            <w:r>
              <w:rPr>
                <w:rFonts w:ascii="仿宋" w:eastAsia="仿宋" w:hAnsi="仿宋" w:cs="仿宋" w:hint="eastAsia"/>
                <w:color w:val="000000"/>
              </w:rPr>
              <w:t>个月的社会实践。社会实践可以通过专业实习、挂职锻炼、产学研基地联合培养和社会调查等走入社会的方式进行。学生应提交实践单位鉴定意见和实践总结报告才能获得学分。</w:t>
            </w:r>
          </w:p>
        </w:tc>
        <w:tc>
          <w:tcPr>
            <w:tcW w:w="709" w:type="dxa"/>
            <w:vAlign w:val="center"/>
          </w:tcPr>
          <w:p w:rsidR="00BD7569" w:rsidRDefault="00F53393" w:rsidP="00452E9E">
            <w:pPr>
              <w:ind w:left="-57" w:right="-57"/>
              <w:jc w:val="center"/>
              <w:rPr>
                <w:rFonts w:ascii="仿宋" w:eastAsia="仿宋" w:hAnsi="仿宋" w:cs="仿宋"/>
                <w:color w:val="000000"/>
              </w:rPr>
            </w:pPr>
            <w:r>
              <w:rPr>
                <w:rFonts w:ascii="仿宋" w:eastAsia="仿宋" w:hAnsi="仿宋" w:cs="仿宋"/>
                <w:color w:val="000000"/>
              </w:rPr>
              <w:t>2</w:t>
            </w:r>
          </w:p>
        </w:tc>
        <w:tc>
          <w:tcPr>
            <w:tcW w:w="709" w:type="dxa"/>
            <w:vAlign w:val="center"/>
          </w:tcPr>
          <w:p w:rsidR="00BD7569" w:rsidRDefault="00BD7569" w:rsidP="00452E9E">
            <w:pPr>
              <w:ind w:left="-57"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right="-57"/>
              <w:jc w:val="center"/>
              <w:rPr>
                <w:rFonts w:ascii="仿宋" w:eastAsia="仿宋" w:hAnsi="仿宋" w:cs="Times New Roman"/>
                <w:color w:val="000000"/>
              </w:rPr>
            </w:pPr>
          </w:p>
        </w:tc>
        <w:tc>
          <w:tcPr>
            <w:tcW w:w="992" w:type="dxa"/>
            <w:vAlign w:val="center"/>
          </w:tcPr>
          <w:p w:rsidR="00BD7569" w:rsidRDefault="00BD7569" w:rsidP="00452E9E">
            <w:pPr>
              <w:spacing w:line="240" w:lineRule="atLeast"/>
              <w:ind w:leftChars="-27" w:left="-65" w:right="-57"/>
              <w:jc w:val="center"/>
              <w:rPr>
                <w:rFonts w:ascii="仿宋" w:eastAsia="仿宋" w:hAnsi="仿宋" w:cs="Times New Roman"/>
                <w:color w:val="000000"/>
              </w:rPr>
            </w:pPr>
          </w:p>
        </w:tc>
        <w:tc>
          <w:tcPr>
            <w:tcW w:w="850" w:type="dxa"/>
            <w:vAlign w:val="center"/>
          </w:tcPr>
          <w:p w:rsidR="00BD7569" w:rsidRDefault="00F53393" w:rsidP="00452E9E">
            <w:pPr>
              <w:spacing w:line="240" w:lineRule="atLeast"/>
              <w:ind w:right="-57"/>
              <w:jc w:val="center"/>
              <w:rPr>
                <w:rFonts w:ascii="仿宋" w:eastAsia="仿宋" w:hAnsi="仿宋" w:cs="Times New Roman"/>
                <w:color w:val="000000"/>
                <w:spacing w:val="-10"/>
              </w:rPr>
            </w:pPr>
            <w:r>
              <w:rPr>
                <w:rFonts w:ascii="仿宋" w:eastAsia="仿宋" w:hAnsi="仿宋" w:cs="仿宋" w:hint="eastAsia"/>
                <w:color w:val="000000"/>
                <w:spacing w:val="-10"/>
              </w:rPr>
              <w:t>考查</w:t>
            </w:r>
          </w:p>
        </w:tc>
        <w:tc>
          <w:tcPr>
            <w:tcW w:w="2060" w:type="dxa"/>
            <w:vMerge/>
            <w:vAlign w:val="center"/>
          </w:tcPr>
          <w:p w:rsidR="00BD7569" w:rsidRDefault="00BD7569" w:rsidP="00452E9E">
            <w:pPr>
              <w:spacing w:line="240" w:lineRule="atLeast"/>
              <w:ind w:leftChars="-27" w:left="-65" w:right="-57"/>
              <w:jc w:val="left"/>
              <w:rPr>
                <w:rFonts w:ascii="仿宋" w:eastAsia="仿宋" w:hAnsi="仿宋" w:cs="Times New Roman"/>
                <w:color w:val="000000"/>
                <w:spacing w:val="-8"/>
              </w:rPr>
            </w:pPr>
          </w:p>
        </w:tc>
      </w:tr>
      <w:tr w:rsidR="00BD7569">
        <w:trPr>
          <w:cantSplit/>
          <w:trHeight w:val="300"/>
          <w:jc w:val="center"/>
        </w:trPr>
        <w:tc>
          <w:tcPr>
            <w:tcW w:w="2907" w:type="dxa"/>
            <w:gridSpan w:val="2"/>
            <w:vAlign w:val="center"/>
          </w:tcPr>
          <w:p w:rsidR="00BD7569" w:rsidRDefault="00F53393" w:rsidP="00452E9E">
            <w:pPr>
              <w:spacing w:line="240" w:lineRule="atLeast"/>
              <w:jc w:val="center"/>
              <w:rPr>
                <w:rFonts w:ascii="仿宋" w:eastAsia="仿宋" w:hAnsi="仿宋" w:cs="Times New Roman"/>
                <w:color w:val="000000"/>
              </w:rPr>
            </w:pPr>
            <w:r>
              <w:rPr>
                <w:rFonts w:ascii="仿宋" w:eastAsia="仿宋" w:hAnsi="仿宋" w:cs="仿宋" w:hint="eastAsia"/>
                <w:color w:val="000000"/>
              </w:rPr>
              <w:t>合计</w:t>
            </w:r>
          </w:p>
        </w:tc>
        <w:tc>
          <w:tcPr>
            <w:tcW w:w="2271" w:type="dxa"/>
            <w:vAlign w:val="center"/>
          </w:tcPr>
          <w:p w:rsidR="00BD7569" w:rsidRDefault="00BD7569" w:rsidP="00452E9E">
            <w:pPr>
              <w:spacing w:line="240" w:lineRule="atLeast"/>
              <w:ind w:leftChars="-27" w:left="-65" w:right="-57" w:firstLineChars="200" w:firstLine="480"/>
              <w:jc w:val="center"/>
              <w:rPr>
                <w:rFonts w:ascii="仿宋" w:eastAsia="仿宋" w:hAnsi="仿宋" w:cs="Times New Roman"/>
                <w:color w:val="000000"/>
              </w:rPr>
            </w:pPr>
          </w:p>
        </w:tc>
        <w:tc>
          <w:tcPr>
            <w:tcW w:w="3182" w:type="dxa"/>
            <w:gridSpan w:val="2"/>
            <w:vAlign w:val="center"/>
          </w:tcPr>
          <w:p w:rsidR="00BD7569" w:rsidRDefault="00BD7569" w:rsidP="00452E9E">
            <w:pPr>
              <w:spacing w:line="240" w:lineRule="atLeast"/>
              <w:ind w:right="-57"/>
              <w:jc w:val="center"/>
              <w:rPr>
                <w:rFonts w:ascii="仿宋" w:eastAsia="仿宋" w:hAnsi="仿宋" w:cs="Times New Roman"/>
                <w:color w:val="000000"/>
              </w:rPr>
            </w:pPr>
          </w:p>
        </w:tc>
        <w:tc>
          <w:tcPr>
            <w:tcW w:w="709" w:type="dxa"/>
            <w:vAlign w:val="center"/>
          </w:tcPr>
          <w:p w:rsidR="00BD7569" w:rsidRDefault="00F53393" w:rsidP="00452E9E">
            <w:pPr>
              <w:spacing w:line="240" w:lineRule="atLeast"/>
              <w:ind w:right="-57"/>
              <w:jc w:val="center"/>
              <w:rPr>
                <w:rFonts w:ascii="仿宋" w:eastAsia="仿宋" w:hAnsi="仿宋" w:cs="仿宋"/>
                <w:color w:val="000000"/>
              </w:rPr>
            </w:pPr>
            <w:r>
              <w:rPr>
                <w:rFonts w:ascii="仿宋" w:eastAsia="仿宋" w:hAnsi="仿宋" w:cs="仿宋"/>
                <w:color w:val="000000"/>
              </w:rPr>
              <w:t>41</w:t>
            </w:r>
          </w:p>
        </w:tc>
        <w:tc>
          <w:tcPr>
            <w:tcW w:w="709" w:type="dxa"/>
            <w:vAlign w:val="center"/>
          </w:tcPr>
          <w:p w:rsidR="00BD7569" w:rsidRDefault="00BD7569" w:rsidP="00452E9E">
            <w:pPr>
              <w:spacing w:line="240" w:lineRule="atLeast"/>
              <w:ind w:right="-57"/>
              <w:jc w:val="center"/>
              <w:rPr>
                <w:rFonts w:ascii="仿宋" w:eastAsia="仿宋" w:hAnsi="仿宋" w:cs="仿宋"/>
                <w:color w:val="000000"/>
              </w:rPr>
            </w:pPr>
          </w:p>
        </w:tc>
        <w:tc>
          <w:tcPr>
            <w:tcW w:w="709" w:type="dxa"/>
            <w:vAlign w:val="center"/>
          </w:tcPr>
          <w:p w:rsidR="00BD7569" w:rsidRDefault="00BD7569" w:rsidP="00452E9E">
            <w:pPr>
              <w:spacing w:line="240" w:lineRule="atLeast"/>
              <w:ind w:leftChars="-27" w:left="-65" w:right="-57" w:firstLineChars="200" w:firstLine="480"/>
              <w:jc w:val="center"/>
              <w:rPr>
                <w:rFonts w:ascii="仿宋" w:eastAsia="仿宋" w:hAnsi="仿宋" w:cs="Times New Roman"/>
                <w:color w:val="000000"/>
              </w:rPr>
            </w:pPr>
          </w:p>
        </w:tc>
        <w:tc>
          <w:tcPr>
            <w:tcW w:w="992" w:type="dxa"/>
            <w:vAlign w:val="center"/>
          </w:tcPr>
          <w:p w:rsidR="00BD7569" w:rsidRDefault="00BD7569" w:rsidP="00452E9E">
            <w:pPr>
              <w:spacing w:line="240" w:lineRule="atLeast"/>
              <w:ind w:leftChars="-27" w:left="-65" w:right="-57" w:firstLineChars="200" w:firstLine="480"/>
              <w:jc w:val="center"/>
              <w:rPr>
                <w:rFonts w:ascii="仿宋" w:eastAsia="仿宋" w:hAnsi="仿宋" w:cs="Times New Roman"/>
                <w:color w:val="000000"/>
              </w:rPr>
            </w:pPr>
          </w:p>
        </w:tc>
        <w:tc>
          <w:tcPr>
            <w:tcW w:w="850" w:type="dxa"/>
            <w:vAlign w:val="center"/>
          </w:tcPr>
          <w:p w:rsidR="00BD7569" w:rsidRDefault="00BD7569" w:rsidP="00452E9E">
            <w:pPr>
              <w:spacing w:line="240" w:lineRule="atLeast"/>
              <w:ind w:right="-57"/>
              <w:jc w:val="center"/>
              <w:rPr>
                <w:rFonts w:ascii="仿宋" w:eastAsia="仿宋" w:hAnsi="仿宋" w:cs="Times New Roman"/>
                <w:color w:val="000000"/>
              </w:rPr>
            </w:pPr>
          </w:p>
        </w:tc>
        <w:tc>
          <w:tcPr>
            <w:tcW w:w="2060" w:type="dxa"/>
            <w:vAlign w:val="center"/>
          </w:tcPr>
          <w:p w:rsidR="00BD7569" w:rsidRDefault="00BD7569" w:rsidP="00452E9E">
            <w:pPr>
              <w:spacing w:line="240" w:lineRule="atLeast"/>
              <w:ind w:leftChars="-27" w:left="-65" w:right="-57" w:firstLineChars="200" w:firstLine="480"/>
              <w:jc w:val="left"/>
              <w:rPr>
                <w:rFonts w:ascii="仿宋" w:eastAsia="仿宋" w:hAnsi="仿宋" w:cs="Times New Roman"/>
                <w:color w:val="000000"/>
              </w:rPr>
            </w:pPr>
          </w:p>
        </w:tc>
      </w:tr>
    </w:tbl>
    <w:p w:rsidR="00BD7569" w:rsidRDefault="00BD7569" w:rsidP="00452E9E">
      <w:pPr>
        <w:rPr>
          <w:rFonts w:ascii="仿宋" w:eastAsia="仿宋" w:hAnsi="仿宋" w:cs="Times New Roman"/>
        </w:rPr>
      </w:pPr>
    </w:p>
    <w:p w:rsidR="00BD7569" w:rsidRDefault="00BD7569" w:rsidP="00452E9E">
      <w:pPr>
        <w:spacing w:line="220" w:lineRule="atLeast"/>
        <w:rPr>
          <w:rFonts w:cs="Times New Roman"/>
        </w:rPr>
      </w:pPr>
    </w:p>
    <w:p w:rsidR="00BD7569" w:rsidRDefault="00F53393" w:rsidP="00452E9E">
      <w:pPr>
        <w:jc w:val="center"/>
        <w:rPr>
          <w:rFonts w:ascii="黑体" w:eastAsia="黑体" w:hAnsi="黑体" w:cs="Times New Roman"/>
          <w:b/>
          <w:bCs/>
        </w:rPr>
      </w:pPr>
      <w:r>
        <w:rPr>
          <w:rFonts w:ascii="黑体" w:eastAsia="黑体" w:hAnsi="黑体" w:cs="黑体" w:hint="eastAsia"/>
          <w:b/>
          <w:bCs/>
        </w:rPr>
        <w:t>方向三：英语语言文学专业英语翻译理论与实践方向攻读硕士学位研究生</w:t>
      </w:r>
    </w:p>
    <w:p w:rsidR="00BD7569" w:rsidRDefault="00F53393" w:rsidP="00452E9E">
      <w:pPr>
        <w:jc w:val="center"/>
        <w:rPr>
          <w:rFonts w:ascii="黑体" w:eastAsia="黑体" w:hAnsi="黑体" w:cs="Times New Roman"/>
          <w:b/>
          <w:bCs/>
        </w:rPr>
      </w:pPr>
      <w:r>
        <w:rPr>
          <w:rFonts w:ascii="黑体" w:eastAsia="黑体" w:hAnsi="黑体" w:cs="黑体" w:hint="eastAsia"/>
          <w:b/>
          <w:bCs/>
        </w:rPr>
        <w:t>课程设置、教学计划及学分要求一览表</w:t>
      </w:r>
    </w:p>
    <w:p w:rsidR="00BD7569" w:rsidRDefault="00BD7569" w:rsidP="00452E9E">
      <w:pPr>
        <w:jc w:val="center"/>
        <w:rPr>
          <w:rFonts w:ascii="仿宋" w:eastAsia="仿宋" w:hAnsi="仿宋" w:cs="Times New Roman"/>
        </w:rPr>
      </w:pPr>
    </w:p>
    <w:tbl>
      <w:tblPr>
        <w:tblW w:w="14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557"/>
        <w:gridCol w:w="2271"/>
        <w:gridCol w:w="1482"/>
        <w:gridCol w:w="1700"/>
        <w:gridCol w:w="709"/>
        <w:gridCol w:w="709"/>
        <w:gridCol w:w="709"/>
        <w:gridCol w:w="992"/>
        <w:gridCol w:w="850"/>
        <w:gridCol w:w="1921"/>
      </w:tblGrid>
      <w:tr w:rsidR="00BD7569">
        <w:trPr>
          <w:trHeight w:val="1042"/>
          <w:jc w:val="center"/>
        </w:trPr>
        <w:tc>
          <w:tcPr>
            <w:tcW w:w="2907" w:type="dxa"/>
            <w:gridSpan w:val="2"/>
            <w:vAlign w:val="center"/>
          </w:tcPr>
          <w:p w:rsidR="00BD7569" w:rsidRDefault="00F53393" w:rsidP="00452E9E">
            <w:pPr>
              <w:jc w:val="center"/>
              <w:rPr>
                <w:rFonts w:ascii="仿宋" w:eastAsia="仿宋" w:hAnsi="仿宋"/>
              </w:rPr>
            </w:pPr>
            <w:r>
              <w:rPr>
                <w:rFonts w:ascii="仿宋" w:eastAsia="仿宋" w:hAnsi="仿宋"/>
              </w:rPr>
              <w:t>类 别</w:t>
            </w:r>
          </w:p>
        </w:tc>
        <w:tc>
          <w:tcPr>
            <w:tcW w:w="2271" w:type="dxa"/>
            <w:vAlign w:val="center"/>
          </w:tcPr>
          <w:p w:rsidR="00BD7569" w:rsidRDefault="00F53393" w:rsidP="00452E9E">
            <w:pPr>
              <w:ind w:left="-57" w:right="-57"/>
              <w:jc w:val="center"/>
              <w:rPr>
                <w:rFonts w:ascii="仿宋" w:eastAsia="仿宋" w:hAnsi="仿宋"/>
              </w:rPr>
            </w:pPr>
            <w:r>
              <w:rPr>
                <w:rFonts w:ascii="仿宋" w:eastAsia="仿宋" w:hAnsi="仿宋"/>
              </w:rPr>
              <w:t>课程名称</w:t>
            </w:r>
          </w:p>
        </w:tc>
        <w:tc>
          <w:tcPr>
            <w:tcW w:w="1482" w:type="dxa"/>
            <w:vAlign w:val="center"/>
          </w:tcPr>
          <w:p w:rsidR="00BD7569" w:rsidRDefault="00F53393" w:rsidP="00452E9E">
            <w:pPr>
              <w:jc w:val="center"/>
              <w:rPr>
                <w:rFonts w:ascii="仿宋" w:eastAsia="仿宋" w:hAnsi="仿宋"/>
              </w:rPr>
            </w:pPr>
            <w:r>
              <w:rPr>
                <w:rFonts w:ascii="仿宋" w:eastAsia="仿宋" w:hAnsi="仿宋"/>
              </w:rPr>
              <w:t>课程门数</w:t>
            </w:r>
          </w:p>
        </w:tc>
        <w:tc>
          <w:tcPr>
            <w:tcW w:w="1700" w:type="dxa"/>
            <w:vAlign w:val="center"/>
          </w:tcPr>
          <w:p w:rsidR="00BD7569" w:rsidRDefault="00F53393" w:rsidP="00452E9E">
            <w:pPr>
              <w:ind w:left="-57" w:right="-57"/>
              <w:jc w:val="center"/>
              <w:rPr>
                <w:rFonts w:ascii="仿宋" w:eastAsia="仿宋" w:hAnsi="仿宋"/>
              </w:rPr>
            </w:pPr>
            <w:r>
              <w:rPr>
                <w:rFonts w:ascii="仿宋" w:eastAsia="仿宋" w:hAnsi="仿宋"/>
              </w:rPr>
              <w:t>课程代码</w:t>
            </w:r>
          </w:p>
        </w:tc>
        <w:tc>
          <w:tcPr>
            <w:tcW w:w="709" w:type="dxa"/>
            <w:vAlign w:val="center"/>
          </w:tcPr>
          <w:p w:rsidR="00BD7569" w:rsidRDefault="00F53393" w:rsidP="00452E9E">
            <w:pPr>
              <w:ind w:left="-57" w:right="-57"/>
              <w:jc w:val="center"/>
              <w:rPr>
                <w:rFonts w:ascii="仿宋" w:eastAsia="仿宋" w:hAnsi="仿宋"/>
              </w:rPr>
            </w:pPr>
            <w:r>
              <w:rPr>
                <w:rFonts w:ascii="仿宋" w:eastAsia="仿宋" w:hAnsi="仿宋"/>
              </w:rPr>
              <w:t>学分</w:t>
            </w:r>
          </w:p>
        </w:tc>
        <w:tc>
          <w:tcPr>
            <w:tcW w:w="709" w:type="dxa"/>
            <w:vAlign w:val="center"/>
          </w:tcPr>
          <w:p w:rsidR="00BD7569" w:rsidRDefault="00F53393" w:rsidP="00452E9E">
            <w:pPr>
              <w:ind w:left="-57" w:right="-57"/>
              <w:jc w:val="center"/>
              <w:rPr>
                <w:rFonts w:ascii="仿宋" w:eastAsia="仿宋" w:hAnsi="仿宋"/>
              </w:rPr>
            </w:pPr>
            <w:r>
              <w:rPr>
                <w:rFonts w:ascii="仿宋" w:eastAsia="仿宋" w:hAnsi="仿宋"/>
              </w:rPr>
              <w:t>学时</w:t>
            </w:r>
          </w:p>
        </w:tc>
        <w:tc>
          <w:tcPr>
            <w:tcW w:w="709" w:type="dxa"/>
            <w:vAlign w:val="center"/>
          </w:tcPr>
          <w:p w:rsidR="00BD7569" w:rsidRDefault="00F53393" w:rsidP="00452E9E">
            <w:pPr>
              <w:ind w:left="-57" w:right="-57"/>
              <w:jc w:val="center"/>
              <w:rPr>
                <w:rFonts w:ascii="仿宋" w:eastAsia="仿宋" w:hAnsi="仿宋"/>
              </w:rPr>
            </w:pPr>
            <w:r>
              <w:rPr>
                <w:rFonts w:ascii="仿宋" w:eastAsia="仿宋" w:hAnsi="仿宋"/>
              </w:rPr>
              <w:t>开课</w:t>
            </w:r>
          </w:p>
          <w:p w:rsidR="00BD7569" w:rsidRDefault="00F53393" w:rsidP="00452E9E">
            <w:pPr>
              <w:ind w:left="-57" w:right="-57"/>
              <w:jc w:val="center"/>
              <w:rPr>
                <w:rFonts w:ascii="仿宋" w:eastAsia="仿宋" w:hAnsi="仿宋"/>
              </w:rPr>
            </w:pPr>
            <w:r>
              <w:rPr>
                <w:rFonts w:ascii="仿宋" w:eastAsia="仿宋" w:hAnsi="仿宋"/>
              </w:rPr>
              <w:t>学期</w:t>
            </w:r>
          </w:p>
        </w:tc>
        <w:tc>
          <w:tcPr>
            <w:tcW w:w="992" w:type="dxa"/>
            <w:vAlign w:val="center"/>
          </w:tcPr>
          <w:p w:rsidR="00BD7569" w:rsidRDefault="00F53393" w:rsidP="00452E9E">
            <w:pPr>
              <w:ind w:left="-57" w:right="-57"/>
              <w:jc w:val="center"/>
              <w:rPr>
                <w:rFonts w:ascii="仿宋" w:eastAsia="仿宋" w:hAnsi="仿宋"/>
              </w:rPr>
            </w:pPr>
            <w:r>
              <w:rPr>
                <w:rFonts w:ascii="仿宋" w:eastAsia="仿宋" w:hAnsi="仿宋"/>
              </w:rPr>
              <w:t>教学</w:t>
            </w:r>
          </w:p>
          <w:p w:rsidR="00BD7569" w:rsidRDefault="00F53393" w:rsidP="00452E9E">
            <w:pPr>
              <w:ind w:left="-57" w:right="-57"/>
              <w:jc w:val="center"/>
              <w:rPr>
                <w:rFonts w:ascii="仿宋" w:eastAsia="仿宋" w:hAnsi="仿宋"/>
              </w:rPr>
            </w:pPr>
            <w:r>
              <w:rPr>
                <w:rFonts w:ascii="仿宋" w:eastAsia="仿宋" w:hAnsi="仿宋"/>
              </w:rPr>
              <w:t>方式</w:t>
            </w:r>
          </w:p>
        </w:tc>
        <w:tc>
          <w:tcPr>
            <w:tcW w:w="850" w:type="dxa"/>
            <w:vAlign w:val="center"/>
          </w:tcPr>
          <w:p w:rsidR="00BD7569" w:rsidRDefault="00F53393" w:rsidP="00452E9E">
            <w:pPr>
              <w:ind w:left="-57" w:right="-57"/>
              <w:jc w:val="center"/>
              <w:rPr>
                <w:rFonts w:ascii="仿宋" w:eastAsia="仿宋" w:hAnsi="仿宋"/>
                <w:kern w:val="24"/>
              </w:rPr>
            </w:pPr>
            <w:r>
              <w:rPr>
                <w:rFonts w:ascii="仿宋" w:eastAsia="仿宋" w:hAnsi="仿宋"/>
                <w:kern w:val="24"/>
              </w:rPr>
              <w:t>考核</w:t>
            </w:r>
          </w:p>
          <w:p w:rsidR="00BD7569" w:rsidRDefault="00F53393" w:rsidP="00452E9E">
            <w:pPr>
              <w:ind w:left="-57" w:right="-57"/>
              <w:jc w:val="center"/>
              <w:rPr>
                <w:rFonts w:ascii="仿宋" w:eastAsia="仿宋" w:hAnsi="仿宋"/>
                <w:kern w:val="24"/>
              </w:rPr>
            </w:pPr>
            <w:r>
              <w:rPr>
                <w:rFonts w:ascii="仿宋" w:eastAsia="仿宋" w:hAnsi="仿宋"/>
                <w:kern w:val="24"/>
              </w:rPr>
              <w:t>方式</w:t>
            </w:r>
          </w:p>
        </w:tc>
        <w:tc>
          <w:tcPr>
            <w:tcW w:w="1921" w:type="dxa"/>
            <w:vAlign w:val="center"/>
          </w:tcPr>
          <w:p w:rsidR="00BD7569" w:rsidRDefault="00F53393" w:rsidP="00452E9E">
            <w:pPr>
              <w:jc w:val="center"/>
              <w:rPr>
                <w:rFonts w:ascii="仿宋" w:eastAsia="仿宋" w:hAnsi="仿宋"/>
              </w:rPr>
            </w:pPr>
            <w:r>
              <w:rPr>
                <w:rFonts w:ascii="仿宋" w:eastAsia="仿宋" w:hAnsi="仿宋"/>
              </w:rPr>
              <w:t>备  注</w:t>
            </w:r>
          </w:p>
        </w:tc>
      </w:tr>
      <w:tr w:rsidR="00BD7569">
        <w:trPr>
          <w:cantSplit/>
          <w:trHeight w:val="775"/>
          <w:jc w:val="center"/>
        </w:trPr>
        <w:tc>
          <w:tcPr>
            <w:tcW w:w="1350" w:type="dxa"/>
            <w:vMerge w:val="restart"/>
            <w:textDirection w:val="tbRlV"/>
            <w:vAlign w:val="center"/>
          </w:tcPr>
          <w:p w:rsidR="00BD7569" w:rsidRDefault="00F53393" w:rsidP="00452E9E">
            <w:pPr>
              <w:jc w:val="center"/>
              <w:rPr>
                <w:rFonts w:ascii="仿宋" w:eastAsia="仿宋" w:hAnsi="仿宋"/>
              </w:rPr>
            </w:pPr>
            <w:r>
              <w:rPr>
                <w:rFonts w:ascii="仿宋" w:eastAsia="仿宋" w:hAnsi="仿宋"/>
              </w:rPr>
              <w:t>必修课程</w:t>
            </w:r>
          </w:p>
        </w:tc>
        <w:tc>
          <w:tcPr>
            <w:tcW w:w="1557" w:type="dxa"/>
            <w:vMerge w:val="restart"/>
            <w:textDirection w:val="tbRlV"/>
            <w:vAlign w:val="center"/>
          </w:tcPr>
          <w:p w:rsidR="00BD7569" w:rsidRDefault="00F53393" w:rsidP="00452E9E">
            <w:pPr>
              <w:ind w:left="113" w:right="113"/>
              <w:jc w:val="center"/>
              <w:rPr>
                <w:rFonts w:ascii="仿宋" w:eastAsia="仿宋" w:hAnsi="仿宋"/>
              </w:rPr>
            </w:pPr>
            <w:r>
              <w:rPr>
                <w:rFonts w:ascii="仿宋" w:eastAsia="仿宋" w:hAnsi="仿宋"/>
              </w:rPr>
              <w:t>学位公共课</w:t>
            </w:r>
          </w:p>
        </w:tc>
        <w:tc>
          <w:tcPr>
            <w:tcW w:w="2271" w:type="dxa"/>
            <w:vAlign w:val="center"/>
          </w:tcPr>
          <w:p w:rsidR="00BD7569" w:rsidRDefault="00F53393" w:rsidP="00452E9E">
            <w:pPr>
              <w:adjustRightInd w:val="0"/>
              <w:snapToGrid w:val="0"/>
              <w:jc w:val="center"/>
              <w:rPr>
                <w:rFonts w:ascii="仿宋" w:eastAsia="仿宋" w:hAnsi="仿宋" w:cs="仿宋_GB2312"/>
              </w:rPr>
            </w:pPr>
            <w:r>
              <w:rPr>
                <w:rFonts w:ascii="仿宋" w:eastAsia="仿宋" w:hAnsi="仿宋" w:cs="仿宋_GB2312" w:hint="eastAsia"/>
              </w:rPr>
              <w:t>中国特色社会主义理论与实践</w:t>
            </w:r>
          </w:p>
        </w:tc>
        <w:tc>
          <w:tcPr>
            <w:tcW w:w="1482" w:type="dxa"/>
            <w:tcBorders>
              <w:bottom w:val="single" w:sz="4" w:space="0" w:color="auto"/>
            </w:tcBorders>
            <w:vAlign w:val="center"/>
          </w:tcPr>
          <w:p w:rsidR="00BD7569" w:rsidRDefault="00F53393" w:rsidP="00452E9E">
            <w:pPr>
              <w:adjustRightInd w:val="0"/>
              <w:snapToGrid w:val="0"/>
              <w:jc w:val="center"/>
              <w:rPr>
                <w:rFonts w:ascii="仿宋" w:eastAsia="仿宋" w:hAnsi="仿宋" w:cs="仿宋_GB2312"/>
              </w:rPr>
            </w:pPr>
            <w:r>
              <w:rPr>
                <w:rFonts w:ascii="仿宋" w:eastAsia="仿宋" w:hAnsi="仿宋" w:cs="仿宋_GB2312" w:hint="eastAsia"/>
              </w:rPr>
              <w:t>1</w:t>
            </w:r>
          </w:p>
        </w:tc>
        <w:tc>
          <w:tcPr>
            <w:tcW w:w="1700" w:type="dxa"/>
            <w:tcBorders>
              <w:bottom w:val="single" w:sz="4" w:space="0" w:color="auto"/>
            </w:tcBorders>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1230000104</w:t>
            </w:r>
          </w:p>
        </w:tc>
        <w:tc>
          <w:tcPr>
            <w:tcW w:w="709" w:type="dxa"/>
            <w:tcBorders>
              <w:bottom w:val="single" w:sz="4" w:space="0" w:color="auto"/>
            </w:tcBorders>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tcBorders>
              <w:bottom w:val="single" w:sz="4" w:space="0" w:color="auto"/>
            </w:tcBorders>
            <w:vAlign w:val="center"/>
          </w:tcPr>
          <w:p w:rsidR="00BD7569" w:rsidRDefault="00F53393" w:rsidP="00452E9E">
            <w:pPr>
              <w:jc w:val="center"/>
              <w:rPr>
                <w:rFonts w:ascii="仿宋" w:eastAsia="仿宋" w:hAnsi="仿宋" w:cs="仿宋_GB2312"/>
              </w:rPr>
            </w:pPr>
            <w:r>
              <w:rPr>
                <w:rFonts w:ascii="仿宋" w:eastAsia="仿宋" w:hAnsi="仿宋" w:cs="仿宋_GB2312" w:hint="eastAsia"/>
              </w:rPr>
              <w:t>36</w:t>
            </w:r>
          </w:p>
        </w:tc>
        <w:tc>
          <w:tcPr>
            <w:tcW w:w="709" w:type="dxa"/>
            <w:tcBorders>
              <w:bottom w:val="single" w:sz="4" w:space="0" w:color="auto"/>
            </w:tcBorders>
            <w:vAlign w:val="center"/>
          </w:tcPr>
          <w:p w:rsidR="00BD7569" w:rsidRDefault="00F53393" w:rsidP="00452E9E">
            <w:pPr>
              <w:jc w:val="center"/>
              <w:rPr>
                <w:rFonts w:ascii="仿宋" w:eastAsia="仿宋" w:hAnsi="仿宋" w:cs="仿宋_GB2312"/>
              </w:rPr>
            </w:pPr>
            <w:r>
              <w:rPr>
                <w:rFonts w:ascii="仿宋" w:eastAsia="仿宋" w:hAnsi="仿宋" w:cs="仿宋_GB2312" w:hint="eastAsia"/>
              </w:rPr>
              <w:t>1</w:t>
            </w:r>
          </w:p>
        </w:tc>
        <w:tc>
          <w:tcPr>
            <w:tcW w:w="992" w:type="dxa"/>
            <w:tcBorders>
              <w:bottom w:val="single" w:sz="4" w:space="0" w:color="auto"/>
            </w:tcBorders>
            <w:vAlign w:val="center"/>
          </w:tcPr>
          <w:p w:rsidR="00BD7569" w:rsidRDefault="00F53393" w:rsidP="00452E9E">
            <w:pPr>
              <w:jc w:val="center"/>
              <w:rPr>
                <w:rFonts w:ascii="仿宋" w:eastAsia="仿宋" w:hAnsi="仿宋" w:cs="仿宋_GB2312"/>
              </w:rPr>
            </w:pPr>
            <w:r>
              <w:rPr>
                <w:rFonts w:ascii="仿宋" w:eastAsia="仿宋" w:hAnsi="仿宋" w:cs="仿宋_GB2312" w:hint="eastAsia"/>
              </w:rPr>
              <w:t>讲授</w:t>
            </w:r>
          </w:p>
        </w:tc>
        <w:tc>
          <w:tcPr>
            <w:tcW w:w="850" w:type="dxa"/>
            <w:tcBorders>
              <w:bottom w:val="single" w:sz="4" w:space="0" w:color="auto"/>
            </w:tcBorders>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考试</w:t>
            </w:r>
          </w:p>
        </w:tc>
        <w:tc>
          <w:tcPr>
            <w:tcW w:w="1921" w:type="dxa"/>
            <w:tcBorders>
              <w:bottom w:val="single" w:sz="4" w:space="0" w:color="auto"/>
            </w:tcBorders>
            <w:vAlign w:val="center"/>
          </w:tcPr>
          <w:p w:rsidR="00BD7569" w:rsidRDefault="00BD7569" w:rsidP="00452E9E">
            <w:pPr>
              <w:jc w:val="left"/>
              <w:rPr>
                <w:rFonts w:ascii="仿宋" w:eastAsia="仿宋" w:hAnsi="仿宋" w:cs="仿宋_GB2312"/>
              </w:rPr>
            </w:pPr>
          </w:p>
        </w:tc>
      </w:tr>
      <w:tr w:rsidR="00BD7569">
        <w:trPr>
          <w:cantSplit/>
          <w:trHeight w:val="913"/>
          <w:jc w:val="center"/>
        </w:trPr>
        <w:tc>
          <w:tcPr>
            <w:tcW w:w="1350" w:type="dxa"/>
            <w:vMerge/>
            <w:textDirection w:val="tbRlV"/>
            <w:vAlign w:val="center"/>
          </w:tcPr>
          <w:p w:rsidR="00BD7569" w:rsidRDefault="00BD7569" w:rsidP="00452E9E">
            <w:pPr>
              <w:jc w:val="center"/>
              <w:rPr>
                <w:rFonts w:ascii="仿宋" w:eastAsia="仿宋" w:hAnsi="仿宋"/>
              </w:rPr>
            </w:pPr>
          </w:p>
        </w:tc>
        <w:tc>
          <w:tcPr>
            <w:tcW w:w="1557" w:type="dxa"/>
            <w:vMerge/>
            <w:vAlign w:val="center"/>
          </w:tcPr>
          <w:p w:rsidR="00BD7569" w:rsidRDefault="00BD7569" w:rsidP="00452E9E">
            <w:pPr>
              <w:jc w:val="center"/>
              <w:rPr>
                <w:rFonts w:ascii="仿宋" w:eastAsia="仿宋" w:hAnsi="仿宋"/>
              </w:rPr>
            </w:pPr>
          </w:p>
        </w:tc>
        <w:tc>
          <w:tcPr>
            <w:tcW w:w="2271" w:type="dxa"/>
            <w:vAlign w:val="center"/>
          </w:tcPr>
          <w:p w:rsidR="00BD7569" w:rsidRDefault="00F53393" w:rsidP="00452E9E">
            <w:pPr>
              <w:snapToGrid w:val="0"/>
              <w:jc w:val="center"/>
              <w:rPr>
                <w:rFonts w:ascii="仿宋" w:eastAsia="仿宋" w:hAnsi="仿宋" w:cs="仿宋_GB2312"/>
              </w:rPr>
            </w:pPr>
            <w:r>
              <w:rPr>
                <w:rFonts w:ascii="仿宋" w:eastAsia="仿宋" w:hAnsi="仿宋" w:cs="仿宋_GB2312" w:hint="eastAsia"/>
              </w:rPr>
              <w:t>马克思主义与社会科学方法论</w:t>
            </w:r>
          </w:p>
        </w:tc>
        <w:tc>
          <w:tcPr>
            <w:tcW w:w="1482" w:type="dxa"/>
            <w:tcBorders>
              <w:bottom w:val="single" w:sz="4" w:space="0" w:color="auto"/>
            </w:tcBorders>
            <w:vAlign w:val="center"/>
          </w:tcPr>
          <w:p w:rsidR="00BD7569" w:rsidRDefault="00F53393" w:rsidP="00452E9E">
            <w:pPr>
              <w:snapToGrid w:val="0"/>
              <w:jc w:val="center"/>
              <w:rPr>
                <w:rFonts w:ascii="仿宋" w:eastAsia="仿宋" w:hAnsi="仿宋" w:cs="仿宋_GB2312"/>
              </w:rPr>
            </w:pPr>
            <w:r>
              <w:rPr>
                <w:rFonts w:ascii="仿宋" w:eastAsia="仿宋" w:hAnsi="仿宋" w:cs="仿宋_GB2312" w:hint="eastAsia"/>
              </w:rPr>
              <w:t>1</w:t>
            </w:r>
          </w:p>
        </w:tc>
        <w:tc>
          <w:tcPr>
            <w:tcW w:w="1700" w:type="dxa"/>
            <w:tcBorders>
              <w:bottom w:val="single" w:sz="4" w:space="0" w:color="auto"/>
            </w:tcBorders>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1230000101</w:t>
            </w:r>
          </w:p>
        </w:tc>
        <w:tc>
          <w:tcPr>
            <w:tcW w:w="709" w:type="dxa"/>
            <w:tcBorders>
              <w:bottom w:val="single" w:sz="4" w:space="0" w:color="auto"/>
            </w:tcBorders>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w:t>
            </w:r>
          </w:p>
        </w:tc>
        <w:tc>
          <w:tcPr>
            <w:tcW w:w="709" w:type="dxa"/>
            <w:tcBorders>
              <w:bottom w:val="single" w:sz="4" w:space="0" w:color="auto"/>
            </w:tcBorders>
            <w:vAlign w:val="center"/>
          </w:tcPr>
          <w:p w:rsidR="00BD7569" w:rsidRDefault="00F53393" w:rsidP="00452E9E">
            <w:pPr>
              <w:jc w:val="center"/>
              <w:rPr>
                <w:rFonts w:ascii="仿宋" w:eastAsia="仿宋" w:hAnsi="仿宋" w:cs="仿宋_GB2312"/>
              </w:rPr>
            </w:pPr>
            <w:r>
              <w:rPr>
                <w:rFonts w:ascii="仿宋" w:eastAsia="仿宋" w:hAnsi="仿宋" w:cs="仿宋_GB2312" w:hint="eastAsia"/>
              </w:rPr>
              <w:t>18</w:t>
            </w:r>
          </w:p>
        </w:tc>
        <w:tc>
          <w:tcPr>
            <w:tcW w:w="709" w:type="dxa"/>
            <w:tcBorders>
              <w:bottom w:val="single" w:sz="4" w:space="0" w:color="auto"/>
            </w:tcBorders>
            <w:vAlign w:val="center"/>
          </w:tcPr>
          <w:p w:rsidR="00BD7569" w:rsidRDefault="00F53393" w:rsidP="00452E9E">
            <w:pPr>
              <w:jc w:val="center"/>
              <w:rPr>
                <w:rFonts w:ascii="仿宋" w:eastAsia="仿宋" w:hAnsi="仿宋" w:cs="仿宋_GB2312"/>
              </w:rPr>
            </w:pPr>
            <w:r>
              <w:rPr>
                <w:rFonts w:ascii="仿宋" w:eastAsia="仿宋" w:hAnsi="仿宋" w:cs="仿宋_GB2312" w:hint="eastAsia"/>
              </w:rPr>
              <w:t>2</w:t>
            </w:r>
          </w:p>
        </w:tc>
        <w:tc>
          <w:tcPr>
            <w:tcW w:w="992" w:type="dxa"/>
            <w:tcBorders>
              <w:bottom w:val="single" w:sz="4" w:space="0" w:color="auto"/>
            </w:tcBorders>
            <w:vAlign w:val="center"/>
          </w:tcPr>
          <w:p w:rsidR="00BD7569" w:rsidRDefault="00F53393" w:rsidP="00452E9E">
            <w:pPr>
              <w:jc w:val="center"/>
              <w:rPr>
                <w:rFonts w:ascii="仿宋" w:eastAsia="仿宋" w:hAnsi="仿宋" w:cs="仿宋_GB2312"/>
              </w:rPr>
            </w:pPr>
            <w:r>
              <w:rPr>
                <w:rFonts w:ascii="仿宋" w:eastAsia="仿宋" w:hAnsi="仿宋" w:cs="仿宋_GB2312" w:hint="eastAsia"/>
              </w:rPr>
              <w:t>讲授</w:t>
            </w:r>
          </w:p>
        </w:tc>
        <w:tc>
          <w:tcPr>
            <w:tcW w:w="850" w:type="dxa"/>
            <w:tcBorders>
              <w:bottom w:val="single" w:sz="4" w:space="0" w:color="auto"/>
            </w:tcBorders>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考试</w:t>
            </w:r>
          </w:p>
        </w:tc>
        <w:tc>
          <w:tcPr>
            <w:tcW w:w="1921" w:type="dxa"/>
            <w:tcBorders>
              <w:bottom w:val="single" w:sz="4" w:space="0" w:color="auto"/>
            </w:tcBorders>
            <w:vAlign w:val="center"/>
          </w:tcPr>
          <w:p w:rsidR="00BD7569" w:rsidRDefault="00BD7569" w:rsidP="00452E9E">
            <w:pPr>
              <w:jc w:val="left"/>
              <w:rPr>
                <w:rFonts w:ascii="仿宋" w:eastAsia="仿宋" w:hAnsi="仿宋" w:cs="仿宋_GB2312"/>
              </w:rPr>
            </w:pPr>
          </w:p>
        </w:tc>
      </w:tr>
      <w:tr w:rsidR="00BD7569">
        <w:trPr>
          <w:cantSplit/>
          <w:trHeight w:val="550"/>
          <w:jc w:val="center"/>
        </w:trPr>
        <w:tc>
          <w:tcPr>
            <w:tcW w:w="1350" w:type="dxa"/>
            <w:vMerge/>
            <w:textDirection w:val="tbRlV"/>
            <w:vAlign w:val="center"/>
          </w:tcPr>
          <w:p w:rsidR="00BD7569" w:rsidRDefault="00BD7569" w:rsidP="00452E9E">
            <w:pPr>
              <w:jc w:val="center"/>
              <w:rPr>
                <w:rFonts w:ascii="仿宋" w:eastAsia="仿宋" w:hAnsi="仿宋"/>
              </w:rPr>
            </w:pPr>
          </w:p>
        </w:tc>
        <w:tc>
          <w:tcPr>
            <w:tcW w:w="1557" w:type="dxa"/>
            <w:vMerge/>
            <w:vAlign w:val="center"/>
          </w:tcPr>
          <w:p w:rsidR="00BD7569" w:rsidRDefault="00BD7569" w:rsidP="00452E9E">
            <w:pPr>
              <w:jc w:val="center"/>
              <w:rPr>
                <w:rFonts w:ascii="仿宋" w:eastAsia="仿宋" w:hAnsi="仿宋"/>
              </w:rPr>
            </w:pPr>
          </w:p>
        </w:tc>
        <w:tc>
          <w:tcPr>
            <w:tcW w:w="2271"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第二外国语</w:t>
            </w:r>
          </w:p>
        </w:tc>
        <w:tc>
          <w:tcPr>
            <w:tcW w:w="1482" w:type="dxa"/>
            <w:vAlign w:val="center"/>
          </w:tcPr>
          <w:p w:rsidR="00BD7569" w:rsidRDefault="00F53393" w:rsidP="00452E9E">
            <w:pPr>
              <w:jc w:val="center"/>
              <w:rPr>
                <w:rFonts w:ascii="仿宋" w:eastAsia="仿宋" w:hAnsi="仿宋" w:cs="仿宋_GB2312"/>
              </w:rPr>
            </w:pPr>
            <w:r>
              <w:rPr>
                <w:rFonts w:ascii="仿宋" w:eastAsia="仿宋" w:hAnsi="仿宋" w:cs="仿宋_GB2312" w:hint="eastAsia"/>
              </w:rPr>
              <w:t>1</w:t>
            </w: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1080000402（日语）404（德语）125（法语）</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4</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72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w:t>
            </w:r>
          </w:p>
        </w:tc>
        <w:tc>
          <w:tcPr>
            <w:tcW w:w="992"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讲授</w:t>
            </w:r>
          </w:p>
        </w:tc>
        <w:tc>
          <w:tcPr>
            <w:tcW w:w="85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考试</w:t>
            </w:r>
          </w:p>
        </w:tc>
        <w:tc>
          <w:tcPr>
            <w:tcW w:w="1921" w:type="dxa"/>
            <w:vAlign w:val="center"/>
          </w:tcPr>
          <w:p w:rsidR="00BD7569" w:rsidRDefault="00BD7569" w:rsidP="00452E9E">
            <w:pPr>
              <w:snapToGrid w:val="0"/>
              <w:jc w:val="left"/>
              <w:rPr>
                <w:rFonts w:ascii="仿宋" w:eastAsia="仿宋" w:hAnsi="仿宋" w:cs="仿宋_GB2312"/>
              </w:rPr>
            </w:pPr>
          </w:p>
        </w:tc>
      </w:tr>
      <w:tr w:rsidR="00BD7569">
        <w:trPr>
          <w:cantSplit/>
          <w:trHeight w:val="550"/>
          <w:jc w:val="center"/>
        </w:trPr>
        <w:tc>
          <w:tcPr>
            <w:tcW w:w="1350" w:type="dxa"/>
            <w:vMerge/>
            <w:textDirection w:val="tbRlV"/>
            <w:vAlign w:val="center"/>
          </w:tcPr>
          <w:p w:rsidR="00BD7569" w:rsidRDefault="00BD7569" w:rsidP="00452E9E">
            <w:pPr>
              <w:jc w:val="center"/>
              <w:rPr>
                <w:rFonts w:ascii="仿宋" w:eastAsia="仿宋" w:hAnsi="仿宋"/>
              </w:rPr>
            </w:pPr>
          </w:p>
        </w:tc>
        <w:tc>
          <w:tcPr>
            <w:tcW w:w="1557" w:type="dxa"/>
            <w:vMerge/>
            <w:vAlign w:val="center"/>
          </w:tcPr>
          <w:p w:rsidR="00BD7569" w:rsidRDefault="00BD7569" w:rsidP="00452E9E">
            <w:pPr>
              <w:jc w:val="center"/>
              <w:rPr>
                <w:rFonts w:ascii="仿宋" w:eastAsia="仿宋" w:hAnsi="仿宋"/>
              </w:rPr>
            </w:pPr>
          </w:p>
        </w:tc>
        <w:tc>
          <w:tcPr>
            <w:tcW w:w="2271"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研究方法</w:t>
            </w:r>
          </w:p>
        </w:tc>
        <w:tc>
          <w:tcPr>
            <w:tcW w:w="1482" w:type="dxa"/>
            <w:vAlign w:val="center"/>
          </w:tcPr>
          <w:p w:rsidR="00BD7569" w:rsidRDefault="00F53393" w:rsidP="00452E9E">
            <w:pPr>
              <w:jc w:val="center"/>
              <w:rPr>
                <w:rFonts w:ascii="仿宋" w:eastAsia="仿宋" w:hAnsi="仿宋" w:cs="仿宋_GB2312"/>
              </w:rPr>
            </w:pPr>
            <w:r>
              <w:rPr>
                <w:rFonts w:ascii="仿宋" w:eastAsia="仿宋" w:hAnsi="仿宋" w:cs="仿宋_GB2312" w:hint="eastAsia"/>
              </w:rPr>
              <w:t>1</w:t>
            </w: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1080000604</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w:t>
            </w:r>
          </w:p>
        </w:tc>
        <w:tc>
          <w:tcPr>
            <w:tcW w:w="992"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讲授</w:t>
            </w:r>
          </w:p>
        </w:tc>
        <w:tc>
          <w:tcPr>
            <w:tcW w:w="85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考试</w:t>
            </w:r>
          </w:p>
        </w:tc>
        <w:tc>
          <w:tcPr>
            <w:tcW w:w="1921" w:type="dxa"/>
            <w:vAlign w:val="center"/>
          </w:tcPr>
          <w:p w:rsidR="00BD7569" w:rsidRDefault="00BD7569" w:rsidP="00452E9E">
            <w:pPr>
              <w:snapToGrid w:val="0"/>
              <w:jc w:val="left"/>
              <w:rPr>
                <w:rFonts w:ascii="仿宋" w:eastAsia="仿宋" w:hAnsi="仿宋" w:cs="仿宋_GB2312"/>
              </w:rPr>
            </w:pPr>
          </w:p>
        </w:tc>
      </w:tr>
      <w:tr w:rsidR="00BD7569">
        <w:trPr>
          <w:cantSplit/>
          <w:trHeight w:val="644"/>
          <w:jc w:val="center"/>
        </w:trPr>
        <w:tc>
          <w:tcPr>
            <w:tcW w:w="1350" w:type="dxa"/>
            <w:vMerge/>
            <w:vAlign w:val="center"/>
          </w:tcPr>
          <w:p w:rsidR="00BD7569" w:rsidRDefault="00BD7569" w:rsidP="00452E9E">
            <w:pPr>
              <w:jc w:val="center"/>
              <w:rPr>
                <w:rFonts w:ascii="仿宋" w:eastAsia="仿宋" w:hAnsi="仿宋"/>
              </w:rPr>
            </w:pPr>
          </w:p>
        </w:tc>
        <w:tc>
          <w:tcPr>
            <w:tcW w:w="1557" w:type="dxa"/>
            <w:vAlign w:val="center"/>
          </w:tcPr>
          <w:p w:rsidR="00BD7569" w:rsidRDefault="00F53393" w:rsidP="00452E9E">
            <w:pPr>
              <w:spacing w:line="400" w:lineRule="exact"/>
              <w:jc w:val="center"/>
              <w:rPr>
                <w:rFonts w:ascii="仿宋" w:eastAsia="仿宋" w:hAnsi="仿宋"/>
              </w:rPr>
            </w:pPr>
            <w:r>
              <w:rPr>
                <w:rFonts w:ascii="仿宋" w:eastAsia="仿宋" w:hAnsi="仿宋"/>
              </w:rPr>
              <w:t>学位基础课</w:t>
            </w:r>
          </w:p>
        </w:tc>
        <w:tc>
          <w:tcPr>
            <w:tcW w:w="2271"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hint="eastAsia"/>
              </w:rPr>
              <w:t>翻译概论</w:t>
            </w:r>
          </w:p>
        </w:tc>
        <w:tc>
          <w:tcPr>
            <w:tcW w:w="1482" w:type="dxa"/>
            <w:vAlign w:val="center"/>
          </w:tcPr>
          <w:p w:rsidR="00BD7569" w:rsidRDefault="00F53393" w:rsidP="00452E9E">
            <w:pPr>
              <w:spacing w:line="400" w:lineRule="exact"/>
              <w:jc w:val="center"/>
              <w:rPr>
                <w:rFonts w:ascii="仿宋" w:eastAsia="仿宋" w:hAnsi="仿宋" w:cs="仿宋_GB2312"/>
              </w:rPr>
            </w:pPr>
            <w:r>
              <w:rPr>
                <w:rFonts w:ascii="仿宋" w:eastAsia="仿宋" w:hAnsi="仿宋" w:cs="仿宋_GB2312" w:hint="eastAsia"/>
              </w:rPr>
              <w:t>1</w:t>
            </w:r>
          </w:p>
        </w:tc>
        <w:tc>
          <w:tcPr>
            <w:tcW w:w="1700"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1080000208</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3</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54</w:t>
            </w:r>
          </w:p>
        </w:tc>
        <w:tc>
          <w:tcPr>
            <w:tcW w:w="709" w:type="dxa"/>
            <w:vAlign w:val="center"/>
          </w:tcPr>
          <w:p w:rsidR="00BD7569" w:rsidRDefault="00F53393" w:rsidP="00452E9E">
            <w:pPr>
              <w:spacing w:line="400" w:lineRule="exact"/>
              <w:ind w:leftChars="-27" w:left="55" w:right="-57" w:hangingChars="50" w:hanging="120"/>
              <w:jc w:val="center"/>
              <w:rPr>
                <w:rFonts w:ascii="仿宋" w:eastAsia="仿宋" w:hAnsi="仿宋" w:cs="仿宋_GB2312"/>
              </w:rPr>
            </w:pPr>
            <w:r>
              <w:rPr>
                <w:rFonts w:ascii="仿宋" w:eastAsia="仿宋" w:hAnsi="仿宋" w:cs="仿宋_GB2312" w:hint="eastAsia"/>
              </w:rPr>
              <w:t>2</w:t>
            </w:r>
          </w:p>
        </w:tc>
        <w:tc>
          <w:tcPr>
            <w:tcW w:w="992"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讲授</w:t>
            </w:r>
          </w:p>
        </w:tc>
        <w:tc>
          <w:tcPr>
            <w:tcW w:w="850"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考试</w:t>
            </w:r>
          </w:p>
        </w:tc>
        <w:tc>
          <w:tcPr>
            <w:tcW w:w="1921" w:type="dxa"/>
            <w:vAlign w:val="center"/>
          </w:tcPr>
          <w:p w:rsidR="00BD7569" w:rsidRDefault="00BD7569" w:rsidP="00452E9E">
            <w:pPr>
              <w:snapToGrid w:val="0"/>
              <w:spacing w:line="400" w:lineRule="exact"/>
              <w:jc w:val="left"/>
              <w:rPr>
                <w:rFonts w:ascii="仿宋" w:eastAsia="仿宋" w:hAnsi="仿宋" w:cs="仿宋_GB2312"/>
              </w:rPr>
            </w:pPr>
          </w:p>
        </w:tc>
      </w:tr>
      <w:tr w:rsidR="00BD7569">
        <w:trPr>
          <w:cantSplit/>
          <w:trHeight w:val="648"/>
          <w:jc w:val="center"/>
        </w:trPr>
        <w:tc>
          <w:tcPr>
            <w:tcW w:w="1350" w:type="dxa"/>
            <w:vMerge/>
            <w:vAlign w:val="center"/>
          </w:tcPr>
          <w:p w:rsidR="00BD7569" w:rsidRDefault="00BD7569" w:rsidP="00452E9E">
            <w:pPr>
              <w:ind w:left="113"/>
              <w:jc w:val="center"/>
              <w:rPr>
                <w:rFonts w:ascii="仿宋" w:eastAsia="仿宋" w:hAnsi="仿宋"/>
              </w:rPr>
            </w:pPr>
          </w:p>
        </w:tc>
        <w:tc>
          <w:tcPr>
            <w:tcW w:w="1557" w:type="dxa"/>
            <w:vMerge w:val="restart"/>
            <w:vAlign w:val="center"/>
          </w:tcPr>
          <w:p w:rsidR="00BD7569" w:rsidRDefault="00F53393" w:rsidP="00452E9E">
            <w:pPr>
              <w:spacing w:line="400" w:lineRule="exact"/>
              <w:jc w:val="center"/>
              <w:rPr>
                <w:rFonts w:ascii="仿宋" w:eastAsia="仿宋" w:hAnsi="仿宋"/>
              </w:rPr>
            </w:pPr>
            <w:r>
              <w:rPr>
                <w:rFonts w:ascii="仿宋" w:eastAsia="仿宋" w:hAnsi="仿宋"/>
              </w:rPr>
              <w:t>学位专业课</w:t>
            </w:r>
          </w:p>
        </w:tc>
        <w:tc>
          <w:tcPr>
            <w:tcW w:w="2271"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翻译实践(英汉\汉英)</w:t>
            </w:r>
          </w:p>
        </w:tc>
        <w:tc>
          <w:tcPr>
            <w:tcW w:w="1482" w:type="dxa"/>
            <w:vAlign w:val="center"/>
          </w:tcPr>
          <w:p w:rsidR="00BD7569" w:rsidRDefault="00F53393" w:rsidP="00452E9E">
            <w:pPr>
              <w:spacing w:line="400" w:lineRule="exact"/>
              <w:jc w:val="center"/>
              <w:rPr>
                <w:rFonts w:ascii="仿宋" w:eastAsia="仿宋" w:hAnsi="仿宋" w:cs="仿宋_GB2312"/>
              </w:rPr>
            </w:pPr>
            <w:r>
              <w:rPr>
                <w:rFonts w:ascii="仿宋" w:eastAsia="仿宋" w:hAnsi="仿宋" w:cs="仿宋_GB2312" w:hint="eastAsia"/>
              </w:rPr>
              <w:t>2</w:t>
            </w:r>
          </w:p>
        </w:tc>
        <w:tc>
          <w:tcPr>
            <w:tcW w:w="1700" w:type="dxa"/>
            <w:vAlign w:val="center"/>
          </w:tcPr>
          <w:p w:rsidR="00BD7569" w:rsidRDefault="00BD7569" w:rsidP="00452E9E">
            <w:pPr>
              <w:spacing w:line="400" w:lineRule="exact"/>
              <w:jc w:val="center"/>
              <w:rPr>
                <w:rFonts w:ascii="仿宋" w:eastAsia="仿宋" w:hAnsi="仿宋" w:cs="仿宋_GB2312"/>
              </w:rPr>
            </w:pP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3</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54</w:t>
            </w:r>
          </w:p>
        </w:tc>
        <w:tc>
          <w:tcPr>
            <w:tcW w:w="709" w:type="dxa"/>
            <w:vAlign w:val="center"/>
          </w:tcPr>
          <w:p w:rsidR="00BD7569" w:rsidRDefault="00F53393" w:rsidP="00452E9E">
            <w:pPr>
              <w:spacing w:line="400" w:lineRule="exact"/>
              <w:jc w:val="center"/>
              <w:rPr>
                <w:rFonts w:ascii="仿宋" w:eastAsia="仿宋" w:hAnsi="仿宋" w:cs="仿宋_GB2312"/>
              </w:rPr>
            </w:pPr>
            <w:r>
              <w:rPr>
                <w:rFonts w:ascii="仿宋" w:eastAsia="仿宋" w:hAnsi="仿宋" w:cs="仿宋_GB2312" w:hint="eastAsia"/>
              </w:rPr>
              <w:t>1</w:t>
            </w:r>
          </w:p>
        </w:tc>
        <w:tc>
          <w:tcPr>
            <w:tcW w:w="992" w:type="dxa"/>
            <w:vMerge w:val="restart"/>
            <w:vAlign w:val="center"/>
          </w:tcPr>
          <w:p w:rsidR="00BD7569" w:rsidRDefault="00F53393" w:rsidP="00452E9E">
            <w:pPr>
              <w:spacing w:line="400" w:lineRule="exact"/>
              <w:jc w:val="center"/>
              <w:rPr>
                <w:rFonts w:ascii="仿宋" w:eastAsia="仿宋" w:hAnsi="仿宋" w:cs="仿宋_GB2312"/>
              </w:rPr>
            </w:pPr>
            <w:r>
              <w:rPr>
                <w:rFonts w:ascii="仿宋" w:eastAsia="仿宋" w:hAnsi="仿宋" w:cs="仿宋_GB2312" w:hint="eastAsia"/>
              </w:rPr>
              <w:t>讲授</w:t>
            </w:r>
          </w:p>
        </w:tc>
        <w:tc>
          <w:tcPr>
            <w:tcW w:w="850" w:type="dxa"/>
            <w:vMerge w:val="restart"/>
            <w:vAlign w:val="center"/>
          </w:tcPr>
          <w:p w:rsidR="00BD7569" w:rsidRDefault="00F53393" w:rsidP="00452E9E">
            <w:pPr>
              <w:spacing w:line="400" w:lineRule="exact"/>
              <w:jc w:val="center"/>
              <w:rPr>
                <w:rFonts w:ascii="仿宋" w:eastAsia="仿宋" w:hAnsi="仿宋" w:cs="仿宋_GB2312"/>
              </w:rPr>
            </w:pPr>
            <w:r>
              <w:rPr>
                <w:rFonts w:ascii="仿宋" w:eastAsia="仿宋" w:hAnsi="仿宋" w:cs="仿宋_GB2312" w:hint="eastAsia"/>
              </w:rPr>
              <w:t>考试</w:t>
            </w:r>
          </w:p>
        </w:tc>
        <w:tc>
          <w:tcPr>
            <w:tcW w:w="1921" w:type="dxa"/>
            <w:vMerge w:val="restart"/>
            <w:vAlign w:val="center"/>
          </w:tcPr>
          <w:p w:rsidR="00BD7569" w:rsidRDefault="00BD7569" w:rsidP="00452E9E">
            <w:pPr>
              <w:adjustRightInd w:val="0"/>
              <w:snapToGrid w:val="0"/>
              <w:spacing w:line="400" w:lineRule="exact"/>
              <w:jc w:val="left"/>
              <w:rPr>
                <w:rFonts w:ascii="仿宋" w:eastAsia="仿宋" w:hAnsi="仿宋" w:cs="仿宋_GB2312"/>
              </w:rPr>
            </w:pPr>
          </w:p>
        </w:tc>
      </w:tr>
      <w:tr w:rsidR="00BD7569">
        <w:trPr>
          <w:cantSplit/>
          <w:trHeight w:val="699"/>
          <w:jc w:val="center"/>
        </w:trPr>
        <w:tc>
          <w:tcPr>
            <w:tcW w:w="1350" w:type="dxa"/>
            <w:vMerge/>
            <w:vAlign w:val="center"/>
          </w:tcPr>
          <w:p w:rsidR="00BD7569" w:rsidRDefault="00BD7569" w:rsidP="00452E9E">
            <w:pPr>
              <w:ind w:left="113"/>
              <w:jc w:val="center"/>
              <w:rPr>
                <w:rFonts w:ascii="仿宋" w:eastAsia="仿宋" w:hAnsi="仿宋"/>
              </w:rPr>
            </w:pPr>
          </w:p>
        </w:tc>
        <w:tc>
          <w:tcPr>
            <w:tcW w:w="1557" w:type="dxa"/>
            <w:vMerge/>
            <w:vAlign w:val="center"/>
          </w:tcPr>
          <w:p w:rsidR="00BD7569" w:rsidRDefault="00BD7569" w:rsidP="00452E9E">
            <w:pPr>
              <w:spacing w:line="400" w:lineRule="exact"/>
              <w:jc w:val="center"/>
              <w:rPr>
                <w:rFonts w:ascii="仿宋" w:eastAsia="仿宋" w:hAnsi="仿宋"/>
              </w:rPr>
            </w:pPr>
          </w:p>
        </w:tc>
        <w:tc>
          <w:tcPr>
            <w:tcW w:w="2271"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法律翻译与实践</w:t>
            </w:r>
          </w:p>
        </w:tc>
        <w:tc>
          <w:tcPr>
            <w:tcW w:w="1482" w:type="dxa"/>
            <w:vAlign w:val="center"/>
          </w:tcPr>
          <w:p w:rsidR="00BD7569" w:rsidRDefault="00F53393" w:rsidP="00452E9E">
            <w:pPr>
              <w:spacing w:line="400" w:lineRule="exact"/>
              <w:jc w:val="center"/>
              <w:rPr>
                <w:rFonts w:ascii="仿宋" w:eastAsia="仿宋" w:hAnsi="仿宋" w:cs="仿宋_GB2312"/>
              </w:rPr>
            </w:pPr>
            <w:r>
              <w:rPr>
                <w:rFonts w:ascii="仿宋" w:eastAsia="仿宋" w:hAnsi="仿宋" w:cs="仿宋_GB2312" w:hint="eastAsia"/>
              </w:rPr>
              <w:t>3</w:t>
            </w:r>
          </w:p>
        </w:tc>
        <w:tc>
          <w:tcPr>
            <w:tcW w:w="1700"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1080000213</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3</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54</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2</w:t>
            </w:r>
          </w:p>
        </w:tc>
        <w:tc>
          <w:tcPr>
            <w:tcW w:w="992" w:type="dxa"/>
            <w:vMerge/>
            <w:vAlign w:val="center"/>
          </w:tcPr>
          <w:p w:rsidR="00BD7569" w:rsidRDefault="00BD7569" w:rsidP="00452E9E">
            <w:pPr>
              <w:spacing w:line="400" w:lineRule="exact"/>
              <w:ind w:left="-57" w:right="-57"/>
              <w:jc w:val="center"/>
              <w:rPr>
                <w:rFonts w:ascii="仿宋" w:eastAsia="仿宋" w:hAnsi="仿宋" w:cs="仿宋_GB2312"/>
              </w:rPr>
            </w:pPr>
          </w:p>
        </w:tc>
        <w:tc>
          <w:tcPr>
            <w:tcW w:w="850" w:type="dxa"/>
            <w:vMerge/>
            <w:vAlign w:val="center"/>
          </w:tcPr>
          <w:p w:rsidR="00BD7569" w:rsidRDefault="00BD7569" w:rsidP="00452E9E">
            <w:pPr>
              <w:spacing w:line="400" w:lineRule="exact"/>
              <w:ind w:left="-57" w:right="-57"/>
              <w:jc w:val="center"/>
              <w:rPr>
                <w:rFonts w:ascii="仿宋" w:eastAsia="仿宋" w:hAnsi="仿宋" w:cs="仿宋_GB2312"/>
              </w:rPr>
            </w:pPr>
          </w:p>
        </w:tc>
        <w:tc>
          <w:tcPr>
            <w:tcW w:w="1921" w:type="dxa"/>
            <w:vMerge/>
            <w:vAlign w:val="center"/>
          </w:tcPr>
          <w:p w:rsidR="00BD7569" w:rsidRDefault="00BD7569" w:rsidP="00452E9E">
            <w:pPr>
              <w:adjustRightInd w:val="0"/>
              <w:snapToGrid w:val="0"/>
              <w:spacing w:line="400" w:lineRule="exact"/>
              <w:jc w:val="left"/>
              <w:rPr>
                <w:rFonts w:ascii="仿宋" w:eastAsia="仿宋" w:hAnsi="仿宋" w:cs="仿宋_GB2312"/>
              </w:rPr>
            </w:pPr>
          </w:p>
        </w:tc>
      </w:tr>
      <w:tr w:rsidR="00BD7569">
        <w:trPr>
          <w:cantSplit/>
          <w:trHeight w:val="525"/>
          <w:jc w:val="center"/>
        </w:trPr>
        <w:tc>
          <w:tcPr>
            <w:tcW w:w="1350" w:type="dxa"/>
            <w:vMerge/>
            <w:vAlign w:val="center"/>
          </w:tcPr>
          <w:p w:rsidR="00BD7569" w:rsidRDefault="00BD7569" w:rsidP="00452E9E">
            <w:pPr>
              <w:ind w:left="113"/>
              <w:jc w:val="center"/>
              <w:rPr>
                <w:rFonts w:ascii="仿宋" w:eastAsia="仿宋" w:hAnsi="仿宋"/>
              </w:rPr>
            </w:pPr>
          </w:p>
        </w:tc>
        <w:tc>
          <w:tcPr>
            <w:tcW w:w="1557" w:type="dxa"/>
            <w:vMerge/>
            <w:vAlign w:val="center"/>
          </w:tcPr>
          <w:p w:rsidR="00BD7569" w:rsidRDefault="00BD7569" w:rsidP="00452E9E">
            <w:pPr>
              <w:spacing w:line="400" w:lineRule="exact"/>
              <w:jc w:val="center"/>
              <w:rPr>
                <w:rFonts w:ascii="仿宋" w:eastAsia="仿宋" w:hAnsi="仿宋"/>
              </w:rPr>
            </w:pPr>
          </w:p>
        </w:tc>
        <w:tc>
          <w:tcPr>
            <w:tcW w:w="2271"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中外语言对比研究</w:t>
            </w:r>
          </w:p>
        </w:tc>
        <w:tc>
          <w:tcPr>
            <w:tcW w:w="1482" w:type="dxa"/>
            <w:vAlign w:val="center"/>
          </w:tcPr>
          <w:p w:rsidR="00BD7569" w:rsidRDefault="00F53393" w:rsidP="00452E9E">
            <w:pPr>
              <w:spacing w:line="400" w:lineRule="exact"/>
              <w:jc w:val="center"/>
              <w:rPr>
                <w:rFonts w:ascii="仿宋" w:eastAsia="仿宋" w:hAnsi="仿宋" w:cs="仿宋_GB2312"/>
              </w:rPr>
            </w:pPr>
            <w:r>
              <w:rPr>
                <w:rFonts w:ascii="仿宋" w:eastAsia="仿宋" w:hAnsi="仿宋" w:cs="仿宋_GB2312" w:hint="eastAsia"/>
              </w:rPr>
              <w:t>4</w:t>
            </w:r>
          </w:p>
        </w:tc>
        <w:tc>
          <w:tcPr>
            <w:tcW w:w="1700"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rPr>
              <w:t>1080000437</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3</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54</w:t>
            </w:r>
          </w:p>
        </w:tc>
        <w:tc>
          <w:tcPr>
            <w:tcW w:w="709" w:type="dxa"/>
            <w:vAlign w:val="center"/>
          </w:tcPr>
          <w:p w:rsidR="00BD7569" w:rsidRDefault="00F53393" w:rsidP="00452E9E">
            <w:pPr>
              <w:spacing w:line="400" w:lineRule="exact"/>
              <w:ind w:left="-57" w:right="-57"/>
              <w:jc w:val="center"/>
              <w:rPr>
                <w:rFonts w:ascii="仿宋" w:eastAsia="仿宋" w:hAnsi="仿宋" w:cs="仿宋_GB2312"/>
              </w:rPr>
            </w:pPr>
            <w:r>
              <w:rPr>
                <w:rFonts w:ascii="仿宋" w:eastAsia="仿宋" w:hAnsi="仿宋" w:cs="仿宋_GB2312" w:hint="eastAsia"/>
              </w:rPr>
              <w:t>1</w:t>
            </w:r>
          </w:p>
        </w:tc>
        <w:tc>
          <w:tcPr>
            <w:tcW w:w="992" w:type="dxa"/>
            <w:vMerge/>
            <w:vAlign w:val="center"/>
          </w:tcPr>
          <w:p w:rsidR="00BD7569" w:rsidRDefault="00BD7569" w:rsidP="00452E9E">
            <w:pPr>
              <w:spacing w:line="400" w:lineRule="exact"/>
              <w:ind w:left="-57" w:right="-57"/>
              <w:jc w:val="center"/>
              <w:rPr>
                <w:rFonts w:ascii="仿宋" w:eastAsia="仿宋" w:hAnsi="仿宋" w:cs="仿宋_GB2312"/>
              </w:rPr>
            </w:pPr>
          </w:p>
        </w:tc>
        <w:tc>
          <w:tcPr>
            <w:tcW w:w="850" w:type="dxa"/>
            <w:vMerge/>
            <w:vAlign w:val="center"/>
          </w:tcPr>
          <w:p w:rsidR="00BD7569" w:rsidRDefault="00BD7569" w:rsidP="00452E9E">
            <w:pPr>
              <w:spacing w:line="400" w:lineRule="exact"/>
              <w:ind w:left="-57" w:right="-57"/>
              <w:jc w:val="center"/>
              <w:rPr>
                <w:rFonts w:ascii="仿宋" w:eastAsia="仿宋" w:hAnsi="仿宋" w:cs="仿宋_GB2312"/>
              </w:rPr>
            </w:pPr>
          </w:p>
        </w:tc>
        <w:tc>
          <w:tcPr>
            <w:tcW w:w="1921" w:type="dxa"/>
            <w:vMerge/>
            <w:vAlign w:val="center"/>
          </w:tcPr>
          <w:p w:rsidR="00BD7569" w:rsidRDefault="00BD7569" w:rsidP="00452E9E">
            <w:pPr>
              <w:adjustRightInd w:val="0"/>
              <w:snapToGrid w:val="0"/>
              <w:spacing w:line="400" w:lineRule="exact"/>
              <w:jc w:val="left"/>
              <w:rPr>
                <w:rFonts w:ascii="仿宋" w:eastAsia="仿宋" w:hAnsi="仿宋" w:cs="仿宋_GB2312"/>
              </w:rPr>
            </w:pPr>
          </w:p>
        </w:tc>
      </w:tr>
      <w:tr w:rsidR="00BD7569">
        <w:trPr>
          <w:cantSplit/>
          <w:trHeight w:val="800"/>
          <w:jc w:val="center"/>
        </w:trPr>
        <w:tc>
          <w:tcPr>
            <w:tcW w:w="1350" w:type="dxa"/>
            <w:vMerge w:val="restart"/>
            <w:textDirection w:val="tbRlV"/>
            <w:vAlign w:val="center"/>
          </w:tcPr>
          <w:p w:rsidR="00BD7569" w:rsidRDefault="00F53393" w:rsidP="00452E9E">
            <w:pPr>
              <w:spacing w:line="240" w:lineRule="atLeast"/>
              <w:ind w:left="113" w:right="113"/>
              <w:jc w:val="center"/>
              <w:rPr>
                <w:rFonts w:ascii="仿宋" w:eastAsia="仿宋" w:hAnsi="仿宋"/>
              </w:rPr>
            </w:pPr>
            <w:r>
              <w:rPr>
                <w:rFonts w:ascii="仿宋" w:eastAsia="仿宋" w:hAnsi="仿宋" w:hint="eastAsia"/>
              </w:rPr>
              <w:t>选修课程</w:t>
            </w:r>
          </w:p>
        </w:tc>
        <w:tc>
          <w:tcPr>
            <w:tcW w:w="1557" w:type="dxa"/>
            <w:vAlign w:val="center"/>
          </w:tcPr>
          <w:p w:rsidR="00BD7569" w:rsidRDefault="00F53393" w:rsidP="00452E9E">
            <w:pPr>
              <w:spacing w:line="240" w:lineRule="atLeast"/>
              <w:ind w:leftChars="-27" w:left="-65" w:right="-57"/>
              <w:jc w:val="center"/>
              <w:rPr>
                <w:rFonts w:ascii="仿宋" w:eastAsia="仿宋" w:hAnsi="仿宋"/>
              </w:rPr>
            </w:pPr>
            <w:r>
              <w:rPr>
                <w:rFonts w:ascii="仿宋" w:eastAsia="仿宋" w:hAnsi="仿宋"/>
                <w:spacing w:val="-8"/>
              </w:rPr>
              <w:t>专业限选课</w:t>
            </w: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spacing w:val="-8"/>
              </w:rPr>
            </w:pPr>
            <w:r>
              <w:rPr>
                <w:rFonts w:ascii="仿宋" w:eastAsia="仿宋" w:hAnsi="仿宋" w:cs="仿宋_GB2312" w:hint="eastAsia"/>
              </w:rPr>
              <w:t>口译</w:t>
            </w:r>
          </w:p>
        </w:tc>
        <w:tc>
          <w:tcPr>
            <w:tcW w:w="1482"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1</w:t>
            </w: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rPr>
              <w:t>1080000434</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firstLineChars="50" w:firstLine="120"/>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992"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讲授</w:t>
            </w:r>
          </w:p>
        </w:tc>
        <w:tc>
          <w:tcPr>
            <w:tcW w:w="850" w:type="dxa"/>
            <w:vMerge w:val="restart"/>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考查</w:t>
            </w:r>
          </w:p>
        </w:tc>
        <w:tc>
          <w:tcPr>
            <w:tcW w:w="1921" w:type="dxa"/>
            <w:vMerge w:val="restart"/>
            <w:vAlign w:val="center"/>
          </w:tcPr>
          <w:p w:rsidR="00BD7569" w:rsidRDefault="00F53393" w:rsidP="00452E9E">
            <w:pPr>
              <w:adjustRightInd w:val="0"/>
              <w:snapToGrid w:val="0"/>
              <w:ind w:leftChars="-27" w:left="-65" w:right="-57"/>
              <w:jc w:val="left"/>
              <w:rPr>
                <w:rFonts w:ascii="仿宋" w:eastAsia="仿宋" w:hAnsi="仿宋" w:cs="仿宋_GB2312"/>
              </w:rPr>
            </w:pPr>
            <w:r>
              <w:rPr>
                <w:rFonts w:ascii="仿宋" w:eastAsia="仿宋" w:hAnsi="仿宋" w:cs="仿宋_GB2312" w:hint="eastAsia"/>
              </w:rPr>
              <w:t>所修选修课学分应不少于10学分，本方向学分不少于8学分。</w:t>
            </w:r>
          </w:p>
          <w:p w:rsidR="00BD7569" w:rsidRDefault="00BD7569" w:rsidP="00452E9E">
            <w:pPr>
              <w:adjustRightInd w:val="0"/>
              <w:snapToGrid w:val="0"/>
              <w:ind w:right="-57"/>
              <w:jc w:val="left"/>
              <w:rPr>
                <w:rFonts w:ascii="仿宋" w:eastAsia="仿宋" w:hAnsi="仿宋" w:cs="仿宋_GB2312"/>
              </w:rPr>
            </w:pPr>
          </w:p>
        </w:tc>
      </w:tr>
      <w:tr w:rsidR="00BD7569">
        <w:trPr>
          <w:cantSplit/>
          <w:trHeight w:val="645"/>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restart"/>
            <w:vAlign w:val="center"/>
          </w:tcPr>
          <w:p w:rsidR="00BD7569" w:rsidRDefault="00F53393" w:rsidP="00452E9E">
            <w:pPr>
              <w:spacing w:line="240" w:lineRule="atLeast"/>
              <w:jc w:val="center"/>
              <w:rPr>
                <w:rFonts w:ascii="仿宋" w:eastAsia="仿宋" w:hAnsi="仿宋"/>
              </w:rPr>
            </w:pPr>
            <w:r>
              <w:rPr>
                <w:rFonts w:ascii="仿宋" w:eastAsia="仿宋" w:hAnsi="仿宋"/>
                <w:spacing w:val="-8"/>
              </w:rPr>
              <w:t>任选课</w:t>
            </w: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spacing w:val="-8"/>
              </w:rPr>
            </w:pPr>
            <w:r>
              <w:rPr>
                <w:rFonts w:ascii="仿宋" w:eastAsia="仿宋" w:hAnsi="仿宋" w:hint="eastAsia"/>
              </w:rPr>
              <w:t>中西方翻译史</w:t>
            </w:r>
          </w:p>
        </w:tc>
        <w:tc>
          <w:tcPr>
            <w:tcW w:w="1482" w:type="dxa"/>
            <w:vMerge w:val="restart"/>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任选4门</w:t>
            </w: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rPr>
              <w:t>1080000433</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3</w:t>
            </w:r>
          </w:p>
        </w:tc>
        <w:tc>
          <w:tcPr>
            <w:tcW w:w="992" w:type="dxa"/>
            <w:vMerge w:val="restart"/>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讲授</w:t>
            </w: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645"/>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spacing w:val="-8"/>
              </w:rPr>
            </w:pPr>
            <w:r>
              <w:rPr>
                <w:rFonts w:ascii="仿宋" w:eastAsia="仿宋" w:hAnsi="仿宋" w:hint="eastAsia"/>
              </w:rPr>
              <w:t>英美法律制度</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rPr>
              <w:t>1080000426</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1</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562"/>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spacing w:val="-8"/>
              </w:rPr>
            </w:pPr>
            <w:r>
              <w:rPr>
                <w:rFonts w:ascii="仿宋" w:eastAsia="仿宋" w:hAnsi="仿宋" w:cs="仿宋_GB2312" w:hint="eastAsia"/>
              </w:rPr>
              <w:t>文体翻译与研究</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556"/>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翻译批评与赏析</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rPr>
              <w:t>1080000432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550"/>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英美法律案例研习</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1080000451</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550"/>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法律文献阅读</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rPr>
              <w:t>1010000201</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4</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260"/>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法律文书写作</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4</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148"/>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法律专题口译</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3</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141"/>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法律术语翻译</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1</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174"/>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法律文书翻译</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4</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150"/>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英美部门法（一）</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147"/>
          <w:jc w:val="center"/>
        </w:trPr>
        <w:tc>
          <w:tcPr>
            <w:tcW w:w="1350" w:type="dxa"/>
            <w:vMerge/>
            <w:vAlign w:val="center"/>
          </w:tcPr>
          <w:p w:rsidR="00BD7569" w:rsidRDefault="00BD7569" w:rsidP="00452E9E">
            <w:pPr>
              <w:spacing w:line="240" w:lineRule="atLeast"/>
              <w:jc w:val="center"/>
              <w:rPr>
                <w:rFonts w:ascii="仿宋" w:eastAsia="仿宋" w:hAnsi="仿宋"/>
              </w:rPr>
            </w:pPr>
          </w:p>
        </w:tc>
        <w:tc>
          <w:tcPr>
            <w:tcW w:w="1557" w:type="dxa"/>
            <w:vMerge/>
            <w:vAlign w:val="center"/>
          </w:tcPr>
          <w:p w:rsidR="00BD7569" w:rsidRDefault="00BD7569" w:rsidP="00452E9E">
            <w:pPr>
              <w:spacing w:line="240" w:lineRule="atLeast"/>
              <w:jc w:val="center"/>
              <w:rPr>
                <w:rFonts w:ascii="仿宋" w:eastAsia="仿宋" w:hAnsi="仿宋"/>
                <w:spacing w:val="-8"/>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英美部门法（二）</w:t>
            </w:r>
          </w:p>
        </w:tc>
        <w:tc>
          <w:tcPr>
            <w:tcW w:w="1482" w:type="dxa"/>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3</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leftChars="-27" w:left="-65" w:right="-57"/>
              <w:jc w:val="center"/>
              <w:rPr>
                <w:rFonts w:ascii="仿宋" w:eastAsia="仿宋" w:hAnsi="仿宋" w:cs="仿宋_GB2312"/>
              </w:rPr>
            </w:pPr>
          </w:p>
        </w:tc>
        <w:tc>
          <w:tcPr>
            <w:tcW w:w="1921" w:type="dxa"/>
            <w:vMerge/>
            <w:vAlign w:val="center"/>
          </w:tcPr>
          <w:p w:rsidR="00BD7569" w:rsidRDefault="00BD7569" w:rsidP="00452E9E">
            <w:pPr>
              <w:adjustRightInd w:val="0"/>
              <w:snapToGrid w:val="0"/>
              <w:ind w:leftChars="-27" w:left="-65" w:right="-57"/>
              <w:jc w:val="left"/>
              <w:rPr>
                <w:rFonts w:ascii="仿宋" w:eastAsia="仿宋" w:hAnsi="仿宋" w:cs="仿宋_GB2312"/>
              </w:rPr>
            </w:pPr>
          </w:p>
        </w:tc>
      </w:tr>
      <w:tr w:rsidR="00BD7569">
        <w:trPr>
          <w:cantSplit/>
          <w:trHeight w:val="759"/>
          <w:jc w:val="center"/>
        </w:trPr>
        <w:tc>
          <w:tcPr>
            <w:tcW w:w="2907" w:type="dxa"/>
            <w:gridSpan w:val="2"/>
            <w:vMerge w:val="restart"/>
            <w:vAlign w:val="center"/>
          </w:tcPr>
          <w:p w:rsidR="00BD7569" w:rsidRDefault="00F53393" w:rsidP="00452E9E">
            <w:pPr>
              <w:spacing w:line="240" w:lineRule="atLeast"/>
              <w:jc w:val="center"/>
              <w:rPr>
                <w:rFonts w:ascii="仿宋" w:eastAsia="仿宋" w:hAnsi="仿宋"/>
              </w:rPr>
            </w:pPr>
            <w:r>
              <w:rPr>
                <w:rFonts w:ascii="仿宋" w:eastAsia="仿宋" w:hAnsi="仿宋"/>
              </w:rPr>
              <w:t>补修课程</w:t>
            </w:r>
          </w:p>
        </w:tc>
        <w:tc>
          <w:tcPr>
            <w:tcW w:w="2271" w:type="dxa"/>
            <w:vAlign w:val="center"/>
          </w:tcPr>
          <w:p w:rsidR="00BD7569" w:rsidRDefault="00F53393" w:rsidP="00452E9E">
            <w:pPr>
              <w:spacing w:line="240" w:lineRule="atLeast"/>
              <w:ind w:leftChars="-27" w:left="-65" w:right="-57" w:firstLineChars="200" w:firstLine="480"/>
              <w:jc w:val="center"/>
              <w:rPr>
                <w:rFonts w:ascii="仿宋" w:eastAsia="仿宋" w:hAnsi="仿宋" w:cs="仿宋_GB2312"/>
              </w:rPr>
            </w:pPr>
            <w:r>
              <w:rPr>
                <w:rFonts w:ascii="仿宋" w:eastAsia="仿宋" w:hAnsi="仿宋" w:cs="仿宋_GB2312" w:hint="eastAsia"/>
              </w:rPr>
              <w:t>语言学概论</w:t>
            </w:r>
          </w:p>
        </w:tc>
        <w:tc>
          <w:tcPr>
            <w:tcW w:w="1482" w:type="dxa"/>
            <w:vMerge w:val="restart"/>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1700"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rPr>
              <w:t>1080000701</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992" w:type="dxa"/>
            <w:vMerge w:val="restart"/>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讲授</w:t>
            </w:r>
          </w:p>
        </w:tc>
        <w:tc>
          <w:tcPr>
            <w:tcW w:w="850" w:type="dxa"/>
            <w:vMerge w:val="restart"/>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考查</w:t>
            </w:r>
          </w:p>
        </w:tc>
        <w:tc>
          <w:tcPr>
            <w:tcW w:w="1921" w:type="dxa"/>
            <w:vMerge w:val="restart"/>
            <w:vAlign w:val="center"/>
          </w:tcPr>
          <w:p w:rsidR="00BD7569" w:rsidRDefault="00F53393" w:rsidP="00452E9E">
            <w:pPr>
              <w:spacing w:line="240" w:lineRule="atLeast"/>
              <w:ind w:leftChars="-27" w:left="-65" w:right="-57"/>
              <w:jc w:val="left"/>
              <w:rPr>
                <w:rFonts w:ascii="仿宋" w:eastAsia="仿宋" w:hAnsi="仿宋" w:cs="仿宋_GB2312"/>
              </w:rPr>
            </w:pPr>
            <w:r>
              <w:rPr>
                <w:rFonts w:ascii="仿宋" w:eastAsia="仿宋" w:hAnsi="仿宋" w:cs="仿宋_GB2312" w:hint="eastAsia"/>
              </w:rPr>
              <w:t>学院安排研究生补修有关课程，每门课36学时，共记4学分。</w:t>
            </w:r>
          </w:p>
        </w:tc>
      </w:tr>
      <w:tr w:rsidR="00BD7569">
        <w:trPr>
          <w:cantSplit/>
          <w:trHeight w:val="300"/>
          <w:jc w:val="center"/>
        </w:trPr>
        <w:tc>
          <w:tcPr>
            <w:tcW w:w="2907" w:type="dxa"/>
            <w:gridSpan w:val="2"/>
            <w:vMerge/>
            <w:vAlign w:val="center"/>
          </w:tcPr>
          <w:p w:rsidR="00BD7569" w:rsidRDefault="00BD7569" w:rsidP="00452E9E">
            <w:pPr>
              <w:spacing w:line="240" w:lineRule="atLeast"/>
              <w:jc w:val="center"/>
              <w:rPr>
                <w:rFonts w:ascii="仿宋" w:eastAsia="仿宋" w:hAnsi="仿宋"/>
              </w:rPr>
            </w:pPr>
          </w:p>
        </w:tc>
        <w:tc>
          <w:tcPr>
            <w:tcW w:w="2271" w:type="dxa"/>
            <w:vAlign w:val="center"/>
          </w:tcPr>
          <w:p w:rsidR="00BD7569" w:rsidRDefault="00F53393" w:rsidP="00452E9E">
            <w:pPr>
              <w:spacing w:line="240" w:lineRule="atLeast"/>
              <w:ind w:leftChars="-27" w:left="-65" w:right="-57" w:firstLineChars="200" w:firstLine="480"/>
              <w:jc w:val="center"/>
              <w:rPr>
                <w:rFonts w:ascii="仿宋" w:eastAsia="仿宋" w:hAnsi="仿宋" w:cs="仿宋_GB2312"/>
              </w:rPr>
            </w:pPr>
            <w:r>
              <w:rPr>
                <w:rFonts w:ascii="仿宋" w:eastAsia="仿宋" w:hAnsi="仿宋" w:cs="仿宋_GB2312" w:hint="eastAsia"/>
              </w:rPr>
              <w:t>英美文学</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rPr>
              <w:t>1080000702</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36</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1</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right="-57"/>
              <w:jc w:val="center"/>
              <w:rPr>
                <w:rFonts w:ascii="仿宋" w:eastAsia="仿宋" w:hAnsi="仿宋" w:cs="仿宋_GB2312"/>
              </w:rPr>
            </w:pPr>
          </w:p>
        </w:tc>
        <w:tc>
          <w:tcPr>
            <w:tcW w:w="1921" w:type="dxa"/>
            <w:vMerge/>
            <w:vAlign w:val="center"/>
          </w:tcPr>
          <w:p w:rsidR="00BD7569" w:rsidRDefault="00BD7569" w:rsidP="00452E9E">
            <w:pPr>
              <w:spacing w:line="240" w:lineRule="atLeast"/>
              <w:ind w:leftChars="-27" w:left="-65" w:right="-57"/>
              <w:jc w:val="left"/>
              <w:rPr>
                <w:rFonts w:ascii="仿宋" w:eastAsia="仿宋" w:hAnsi="仿宋"/>
              </w:rPr>
            </w:pPr>
          </w:p>
        </w:tc>
      </w:tr>
      <w:tr w:rsidR="00BD7569">
        <w:trPr>
          <w:cantSplit/>
          <w:trHeight w:val="187"/>
          <w:jc w:val="center"/>
        </w:trPr>
        <w:tc>
          <w:tcPr>
            <w:tcW w:w="2907" w:type="dxa"/>
            <w:gridSpan w:val="2"/>
            <w:vMerge/>
            <w:vAlign w:val="center"/>
          </w:tcPr>
          <w:p w:rsidR="00BD7569" w:rsidRDefault="00BD7569" w:rsidP="00452E9E">
            <w:pPr>
              <w:spacing w:line="240" w:lineRule="atLeast"/>
              <w:jc w:val="center"/>
              <w:rPr>
                <w:rFonts w:ascii="仿宋" w:eastAsia="仿宋" w:hAnsi="仿宋"/>
              </w:rPr>
            </w:pPr>
          </w:p>
        </w:tc>
        <w:tc>
          <w:tcPr>
            <w:tcW w:w="2271" w:type="dxa"/>
            <w:vAlign w:val="center"/>
          </w:tcPr>
          <w:p w:rsidR="00BD7569" w:rsidRDefault="00F53393" w:rsidP="00452E9E">
            <w:pPr>
              <w:spacing w:line="240" w:lineRule="atLeast"/>
              <w:ind w:leftChars="-27" w:left="-65" w:right="-57" w:firstLineChars="200" w:firstLine="480"/>
              <w:jc w:val="center"/>
              <w:rPr>
                <w:rFonts w:ascii="仿宋" w:eastAsia="仿宋" w:hAnsi="仿宋" w:cs="仿宋_GB2312"/>
              </w:rPr>
            </w:pPr>
            <w:r>
              <w:rPr>
                <w:rFonts w:ascii="仿宋" w:eastAsia="仿宋" w:hAnsi="仿宋" w:cs="仿宋_GB2312" w:hint="eastAsia"/>
              </w:rPr>
              <w:t>中国宪法</w:t>
            </w:r>
          </w:p>
        </w:tc>
        <w:tc>
          <w:tcPr>
            <w:tcW w:w="1482" w:type="dxa"/>
            <w:vMerge w:val="restart"/>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1</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right="-57"/>
              <w:jc w:val="center"/>
              <w:rPr>
                <w:rFonts w:ascii="仿宋" w:eastAsia="仿宋" w:hAnsi="仿宋" w:cs="仿宋_GB2312"/>
              </w:rPr>
            </w:pPr>
          </w:p>
        </w:tc>
        <w:tc>
          <w:tcPr>
            <w:tcW w:w="1921" w:type="dxa"/>
            <w:vMerge/>
            <w:vAlign w:val="center"/>
          </w:tcPr>
          <w:p w:rsidR="00BD7569" w:rsidRDefault="00BD7569" w:rsidP="00452E9E">
            <w:pPr>
              <w:spacing w:line="240" w:lineRule="atLeast"/>
              <w:ind w:leftChars="-27" w:left="-65" w:right="-57"/>
              <w:jc w:val="left"/>
              <w:rPr>
                <w:rFonts w:ascii="仿宋" w:eastAsia="仿宋" w:hAnsi="仿宋"/>
              </w:rPr>
            </w:pPr>
          </w:p>
        </w:tc>
      </w:tr>
      <w:tr w:rsidR="00BD7569">
        <w:trPr>
          <w:cantSplit/>
          <w:trHeight w:val="120"/>
          <w:jc w:val="center"/>
        </w:trPr>
        <w:tc>
          <w:tcPr>
            <w:tcW w:w="2907" w:type="dxa"/>
            <w:gridSpan w:val="2"/>
            <w:vMerge/>
            <w:vAlign w:val="center"/>
          </w:tcPr>
          <w:p w:rsidR="00BD7569" w:rsidRDefault="00BD7569" w:rsidP="00452E9E">
            <w:pPr>
              <w:spacing w:line="240" w:lineRule="atLeast"/>
              <w:jc w:val="center"/>
              <w:rPr>
                <w:rFonts w:ascii="仿宋" w:eastAsia="仿宋" w:hAnsi="仿宋"/>
              </w:rPr>
            </w:pPr>
          </w:p>
        </w:tc>
        <w:tc>
          <w:tcPr>
            <w:tcW w:w="2271" w:type="dxa"/>
            <w:vAlign w:val="center"/>
          </w:tcPr>
          <w:p w:rsidR="00BD7569" w:rsidRDefault="00F53393" w:rsidP="00452E9E">
            <w:pPr>
              <w:spacing w:line="240" w:lineRule="atLeast"/>
              <w:ind w:leftChars="-27" w:left="-65" w:right="-57" w:firstLineChars="200" w:firstLine="480"/>
              <w:jc w:val="center"/>
              <w:rPr>
                <w:rFonts w:ascii="仿宋" w:eastAsia="仿宋" w:hAnsi="仿宋" w:cs="仿宋_GB2312"/>
              </w:rPr>
            </w:pPr>
            <w:r>
              <w:rPr>
                <w:rFonts w:ascii="仿宋" w:eastAsia="仿宋" w:hAnsi="仿宋" w:cs="仿宋_GB2312" w:hint="eastAsia"/>
              </w:rPr>
              <w:t>民法学</w:t>
            </w:r>
          </w:p>
        </w:tc>
        <w:tc>
          <w:tcPr>
            <w:tcW w:w="1482" w:type="dxa"/>
            <w:vMerge/>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992" w:type="dxa"/>
            <w:vMerge w:val="restart"/>
            <w:vAlign w:val="center"/>
          </w:tcPr>
          <w:p w:rsidR="00BD7569" w:rsidRDefault="00BD7569" w:rsidP="00452E9E">
            <w:pPr>
              <w:ind w:left="-57" w:right="-57"/>
              <w:jc w:val="center"/>
              <w:rPr>
                <w:rFonts w:ascii="仿宋" w:eastAsia="仿宋" w:hAnsi="仿宋" w:cs="仿宋_GB2312"/>
              </w:rPr>
            </w:pPr>
          </w:p>
        </w:tc>
        <w:tc>
          <w:tcPr>
            <w:tcW w:w="850" w:type="dxa"/>
            <w:vMerge w:val="restart"/>
            <w:vAlign w:val="center"/>
          </w:tcPr>
          <w:p w:rsidR="00BD7569" w:rsidRDefault="00BD7569" w:rsidP="00452E9E">
            <w:pPr>
              <w:spacing w:line="240" w:lineRule="atLeast"/>
              <w:ind w:right="-57"/>
              <w:jc w:val="center"/>
              <w:rPr>
                <w:rFonts w:ascii="仿宋" w:eastAsia="仿宋" w:hAnsi="仿宋" w:cs="仿宋_GB2312"/>
              </w:rPr>
            </w:pPr>
          </w:p>
        </w:tc>
        <w:tc>
          <w:tcPr>
            <w:tcW w:w="1921" w:type="dxa"/>
            <w:vMerge w:val="restart"/>
            <w:vAlign w:val="center"/>
          </w:tcPr>
          <w:p w:rsidR="00BD7569" w:rsidRDefault="00BD7569" w:rsidP="00452E9E">
            <w:pPr>
              <w:spacing w:line="240" w:lineRule="atLeast"/>
              <w:ind w:leftChars="-27" w:left="-65" w:right="-57"/>
              <w:jc w:val="left"/>
              <w:rPr>
                <w:rFonts w:ascii="仿宋" w:eastAsia="仿宋" w:hAnsi="仿宋"/>
              </w:rPr>
            </w:pPr>
          </w:p>
        </w:tc>
      </w:tr>
      <w:tr w:rsidR="00BD7569">
        <w:trPr>
          <w:cantSplit/>
          <w:trHeight w:val="180"/>
          <w:jc w:val="center"/>
        </w:trPr>
        <w:tc>
          <w:tcPr>
            <w:tcW w:w="2907" w:type="dxa"/>
            <w:gridSpan w:val="2"/>
            <w:vMerge/>
            <w:vAlign w:val="center"/>
          </w:tcPr>
          <w:p w:rsidR="00BD7569" w:rsidRDefault="00BD7569" w:rsidP="00452E9E">
            <w:pPr>
              <w:spacing w:line="240" w:lineRule="atLeast"/>
              <w:jc w:val="center"/>
              <w:rPr>
                <w:rFonts w:ascii="仿宋" w:eastAsia="仿宋" w:hAnsi="仿宋"/>
              </w:rPr>
            </w:pPr>
          </w:p>
        </w:tc>
        <w:tc>
          <w:tcPr>
            <w:tcW w:w="2271" w:type="dxa"/>
            <w:vAlign w:val="center"/>
          </w:tcPr>
          <w:p w:rsidR="00BD7569" w:rsidRDefault="00F53393" w:rsidP="00452E9E">
            <w:pPr>
              <w:spacing w:line="240" w:lineRule="atLeast"/>
              <w:ind w:leftChars="-27" w:left="-65" w:right="-57" w:firstLineChars="200" w:firstLine="480"/>
              <w:jc w:val="center"/>
              <w:rPr>
                <w:rFonts w:ascii="仿宋" w:eastAsia="仿宋" w:hAnsi="仿宋" w:cs="仿宋_GB2312"/>
              </w:rPr>
            </w:pPr>
            <w:r>
              <w:rPr>
                <w:rFonts w:ascii="仿宋" w:eastAsia="仿宋" w:hAnsi="仿宋" w:cs="仿宋_GB2312" w:hint="eastAsia"/>
              </w:rPr>
              <w:t>刑法学</w:t>
            </w:r>
          </w:p>
        </w:tc>
        <w:tc>
          <w:tcPr>
            <w:tcW w:w="1482" w:type="dxa"/>
            <w:vAlign w:val="center"/>
          </w:tcPr>
          <w:p w:rsidR="00BD7569" w:rsidRDefault="00BD7569" w:rsidP="00452E9E">
            <w:pPr>
              <w:spacing w:line="240" w:lineRule="atLeast"/>
              <w:ind w:right="-57"/>
              <w:jc w:val="center"/>
              <w:rPr>
                <w:rFonts w:ascii="仿宋" w:eastAsia="仿宋" w:hAnsi="仿宋" w:cs="仿宋_GB2312"/>
              </w:rPr>
            </w:pPr>
          </w:p>
        </w:tc>
        <w:tc>
          <w:tcPr>
            <w:tcW w:w="1700"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3</w:t>
            </w:r>
          </w:p>
        </w:tc>
        <w:tc>
          <w:tcPr>
            <w:tcW w:w="992" w:type="dxa"/>
            <w:vMerge/>
            <w:vAlign w:val="center"/>
          </w:tcPr>
          <w:p w:rsidR="00BD7569" w:rsidRDefault="00BD7569" w:rsidP="00452E9E">
            <w:pPr>
              <w:ind w:left="-57" w:right="-57"/>
              <w:jc w:val="center"/>
              <w:rPr>
                <w:rFonts w:ascii="仿宋" w:eastAsia="仿宋" w:hAnsi="仿宋" w:cs="仿宋_GB2312"/>
              </w:rPr>
            </w:pPr>
          </w:p>
        </w:tc>
        <w:tc>
          <w:tcPr>
            <w:tcW w:w="850" w:type="dxa"/>
            <w:vMerge/>
            <w:vAlign w:val="center"/>
          </w:tcPr>
          <w:p w:rsidR="00BD7569" w:rsidRDefault="00BD7569" w:rsidP="00452E9E">
            <w:pPr>
              <w:spacing w:line="240" w:lineRule="atLeast"/>
              <w:ind w:right="-57"/>
              <w:jc w:val="center"/>
              <w:rPr>
                <w:rFonts w:ascii="仿宋" w:eastAsia="仿宋" w:hAnsi="仿宋" w:cs="仿宋_GB2312"/>
              </w:rPr>
            </w:pPr>
          </w:p>
        </w:tc>
        <w:tc>
          <w:tcPr>
            <w:tcW w:w="1921" w:type="dxa"/>
            <w:vMerge/>
            <w:vAlign w:val="center"/>
          </w:tcPr>
          <w:p w:rsidR="00BD7569" w:rsidRDefault="00BD7569" w:rsidP="00452E9E">
            <w:pPr>
              <w:spacing w:line="240" w:lineRule="atLeast"/>
              <w:ind w:leftChars="-27" w:left="-65" w:right="-57"/>
              <w:jc w:val="left"/>
              <w:rPr>
                <w:rFonts w:ascii="仿宋" w:eastAsia="仿宋" w:hAnsi="仿宋"/>
              </w:rPr>
            </w:pPr>
          </w:p>
        </w:tc>
      </w:tr>
      <w:tr w:rsidR="00BD7569">
        <w:trPr>
          <w:cantSplit/>
          <w:trHeight w:val="450"/>
          <w:jc w:val="center"/>
        </w:trPr>
        <w:tc>
          <w:tcPr>
            <w:tcW w:w="2907" w:type="dxa"/>
            <w:gridSpan w:val="2"/>
            <w:vMerge w:val="restart"/>
            <w:textDirection w:val="tbRlV"/>
            <w:vAlign w:val="center"/>
          </w:tcPr>
          <w:p w:rsidR="00BD7569" w:rsidRDefault="00F53393" w:rsidP="00452E9E">
            <w:pPr>
              <w:spacing w:line="240" w:lineRule="atLeast"/>
              <w:ind w:left="113" w:right="113"/>
              <w:jc w:val="center"/>
              <w:rPr>
                <w:rFonts w:ascii="仿宋" w:eastAsia="仿宋" w:hAnsi="仿宋"/>
              </w:rPr>
            </w:pPr>
            <w:r>
              <w:rPr>
                <w:rFonts w:ascii="仿宋" w:eastAsia="仿宋" w:hAnsi="仿宋"/>
              </w:rPr>
              <w:t>其他</w:t>
            </w:r>
            <w:r>
              <w:rPr>
                <w:rFonts w:ascii="仿宋" w:eastAsia="仿宋" w:hAnsi="仿宋" w:hint="eastAsia"/>
              </w:rPr>
              <w:t>培养</w:t>
            </w:r>
            <w:r>
              <w:rPr>
                <w:rFonts w:ascii="仿宋" w:eastAsia="仿宋" w:hAnsi="仿宋"/>
              </w:rPr>
              <w:t>环节</w:t>
            </w:r>
          </w:p>
        </w:tc>
        <w:tc>
          <w:tcPr>
            <w:tcW w:w="2271"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1.文献阅读与综述</w:t>
            </w:r>
          </w:p>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（导师考核）</w:t>
            </w:r>
          </w:p>
        </w:tc>
        <w:tc>
          <w:tcPr>
            <w:tcW w:w="3182" w:type="dxa"/>
            <w:gridSpan w:val="2"/>
            <w:vAlign w:val="center"/>
          </w:tcPr>
          <w:p w:rsidR="00BD7569" w:rsidRDefault="00F53393" w:rsidP="00452E9E">
            <w:pPr>
              <w:rPr>
                <w:rFonts w:ascii="仿宋" w:eastAsia="仿宋" w:hAnsi="仿宋" w:cs="仿宋_GB2312"/>
              </w:rPr>
            </w:pPr>
            <w:r>
              <w:rPr>
                <w:rFonts w:ascii="仿宋" w:eastAsia="仿宋" w:hAnsi="仿宋" w:cs="仿宋_GB2312" w:hint="eastAsia"/>
              </w:rPr>
              <w:t>硕士研究生第1至第4学期，每学期精读专著不少于2本，具体书目由导师指定，每学期提交一篇至少2500字的读书报告（英语），由导师考核。</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992" w:type="dxa"/>
            <w:vAlign w:val="center"/>
          </w:tcPr>
          <w:p w:rsidR="00BD7569" w:rsidRDefault="00BD7569" w:rsidP="00452E9E">
            <w:pPr>
              <w:ind w:left="-57" w:right="-57"/>
              <w:jc w:val="center"/>
              <w:rPr>
                <w:rFonts w:ascii="仿宋" w:eastAsia="仿宋" w:hAnsi="仿宋" w:cs="仿宋_GB2312"/>
              </w:rPr>
            </w:pPr>
          </w:p>
        </w:tc>
        <w:tc>
          <w:tcPr>
            <w:tcW w:w="850"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考查</w:t>
            </w:r>
          </w:p>
        </w:tc>
        <w:tc>
          <w:tcPr>
            <w:tcW w:w="1921" w:type="dxa"/>
            <w:vMerge w:val="restart"/>
            <w:vAlign w:val="center"/>
          </w:tcPr>
          <w:p w:rsidR="00BD7569" w:rsidRDefault="00F53393" w:rsidP="00452E9E">
            <w:pPr>
              <w:spacing w:line="240" w:lineRule="atLeast"/>
              <w:ind w:leftChars="-27" w:left="-65" w:right="-57" w:firstLine="351"/>
              <w:jc w:val="left"/>
              <w:rPr>
                <w:rFonts w:ascii="仿宋" w:eastAsia="仿宋" w:hAnsi="仿宋" w:cs="仿宋_GB2312"/>
              </w:rPr>
            </w:pPr>
            <w:r>
              <w:rPr>
                <w:rFonts w:ascii="仿宋" w:eastAsia="仿宋" w:hAnsi="仿宋" w:cs="仿宋_GB2312" w:hint="eastAsia"/>
              </w:rPr>
              <w:t>导师可以提出更高要求。</w:t>
            </w:r>
          </w:p>
        </w:tc>
      </w:tr>
      <w:tr w:rsidR="00BD7569">
        <w:trPr>
          <w:cantSplit/>
          <w:trHeight w:val="1951"/>
          <w:jc w:val="center"/>
        </w:trPr>
        <w:tc>
          <w:tcPr>
            <w:tcW w:w="2907" w:type="dxa"/>
            <w:gridSpan w:val="2"/>
            <w:vMerge/>
            <w:vAlign w:val="center"/>
          </w:tcPr>
          <w:p w:rsidR="00BD7569" w:rsidRDefault="00BD7569" w:rsidP="00452E9E">
            <w:pPr>
              <w:spacing w:line="240" w:lineRule="atLeast"/>
              <w:jc w:val="center"/>
              <w:rPr>
                <w:rFonts w:ascii="仿宋" w:eastAsia="仿宋" w:hAnsi="仿宋"/>
              </w:rPr>
            </w:pPr>
          </w:p>
        </w:tc>
        <w:tc>
          <w:tcPr>
            <w:tcW w:w="2271"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2.科研环节</w:t>
            </w:r>
          </w:p>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（导师考核）</w:t>
            </w:r>
          </w:p>
        </w:tc>
        <w:tc>
          <w:tcPr>
            <w:tcW w:w="3182" w:type="dxa"/>
            <w:gridSpan w:val="2"/>
            <w:vAlign w:val="center"/>
          </w:tcPr>
          <w:p w:rsidR="00BD7569" w:rsidRDefault="00F53393" w:rsidP="00452E9E">
            <w:pPr>
              <w:rPr>
                <w:rFonts w:ascii="仿宋" w:eastAsia="仿宋" w:hAnsi="仿宋" w:cs="仿宋_GB2312"/>
              </w:rPr>
            </w:pPr>
            <w:r>
              <w:rPr>
                <w:rFonts w:ascii="仿宋" w:eastAsia="仿宋" w:hAnsi="仿宋" w:cs="仿宋_GB2312" w:hint="eastAsia"/>
              </w:rPr>
              <w:t>硕士研究生第1至第4学期，每学期应提交学期论文1篇，每篇不少于3000字（英语），由导师考核。</w:t>
            </w: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992" w:type="dxa"/>
            <w:vAlign w:val="center"/>
          </w:tcPr>
          <w:p w:rsidR="00BD7569" w:rsidRDefault="00BD7569" w:rsidP="00452E9E">
            <w:pPr>
              <w:ind w:left="-57" w:right="-57"/>
              <w:jc w:val="center"/>
              <w:rPr>
                <w:rFonts w:ascii="仿宋" w:eastAsia="仿宋" w:hAnsi="仿宋" w:cs="仿宋_GB2312"/>
              </w:rPr>
            </w:pPr>
          </w:p>
        </w:tc>
        <w:tc>
          <w:tcPr>
            <w:tcW w:w="850"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考查</w:t>
            </w:r>
          </w:p>
        </w:tc>
        <w:tc>
          <w:tcPr>
            <w:tcW w:w="1921" w:type="dxa"/>
            <w:vMerge/>
            <w:vAlign w:val="center"/>
          </w:tcPr>
          <w:p w:rsidR="00BD7569" w:rsidRDefault="00BD7569" w:rsidP="00452E9E">
            <w:pPr>
              <w:spacing w:line="240" w:lineRule="atLeast"/>
              <w:ind w:leftChars="-27" w:left="-65" w:right="-57"/>
              <w:jc w:val="left"/>
              <w:rPr>
                <w:rFonts w:ascii="仿宋" w:eastAsia="仿宋" w:hAnsi="仿宋"/>
              </w:rPr>
            </w:pPr>
          </w:p>
        </w:tc>
      </w:tr>
      <w:tr w:rsidR="00BD7569">
        <w:trPr>
          <w:cantSplit/>
          <w:trHeight w:val="427"/>
          <w:jc w:val="center"/>
        </w:trPr>
        <w:tc>
          <w:tcPr>
            <w:tcW w:w="2907" w:type="dxa"/>
            <w:gridSpan w:val="2"/>
            <w:vMerge/>
            <w:vAlign w:val="center"/>
          </w:tcPr>
          <w:p w:rsidR="00BD7569" w:rsidRDefault="00BD7569" w:rsidP="00452E9E">
            <w:pPr>
              <w:spacing w:line="240" w:lineRule="atLeast"/>
              <w:jc w:val="center"/>
              <w:rPr>
                <w:rFonts w:ascii="仿宋" w:eastAsia="仿宋" w:hAnsi="仿宋"/>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3.课题研究</w:t>
            </w:r>
          </w:p>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（导师考核）</w:t>
            </w:r>
          </w:p>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（任选）</w:t>
            </w:r>
          </w:p>
        </w:tc>
        <w:tc>
          <w:tcPr>
            <w:tcW w:w="3182" w:type="dxa"/>
            <w:gridSpan w:val="2"/>
            <w:vAlign w:val="center"/>
          </w:tcPr>
          <w:p w:rsidR="00BD7569" w:rsidRDefault="00F53393" w:rsidP="00452E9E">
            <w:pPr>
              <w:rPr>
                <w:rFonts w:ascii="仿宋" w:eastAsia="仿宋" w:hAnsi="仿宋" w:cs="仿宋_GB2312"/>
              </w:rPr>
            </w:pPr>
            <w:r>
              <w:rPr>
                <w:rFonts w:ascii="仿宋" w:eastAsia="仿宋" w:hAnsi="仿宋" w:cs="仿宋_GB2312" w:hint="eastAsia"/>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BD7569" w:rsidRDefault="00F53393" w:rsidP="00452E9E">
            <w:pPr>
              <w:rPr>
                <w:rFonts w:ascii="仿宋" w:eastAsia="仿宋" w:hAnsi="仿宋" w:cs="仿宋_GB2312"/>
              </w:rPr>
            </w:pPr>
            <w:r>
              <w:rPr>
                <w:rFonts w:ascii="仿宋" w:eastAsia="仿宋" w:hAnsi="仿宋" w:cs="仿宋_GB2312" w:hint="eastAsia"/>
              </w:rPr>
              <w:t>两年内主持或参与的课题研究项目不应少于2项，由导师考核。</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992" w:type="dxa"/>
            <w:vAlign w:val="center"/>
          </w:tcPr>
          <w:p w:rsidR="00BD7569" w:rsidRDefault="00BD7569" w:rsidP="00452E9E">
            <w:pPr>
              <w:spacing w:line="240" w:lineRule="atLeast"/>
              <w:ind w:leftChars="-27" w:left="-65" w:right="-57"/>
              <w:jc w:val="center"/>
              <w:rPr>
                <w:rFonts w:ascii="仿宋" w:eastAsia="仿宋" w:hAnsi="仿宋" w:cs="仿宋_GB2312"/>
              </w:rPr>
            </w:pPr>
          </w:p>
        </w:tc>
        <w:tc>
          <w:tcPr>
            <w:tcW w:w="850" w:type="dxa"/>
            <w:vAlign w:val="center"/>
          </w:tcPr>
          <w:p w:rsidR="00BD7569" w:rsidRDefault="00F53393" w:rsidP="00452E9E">
            <w:pPr>
              <w:spacing w:line="240" w:lineRule="atLeast"/>
              <w:ind w:right="-57"/>
              <w:jc w:val="center"/>
              <w:rPr>
                <w:rFonts w:ascii="仿宋" w:eastAsia="仿宋" w:hAnsi="仿宋" w:cs="仿宋_GB2312"/>
                <w:spacing w:val="-10"/>
              </w:rPr>
            </w:pPr>
            <w:r>
              <w:rPr>
                <w:rFonts w:ascii="仿宋" w:eastAsia="仿宋" w:hAnsi="仿宋" w:cs="仿宋_GB2312" w:hint="eastAsia"/>
                <w:spacing w:val="-10"/>
              </w:rPr>
              <w:t>考查</w:t>
            </w:r>
          </w:p>
        </w:tc>
        <w:tc>
          <w:tcPr>
            <w:tcW w:w="1921" w:type="dxa"/>
            <w:vMerge/>
            <w:vAlign w:val="center"/>
          </w:tcPr>
          <w:p w:rsidR="00BD7569" w:rsidRDefault="00BD7569" w:rsidP="00452E9E">
            <w:pPr>
              <w:spacing w:line="240" w:lineRule="atLeast"/>
              <w:ind w:leftChars="-27" w:left="-65" w:right="-57"/>
              <w:jc w:val="left"/>
              <w:rPr>
                <w:rFonts w:ascii="仿宋" w:eastAsia="仿宋" w:hAnsi="仿宋"/>
                <w:spacing w:val="-8"/>
              </w:rPr>
            </w:pPr>
          </w:p>
        </w:tc>
      </w:tr>
      <w:tr w:rsidR="00BD7569">
        <w:trPr>
          <w:cantSplit/>
          <w:trHeight w:val="642"/>
          <w:jc w:val="center"/>
        </w:trPr>
        <w:tc>
          <w:tcPr>
            <w:tcW w:w="2907" w:type="dxa"/>
            <w:gridSpan w:val="2"/>
            <w:vMerge/>
            <w:vAlign w:val="center"/>
          </w:tcPr>
          <w:p w:rsidR="00BD7569" w:rsidRDefault="00BD7569" w:rsidP="00452E9E">
            <w:pPr>
              <w:spacing w:line="240" w:lineRule="atLeast"/>
              <w:jc w:val="center"/>
              <w:rPr>
                <w:rFonts w:ascii="仿宋" w:eastAsia="仿宋" w:hAnsi="仿宋"/>
              </w:rPr>
            </w:pPr>
          </w:p>
        </w:tc>
        <w:tc>
          <w:tcPr>
            <w:tcW w:w="2271" w:type="dxa"/>
            <w:vAlign w:val="center"/>
          </w:tcPr>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4.社会实践</w:t>
            </w:r>
          </w:p>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（导师考核）</w:t>
            </w:r>
          </w:p>
          <w:p w:rsidR="00BD7569" w:rsidRDefault="00F53393" w:rsidP="00452E9E">
            <w:pPr>
              <w:spacing w:line="240" w:lineRule="atLeast"/>
              <w:ind w:leftChars="-27" w:left="-65" w:right="-57"/>
              <w:jc w:val="center"/>
              <w:rPr>
                <w:rFonts w:ascii="仿宋" w:eastAsia="仿宋" w:hAnsi="仿宋" w:cs="仿宋_GB2312"/>
              </w:rPr>
            </w:pPr>
            <w:r>
              <w:rPr>
                <w:rFonts w:ascii="仿宋" w:eastAsia="仿宋" w:hAnsi="仿宋" w:cs="仿宋_GB2312" w:hint="eastAsia"/>
              </w:rPr>
              <w:t>（非应届生任选，应届生必选）</w:t>
            </w:r>
          </w:p>
        </w:tc>
        <w:tc>
          <w:tcPr>
            <w:tcW w:w="3182" w:type="dxa"/>
            <w:gridSpan w:val="2"/>
            <w:vAlign w:val="center"/>
          </w:tcPr>
          <w:p w:rsidR="00BD7569" w:rsidRDefault="00F53393" w:rsidP="00452E9E">
            <w:pPr>
              <w:ind w:firstLineChars="200" w:firstLine="480"/>
              <w:rPr>
                <w:rFonts w:ascii="仿宋" w:eastAsia="仿宋" w:hAnsi="仿宋" w:cs="仿宋_GB2312"/>
              </w:rPr>
            </w:pPr>
            <w:r>
              <w:rPr>
                <w:rFonts w:ascii="仿宋" w:eastAsia="仿宋" w:hAnsi="仿宋" w:cs="仿宋_GB2312" w:hint="eastAsia"/>
              </w:rPr>
              <w:t>属于研究生的必修环节。研究生在完成学位课程学习并获得相应学分后，应参加为期3—6个月的社会实践。社会实践可以通过专业实习、挂职锻炼、产学研基地联合培养和社会调查等走入社会的方式进行。学生应提交实践单位鉴定意见和实践总结报告才能获得学分。</w:t>
            </w:r>
          </w:p>
        </w:tc>
        <w:tc>
          <w:tcPr>
            <w:tcW w:w="709" w:type="dxa"/>
            <w:vAlign w:val="center"/>
          </w:tcPr>
          <w:p w:rsidR="00BD7569" w:rsidRDefault="00F53393" w:rsidP="00452E9E">
            <w:pPr>
              <w:ind w:left="-57" w:right="-57"/>
              <w:jc w:val="center"/>
              <w:rPr>
                <w:rFonts w:ascii="仿宋" w:eastAsia="仿宋" w:hAnsi="仿宋" w:cs="仿宋_GB2312"/>
              </w:rPr>
            </w:pPr>
            <w:r>
              <w:rPr>
                <w:rFonts w:ascii="仿宋" w:eastAsia="仿宋" w:hAnsi="仿宋" w:cs="仿宋_GB2312" w:hint="eastAsia"/>
              </w:rPr>
              <w:t>2</w:t>
            </w:r>
          </w:p>
        </w:tc>
        <w:tc>
          <w:tcPr>
            <w:tcW w:w="709" w:type="dxa"/>
            <w:vAlign w:val="center"/>
          </w:tcPr>
          <w:p w:rsidR="00BD7569" w:rsidRDefault="00BD7569" w:rsidP="00452E9E">
            <w:pPr>
              <w:ind w:left="-57" w:right="-57"/>
              <w:jc w:val="center"/>
              <w:rPr>
                <w:rFonts w:ascii="仿宋" w:eastAsia="仿宋" w:hAnsi="仿宋" w:cs="仿宋_GB2312"/>
              </w:rPr>
            </w:pP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992" w:type="dxa"/>
            <w:vAlign w:val="center"/>
          </w:tcPr>
          <w:p w:rsidR="00BD7569" w:rsidRDefault="00BD7569" w:rsidP="00452E9E">
            <w:pPr>
              <w:spacing w:line="240" w:lineRule="atLeast"/>
              <w:ind w:leftChars="-27" w:left="-65" w:right="-57"/>
              <w:jc w:val="center"/>
              <w:rPr>
                <w:rFonts w:ascii="仿宋" w:eastAsia="仿宋" w:hAnsi="仿宋" w:cs="仿宋_GB2312"/>
              </w:rPr>
            </w:pPr>
          </w:p>
        </w:tc>
        <w:tc>
          <w:tcPr>
            <w:tcW w:w="850" w:type="dxa"/>
            <w:vAlign w:val="center"/>
          </w:tcPr>
          <w:p w:rsidR="00BD7569" w:rsidRDefault="00F53393" w:rsidP="00452E9E">
            <w:pPr>
              <w:spacing w:line="240" w:lineRule="atLeast"/>
              <w:ind w:right="-57"/>
              <w:jc w:val="center"/>
              <w:rPr>
                <w:rFonts w:ascii="仿宋" w:eastAsia="仿宋" w:hAnsi="仿宋"/>
                <w:spacing w:val="-10"/>
              </w:rPr>
            </w:pPr>
            <w:r>
              <w:rPr>
                <w:rFonts w:ascii="仿宋" w:eastAsia="仿宋" w:hAnsi="仿宋" w:hint="eastAsia"/>
                <w:spacing w:val="-10"/>
              </w:rPr>
              <w:t>考查</w:t>
            </w:r>
          </w:p>
        </w:tc>
        <w:tc>
          <w:tcPr>
            <w:tcW w:w="1921" w:type="dxa"/>
            <w:vMerge/>
            <w:vAlign w:val="center"/>
          </w:tcPr>
          <w:p w:rsidR="00BD7569" w:rsidRDefault="00BD7569" w:rsidP="00452E9E">
            <w:pPr>
              <w:spacing w:line="240" w:lineRule="atLeast"/>
              <w:ind w:leftChars="-27" w:left="-65" w:right="-57"/>
              <w:jc w:val="left"/>
              <w:rPr>
                <w:rFonts w:ascii="仿宋" w:eastAsia="仿宋" w:hAnsi="仿宋"/>
                <w:spacing w:val="-8"/>
              </w:rPr>
            </w:pPr>
          </w:p>
        </w:tc>
      </w:tr>
      <w:tr w:rsidR="00BD7569">
        <w:trPr>
          <w:cantSplit/>
          <w:trHeight w:val="300"/>
          <w:jc w:val="center"/>
        </w:trPr>
        <w:tc>
          <w:tcPr>
            <w:tcW w:w="2907" w:type="dxa"/>
            <w:gridSpan w:val="2"/>
            <w:vAlign w:val="center"/>
          </w:tcPr>
          <w:p w:rsidR="00BD7569" w:rsidRDefault="00F53393" w:rsidP="00452E9E">
            <w:pPr>
              <w:spacing w:line="240" w:lineRule="atLeast"/>
              <w:jc w:val="center"/>
              <w:rPr>
                <w:rFonts w:ascii="仿宋" w:eastAsia="仿宋" w:hAnsi="仿宋"/>
              </w:rPr>
            </w:pPr>
            <w:r>
              <w:rPr>
                <w:rFonts w:ascii="仿宋" w:eastAsia="仿宋" w:hAnsi="仿宋"/>
              </w:rPr>
              <w:t>合计</w:t>
            </w:r>
          </w:p>
        </w:tc>
        <w:tc>
          <w:tcPr>
            <w:tcW w:w="2271" w:type="dxa"/>
            <w:vAlign w:val="center"/>
          </w:tcPr>
          <w:p w:rsidR="00BD7569" w:rsidRDefault="00BD7569" w:rsidP="00452E9E">
            <w:pPr>
              <w:spacing w:line="240" w:lineRule="atLeast"/>
              <w:ind w:leftChars="-27" w:left="-65" w:right="-57" w:firstLineChars="200" w:firstLine="480"/>
              <w:jc w:val="center"/>
              <w:rPr>
                <w:rFonts w:ascii="仿宋" w:eastAsia="仿宋" w:hAnsi="仿宋" w:cs="仿宋_GB2312"/>
              </w:rPr>
            </w:pPr>
          </w:p>
        </w:tc>
        <w:tc>
          <w:tcPr>
            <w:tcW w:w="3182" w:type="dxa"/>
            <w:gridSpan w:val="2"/>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F53393" w:rsidP="00452E9E">
            <w:pPr>
              <w:spacing w:line="240" w:lineRule="atLeast"/>
              <w:ind w:right="-57"/>
              <w:jc w:val="center"/>
              <w:rPr>
                <w:rFonts w:ascii="仿宋" w:eastAsia="仿宋" w:hAnsi="仿宋" w:cs="仿宋_GB2312"/>
              </w:rPr>
            </w:pPr>
            <w:r>
              <w:rPr>
                <w:rFonts w:ascii="仿宋" w:eastAsia="仿宋" w:hAnsi="仿宋" w:cs="仿宋_GB2312" w:hint="eastAsia"/>
              </w:rPr>
              <w:t>41</w:t>
            </w:r>
          </w:p>
        </w:tc>
        <w:tc>
          <w:tcPr>
            <w:tcW w:w="709" w:type="dxa"/>
            <w:vAlign w:val="center"/>
          </w:tcPr>
          <w:p w:rsidR="00BD7569" w:rsidRDefault="00BD7569" w:rsidP="00452E9E">
            <w:pPr>
              <w:spacing w:line="240" w:lineRule="atLeast"/>
              <w:ind w:right="-57"/>
              <w:jc w:val="center"/>
              <w:rPr>
                <w:rFonts w:ascii="仿宋" w:eastAsia="仿宋" w:hAnsi="仿宋" w:cs="仿宋_GB2312"/>
              </w:rPr>
            </w:pPr>
          </w:p>
        </w:tc>
        <w:tc>
          <w:tcPr>
            <w:tcW w:w="709" w:type="dxa"/>
            <w:vAlign w:val="center"/>
          </w:tcPr>
          <w:p w:rsidR="00BD7569" w:rsidRDefault="00BD7569" w:rsidP="00452E9E">
            <w:pPr>
              <w:spacing w:line="240" w:lineRule="atLeast"/>
              <w:ind w:leftChars="-27" w:left="-65" w:right="-57" w:firstLineChars="200" w:firstLine="480"/>
              <w:jc w:val="center"/>
              <w:rPr>
                <w:rFonts w:ascii="仿宋" w:eastAsia="仿宋" w:hAnsi="仿宋" w:cs="仿宋_GB2312"/>
              </w:rPr>
            </w:pPr>
          </w:p>
        </w:tc>
        <w:tc>
          <w:tcPr>
            <w:tcW w:w="992" w:type="dxa"/>
            <w:vAlign w:val="center"/>
          </w:tcPr>
          <w:p w:rsidR="00BD7569" w:rsidRDefault="00BD7569" w:rsidP="00452E9E">
            <w:pPr>
              <w:spacing w:line="240" w:lineRule="atLeast"/>
              <w:ind w:leftChars="-27" w:left="-65" w:right="-57" w:firstLineChars="200" w:firstLine="480"/>
              <w:jc w:val="center"/>
              <w:rPr>
                <w:rFonts w:ascii="仿宋" w:eastAsia="仿宋" w:hAnsi="仿宋" w:cs="仿宋_GB2312"/>
              </w:rPr>
            </w:pPr>
          </w:p>
        </w:tc>
        <w:tc>
          <w:tcPr>
            <w:tcW w:w="850" w:type="dxa"/>
            <w:vAlign w:val="center"/>
          </w:tcPr>
          <w:p w:rsidR="00BD7569" w:rsidRDefault="00BD7569" w:rsidP="00452E9E">
            <w:pPr>
              <w:spacing w:line="240" w:lineRule="atLeast"/>
              <w:ind w:right="-57"/>
              <w:jc w:val="center"/>
              <w:rPr>
                <w:rFonts w:ascii="仿宋" w:eastAsia="仿宋" w:hAnsi="仿宋"/>
              </w:rPr>
            </w:pPr>
          </w:p>
        </w:tc>
        <w:tc>
          <w:tcPr>
            <w:tcW w:w="1921" w:type="dxa"/>
            <w:vAlign w:val="center"/>
          </w:tcPr>
          <w:p w:rsidR="00BD7569" w:rsidRDefault="00BD7569" w:rsidP="00452E9E">
            <w:pPr>
              <w:spacing w:line="240" w:lineRule="atLeast"/>
              <w:ind w:leftChars="-27" w:left="-65" w:right="-57" w:firstLineChars="200" w:firstLine="480"/>
              <w:jc w:val="left"/>
              <w:rPr>
                <w:rFonts w:ascii="仿宋" w:eastAsia="仿宋" w:hAnsi="仿宋"/>
              </w:rPr>
            </w:pPr>
          </w:p>
        </w:tc>
      </w:tr>
    </w:tbl>
    <w:p w:rsidR="00BD7569" w:rsidRDefault="00BD7569" w:rsidP="00452E9E">
      <w:pPr>
        <w:spacing w:line="220" w:lineRule="atLeast"/>
        <w:rPr>
          <w:rFonts w:cs="Times New Roman"/>
        </w:rPr>
      </w:pPr>
    </w:p>
    <w:p w:rsidR="00BD7569" w:rsidRDefault="00BD7569" w:rsidP="00452E9E">
      <w:pPr>
        <w:spacing w:line="360" w:lineRule="auto"/>
        <w:ind w:left="482"/>
        <w:rPr>
          <w:rFonts w:ascii="Times New Roman" w:eastAsia="黑体" w:hAnsi="Times New Roman" w:cs="Times New Roman"/>
        </w:rPr>
        <w:sectPr w:rsidR="00BD7569">
          <w:pgSz w:w="16838" w:h="11906" w:orient="landscape"/>
          <w:pgMar w:top="1800" w:right="1440" w:bottom="1800" w:left="1440" w:header="708" w:footer="708" w:gutter="0"/>
          <w:cols w:space="708"/>
          <w:docGrid w:linePitch="360"/>
        </w:sectPr>
      </w:pPr>
    </w:p>
    <w:p w:rsidR="00BD7569" w:rsidRDefault="00BD7569" w:rsidP="00452E9E">
      <w:pPr>
        <w:spacing w:line="360" w:lineRule="auto"/>
        <w:ind w:left="482"/>
        <w:rPr>
          <w:rFonts w:ascii="Times New Roman" w:eastAsia="黑体" w:hAnsi="Times New Roman" w:cs="Times New Roman"/>
        </w:rPr>
      </w:pPr>
    </w:p>
    <w:p w:rsidR="00BD7569" w:rsidRDefault="00BD7569" w:rsidP="00452E9E">
      <w:pPr>
        <w:spacing w:line="220" w:lineRule="atLeast"/>
        <w:rPr>
          <w:rFonts w:cs="Times New Roman"/>
        </w:rPr>
      </w:pPr>
    </w:p>
    <w:sectPr w:rsidR="00BD75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crosoft YaHei ΢ȭхڢ  ڌ墠 ˎ̥">
    <w:altName w:val="宋体"/>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9"/>
    <w:multiLevelType w:val="multilevel"/>
    <w:tmpl w:val="00000049"/>
    <w:lvl w:ilvl="0">
      <w:start w:val="1"/>
      <w:numFmt w:val="decimal"/>
      <w:lvlText w:val="%1."/>
      <w:lvlJc w:val="left"/>
      <w:pPr>
        <w:tabs>
          <w:tab w:val="left" w:pos="420"/>
        </w:tabs>
        <w:ind w:left="420" w:hanging="420"/>
      </w:pPr>
      <w:rPr>
        <w:rFonts w:cs="Times New Roman"/>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2FF057D2"/>
    <w:multiLevelType w:val="multilevel"/>
    <w:tmpl w:val="2FF057D2"/>
    <w:lvl w:ilvl="0">
      <w:start w:val="1"/>
      <w:numFmt w:val="decimal"/>
      <w:lvlText w:val="%1."/>
      <w:lvlJc w:val="left"/>
      <w:pPr>
        <w:tabs>
          <w:tab w:val="left" w:pos="420"/>
        </w:tabs>
        <w:ind w:left="420" w:hanging="420"/>
      </w:pPr>
      <w:rPr>
        <w:rFonts w:cs="Times New Roman"/>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6727B6D"/>
    <w:multiLevelType w:val="multilevel"/>
    <w:tmpl w:val="36727B6D"/>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7E377A1"/>
    <w:multiLevelType w:val="singleLevel"/>
    <w:tmpl w:val="57E377A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8270B"/>
    <w:rsid w:val="001460C9"/>
    <w:rsid w:val="002E2750"/>
    <w:rsid w:val="00323B43"/>
    <w:rsid w:val="003B7F64"/>
    <w:rsid w:val="003C1450"/>
    <w:rsid w:val="003D37D8"/>
    <w:rsid w:val="00426133"/>
    <w:rsid w:val="004358AB"/>
    <w:rsid w:val="00452E9E"/>
    <w:rsid w:val="004D15D7"/>
    <w:rsid w:val="00563C38"/>
    <w:rsid w:val="005711CC"/>
    <w:rsid w:val="005F089B"/>
    <w:rsid w:val="006C3350"/>
    <w:rsid w:val="0081664D"/>
    <w:rsid w:val="00851895"/>
    <w:rsid w:val="008B7726"/>
    <w:rsid w:val="008D7C16"/>
    <w:rsid w:val="00976B19"/>
    <w:rsid w:val="00A860E1"/>
    <w:rsid w:val="00B573FB"/>
    <w:rsid w:val="00B743AB"/>
    <w:rsid w:val="00BD7569"/>
    <w:rsid w:val="00BE00B0"/>
    <w:rsid w:val="00D31D50"/>
    <w:rsid w:val="00DC52A5"/>
    <w:rsid w:val="00F53393"/>
    <w:rsid w:val="026E628D"/>
    <w:rsid w:val="0A83735C"/>
    <w:rsid w:val="13A63D3F"/>
    <w:rsid w:val="1B5D3D81"/>
    <w:rsid w:val="1D5A049E"/>
    <w:rsid w:val="24785B14"/>
    <w:rsid w:val="28DD3C6E"/>
    <w:rsid w:val="2D871114"/>
    <w:rsid w:val="336601B3"/>
    <w:rsid w:val="348529EC"/>
    <w:rsid w:val="3A450BCA"/>
    <w:rsid w:val="3EF83705"/>
    <w:rsid w:val="43DE62C0"/>
    <w:rsid w:val="4643397C"/>
    <w:rsid w:val="4A401D62"/>
    <w:rsid w:val="4B2E2E74"/>
    <w:rsid w:val="544074A1"/>
    <w:rsid w:val="669345A4"/>
    <w:rsid w:val="686D30A0"/>
    <w:rsid w:val="72A46AF5"/>
    <w:rsid w:val="769B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3C8F44-692B-4598-AE42-5B06C364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Calibri"/>
      <w:kern w:val="2"/>
      <w:sz w:val="24"/>
      <w:szCs w:val="24"/>
    </w:rPr>
  </w:style>
  <w:style w:type="paragraph" w:styleId="2">
    <w:name w:val="heading 2"/>
    <w:basedOn w:val="a"/>
    <w:next w:val="a"/>
    <w:link w:val="20"/>
    <w:uiPriority w:val="99"/>
    <w:qFormat/>
    <w:pPr>
      <w:keepNext/>
      <w:keepLines/>
      <w:spacing w:before="240" w:after="240" w:line="360" w:lineRule="auto"/>
      <w:jc w:val="center"/>
      <w:outlineLvl w:val="1"/>
    </w:pPr>
    <w:rPr>
      <w:rFonts w:ascii="Calibri Light" w:eastAsia="黑体" w:hAnsi="Calibri Light" w:cs="Calibri Light"/>
      <w:sz w:val="32"/>
      <w:szCs w:val="32"/>
    </w:rPr>
  </w:style>
  <w:style w:type="paragraph" w:styleId="4">
    <w:name w:val="heading 4"/>
    <w:basedOn w:val="a"/>
    <w:next w:val="a"/>
    <w:link w:val="40"/>
    <w:uiPriority w:val="99"/>
    <w:qFormat/>
    <w:pPr>
      <w:keepNext/>
      <w:keepLines/>
      <w:spacing w:before="280" w:after="290" w:line="376" w:lineRule="auto"/>
      <w:outlineLvl w:val="3"/>
    </w:pPr>
    <w:rPr>
      <w:rFonts w:ascii="Calibri Light" w:eastAsia="宋体" w:hAnsi="Calibri Light" w:cs="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Times New Roman" w:eastAsia="宋体" w:hAnsi="Times New Roman" w:cs="Times New Roman"/>
    </w:rPr>
  </w:style>
  <w:style w:type="paragraph" w:styleId="a4">
    <w:name w:val="Body Text"/>
    <w:basedOn w:val="a"/>
    <w:link w:val="a5"/>
    <w:uiPriority w:val="99"/>
    <w:qFormat/>
    <w:pPr>
      <w:spacing w:after="120"/>
    </w:pPr>
    <w:rPr>
      <w:rFonts w:eastAsia="微软雅黑"/>
      <w:sz w:val="21"/>
      <w:szCs w:val="21"/>
    </w:rPr>
  </w:style>
  <w:style w:type="paragraph" w:styleId="21">
    <w:name w:val="Body Text Indent 2"/>
    <w:basedOn w:val="a"/>
    <w:link w:val="22"/>
    <w:uiPriority w:val="99"/>
    <w:qFormat/>
    <w:pPr>
      <w:spacing w:after="120" w:line="480" w:lineRule="auto"/>
      <w:ind w:leftChars="200" w:left="420"/>
    </w:pPr>
    <w:rPr>
      <w:rFonts w:eastAsia="宋体"/>
    </w:rPr>
  </w:style>
  <w:style w:type="paragraph" w:styleId="a6">
    <w:name w:val="footer"/>
    <w:basedOn w:val="a"/>
    <w:link w:val="a7"/>
    <w:uiPriority w:val="99"/>
    <w:qFormat/>
    <w:pPr>
      <w:widowControl/>
      <w:tabs>
        <w:tab w:val="center" w:pos="4153"/>
        <w:tab w:val="right" w:pos="8306"/>
      </w:tabs>
      <w:adjustRightInd w:val="0"/>
      <w:snapToGrid w:val="0"/>
      <w:spacing w:after="200"/>
      <w:jc w:val="left"/>
    </w:pPr>
    <w:rPr>
      <w:rFonts w:ascii="Tahoma" w:eastAsia="微软雅黑" w:hAnsi="Tahoma" w:cs="Tahoma"/>
      <w:kern w:val="0"/>
      <w:sz w:val="18"/>
      <w:szCs w:val="18"/>
    </w:rPr>
  </w:style>
  <w:style w:type="paragraph" w:styleId="a8">
    <w:name w:val="header"/>
    <w:basedOn w:val="a"/>
    <w:link w:val="a9"/>
    <w:uiPriority w:val="99"/>
    <w:qFormat/>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ahoma"/>
      <w:kern w:val="0"/>
      <w:sz w:val="18"/>
      <w:szCs w:val="18"/>
    </w:rPr>
  </w:style>
  <w:style w:type="character" w:customStyle="1" w:styleId="Heading2Char">
    <w:name w:val="Heading 2 Char"/>
    <w:basedOn w:val="a0"/>
    <w:uiPriority w:val="99"/>
    <w:locked/>
    <w:rPr>
      <w:rFonts w:ascii="Calibri Light" w:eastAsia="黑体" w:hAnsi="Calibri Light" w:cs="Calibri Light"/>
      <w:kern w:val="2"/>
      <w:sz w:val="32"/>
      <w:szCs w:val="32"/>
    </w:rPr>
  </w:style>
  <w:style w:type="character" w:customStyle="1" w:styleId="Heading4Char">
    <w:name w:val="Heading 4 Char"/>
    <w:basedOn w:val="a0"/>
    <w:uiPriority w:val="99"/>
    <w:semiHidden/>
    <w:qFormat/>
    <w:locked/>
    <w:rPr>
      <w:rFonts w:ascii="Calibri Light" w:eastAsia="宋体" w:hAnsi="Calibri Light" w:cs="Calibri Light"/>
      <w:b/>
      <w:bCs/>
      <w:kern w:val="2"/>
      <w:sz w:val="28"/>
      <w:szCs w:val="28"/>
    </w:rPr>
  </w:style>
  <w:style w:type="character" w:customStyle="1" w:styleId="a5">
    <w:name w:val="正文文本 字符"/>
    <w:basedOn w:val="a0"/>
    <w:link w:val="a4"/>
    <w:uiPriority w:val="99"/>
    <w:semiHidden/>
    <w:qFormat/>
    <w:locked/>
    <w:rPr>
      <w:rFonts w:ascii="Calibri" w:eastAsia="仿宋_GB2312" w:hAnsi="Calibri" w:cs="Calibri"/>
      <w:kern w:val="2"/>
      <w:sz w:val="24"/>
      <w:szCs w:val="24"/>
    </w:rPr>
  </w:style>
  <w:style w:type="character" w:customStyle="1" w:styleId="22">
    <w:name w:val="正文文本缩进 2 字符"/>
    <w:basedOn w:val="a0"/>
    <w:link w:val="21"/>
    <w:uiPriority w:val="99"/>
    <w:semiHidden/>
    <w:qFormat/>
    <w:locked/>
    <w:rPr>
      <w:rFonts w:ascii="Calibri" w:eastAsia="仿宋_GB2312" w:hAnsi="Calibri" w:cs="Calibri"/>
      <w:kern w:val="2"/>
      <w:sz w:val="24"/>
      <w:szCs w:val="24"/>
    </w:rPr>
  </w:style>
  <w:style w:type="character" w:customStyle="1" w:styleId="a7">
    <w:name w:val="页脚 字符"/>
    <w:basedOn w:val="a0"/>
    <w:link w:val="a6"/>
    <w:uiPriority w:val="99"/>
    <w:semiHidden/>
    <w:qFormat/>
    <w:locked/>
    <w:rPr>
      <w:rFonts w:ascii="Tahoma" w:hAnsi="Tahoma" w:cs="Tahoma"/>
      <w:sz w:val="18"/>
      <w:szCs w:val="18"/>
    </w:rPr>
  </w:style>
  <w:style w:type="character" w:customStyle="1" w:styleId="a9">
    <w:name w:val="页眉 字符"/>
    <w:basedOn w:val="a0"/>
    <w:link w:val="a8"/>
    <w:uiPriority w:val="99"/>
    <w:semiHidden/>
    <w:qFormat/>
    <w:locked/>
    <w:rPr>
      <w:rFonts w:ascii="Tahoma" w:hAnsi="Tahoma" w:cs="Tahoma"/>
      <w:sz w:val="18"/>
      <w:szCs w:val="18"/>
    </w:rPr>
  </w:style>
  <w:style w:type="character" w:customStyle="1" w:styleId="20">
    <w:name w:val="标题 2 字符"/>
    <w:basedOn w:val="a0"/>
    <w:link w:val="2"/>
    <w:uiPriority w:val="99"/>
    <w:semiHidden/>
    <w:qFormat/>
    <w:locked/>
    <w:rPr>
      <w:rFonts w:ascii="Cambria" w:eastAsia="宋体" w:hAnsi="Cambria" w:cs="Cambria"/>
      <w:b/>
      <w:bCs/>
      <w:kern w:val="2"/>
      <w:sz w:val="32"/>
      <w:szCs w:val="32"/>
    </w:rPr>
  </w:style>
  <w:style w:type="character" w:customStyle="1" w:styleId="40">
    <w:name w:val="标题 4 字符"/>
    <w:basedOn w:val="a0"/>
    <w:link w:val="4"/>
    <w:uiPriority w:val="99"/>
    <w:semiHidden/>
    <w:qFormat/>
    <w:locked/>
    <w:rPr>
      <w:rFonts w:ascii="Cambria" w:eastAsia="宋体" w:hAnsi="Cambria" w:cs="Cambria"/>
      <w:b/>
      <w:bCs/>
      <w:kern w:val="2"/>
      <w:sz w:val="28"/>
      <w:szCs w:val="28"/>
    </w:rPr>
  </w:style>
  <w:style w:type="character" w:customStyle="1" w:styleId="2Char">
    <w:name w:val="正文文本缩进 2 Char"/>
    <w:uiPriority w:val="99"/>
    <w:qFormat/>
    <w:rPr>
      <w:rFonts w:eastAsia="宋体"/>
      <w:kern w:val="2"/>
      <w:sz w:val="24"/>
      <w:szCs w:val="24"/>
    </w:rPr>
  </w:style>
  <w:style w:type="character" w:customStyle="1" w:styleId="Char">
    <w:name w:val="正文文本 Char"/>
    <w:uiPriority w:val="99"/>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cat.org/search?q=au%3AMack%2C+Maynard%2C&amp;qt=hot_author" TargetMode="External"/><Relationship Id="rId3" Type="http://schemas.openxmlformats.org/officeDocument/2006/relationships/styles" Target="styles.xml"/><Relationship Id="rId7" Type="http://schemas.openxmlformats.org/officeDocument/2006/relationships/hyperlink" Target="https://www.worldcat.org/search?q=au%3ALawall%2C+Sarah+N.&amp;qt=hot_auth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orldcat.org/search?q=au%3ALawall%2C+Sarah+N.&amp;qt=hot_auth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2986</Words>
  <Characters>17023</Characters>
  <Application>Microsoft Office Word</Application>
  <DocSecurity>0</DocSecurity>
  <Lines>141</Lines>
  <Paragraphs>39</Paragraphs>
  <ScaleCrop>false</ScaleCrop>
  <Company>cupl</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Windows User</cp:lastModifiedBy>
  <cp:revision>11</cp:revision>
  <dcterms:created xsi:type="dcterms:W3CDTF">2016-09-04T23:57:00Z</dcterms:created>
  <dcterms:modified xsi:type="dcterms:W3CDTF">2018-05-12T08:46:00Z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