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3"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843"/>
      </w:tblGrid>
      <w:tr w:rsidR="003048F3" w:rsidRPr="003048F3" w:rsidTr="00BB5755">
        <w:trPr>
          <w:cantSplit/>
          <w:trHeight w:val="460"/>
        </w:trPr>
        <w:tc>
          <w:tcPr>
            <w:tcW w:w="9073" w:type="dxa"/>
            <w:gridSpan w:val="5"/>
            <w:tcBorders>
              <w:top w:val="single" w:sz="4" w:space="0" w:color="auto"/>
              <w:bottom w:val="single" w:sz="4" w:space="0" w:color="auto"/>
            </w:tcBorders>
            <w:vAlign w:val="center"/>
          </w:tcPr>
          <w:p w:rsidR="002B5ADC" w:rsidRPr="003048F3" w:rsidRDefault="004006AD" w:rsidP="003048F3">
            <w:pPr>
              <w:widowControl/>
              <w:jc w:val="center"/>
              <w:rPr>
                <w:rFonts w:ascii="Times New Roman" w:hAnsi="Times New Roman"/>
              </w:rPr>
            </w:pPr>
            <w:r w:rsidRPr="003048F3">
              <w:rPr>
                <w:rFonts w:ascii="Times New Roman" w:eastAsia="黑体" w:hAnsi="Times New Roman" w:hint="eastAsia"/>
                <w:sz w:val="32"/>
                <w:szCs w:val="32"/>
              </w:rPr>
              <w:t>社会保</w:t>
            </w:r>
            <w:bookmarkStart w:id="0" w:name="_GoBack"/>
            <w:bookmarkEnd w:id="0"/>
            <w:r w:rsidRPr="003048F3">
              <w:rPr>
                <w:rFonts w:ascii="Times New Roman" w:eastAsia="黑体" w:hAnsi="Times New Roman" w:hint="eastAsia"/>
                <w:sz w:val="32"/>
                <w:szCs w:val="32"/>
              </w:rPr>
              <w:t>障</w:t>
            </w:r>
            <w:r w:rsidR="002B5ADC" w:rsidRPr="003048F3">
              <w:rPr>
                <w:rFonts w:ascii="Times New Roman" w:eastAsia="黑体" w:hAnsi="Times New Roman"/>
                <w:sz w:val="32"/>
                <w:szCs w:val="32"/>
              </w:rPr>
              <w:t>专业攻读硕士学位研究生培养方案</w:t>
            </w:r>
          </w:p>
        </w:tc>
      </w:tr>
      <w:tr w:rsidR="003048F3" w:rsidRPr="003048F3" w:rsidTr="00BB5755">
        <w:trPr>
          <w:trHeight w:val="962"/>
        </w:trPr>
        <w:tc>
          <w:tcPr>
            <w:tcW w:w="2269" w:type="dxa"/>
            <w:tcBorders>
              <w:top w:val="single" w:sz="4" w:space="0" w:color="auto"/>
              <w:bottom w:val="single" w:sz="4" w:space="0" w:color="auto"/>
              <w:right w:val="single" w:sz="4" w:space="0" w:color="auto"/>
            </w:tcBorders>
            <w:vAlign w:val="center"/>
          </w:tcPr>
          <w:p w:rsidR="002B5ADC" w:rsidRPr="003048F3" w:rsidRDefault="002B5ADC" w:rsidP="003048F3">
            <w:pPr>
              <w:rPr>
                <w:rFonts w:ascii="Times New Roman" w:hAnsi="Times New Roman"/>
              </w:rPr>
            </w:pPr>
            <w:r w:rsidRPr="003048F3">
              <w:rPr>
                <w:rFonts w:ascii="Times New Roman" w:eastAsia="黑体" w:hAnsi="Times New Roman"/>
                <w:sz w:val="24"/>
              </w:rPr>
              <w:t>一、学科、专业简介</w:t>
            </w:r>
          </w:p>
        </w:tc>
        <w:tc>
          <w:tcPr>
            <w:tcW w:w="6804" w:type="dxa"/>
            <w:gridSpan w:val="4"/>
            <w:tcBorders>
              <w:top w:val="single" w:sz="4" w:space="0" w:color="auto"/>
              <w:left w:val="single" w:sz="4" w:space="0" w:color="auto"/>
              <w:bottom w:val="single" w:sz="4" w:space="0" w:color="auto"/>
            </w:tcBorders>
            <w:vAlign w:val="center"/>
          </w:tcPr>
          <w:p w:rsidR="00D83CE2" w:rsidRPr="003048F3" w:rsidRDefault="00D83CE2" w:rsidP="003048F3">
            <w:pPr>
              <w:ind w:firstLineChars="196" w:firstLine="470"/>
              <w:rPr>
                <w:rFonts w:ascii="仿宋" w:eastAsia="仿宋" w:hAnsi="仿宋" w:hint="eastAsia"/>
                <w:sz w:val="24"/>
                <w:szCs w:val="24"/>
              </w:rPr>
            </w:pPr>
            <w:r w:rsidRPr="003048F3">
              <w:rPr>
                <w:rFonts w:ascii="仿宋" w:eastAsia="仿宋" w:hAnsi="仿宋" w:hint="eastAsia"/>
                <w:sz w:val="24"/>
                <w:szCs w:val="24"/>
              </w:rPr>
              <w:t>社会保障指国家在通过立法对国民收入进行分配和</w:t>
            </w:r>
            <w:hyperlink r:id="rId6" w:tgtFrame="_blank" w:history="1">
              <w:r w:rsidRPr="003048F3">
                <w:rPr>
                  <w:rFonts w:ascii="仿宋" w:eastAsia="仿宋" w:hAnsi="仿宋" w:hint="eastAsia"/>
                  <w:sz w:val="24"/>
                  <w:szCs w:val="24"/>
                </w:rPr>
                <w:t>再分配</w:t>
              </w:r>
            </w:hyperlink>
            <w:r w:rsidRPr="003048F3">
              <w:rPr>
                <w:rFonts w:ascii="仿宋" w:eastAsia="仿宋" w:hAnsi="仿宋" w:hint="eastAsia"/>
                <w:sz w:val="24"/>
                <w:szCs w:val="24"/>
              </w:rPr>
              <w:t>，对社会成员特别是生活有特殊困难的人们的基本生活权利给予保障的</w:t>
            </w:r>
            <w:hyperlink r:id="rId7" w:tgtFrame="_blank" w:history="1">
              <w:r w:rsidRPr="003048F3">
                <w:rPr>
                  <w:rFonts w:ascii="仿宋" w:eastAsia="仿宋" w:hAnsi="仿宋" w:hint="eastAsia"/>
                  <w:sz w:val="24"/>
                  <w:szCs w:val="24"/>
                </w:rPr>
                <w:t>社会安全</w:t>
              </w:r>
            </w:hyperlink>
            <w:r w:rsidRPr="003048F3">
              <w:rPr>
                <w:rFonts w:ascii="仿宋" w:eastAsia="仿宋" w:hAnsi="仿宋" w:hint="eastAsia"/>
                <w:sz w:val="24"/>
                <w:szCs w:val="24"/>
              </w:rPr>
              <w:t>制度。社会保障的本质是维护社会公平进而促进社会稳定发展。</w:t>
            </w:r>
          </w:p>
          <w:p w:rsidR="00D83CE2" w:rsidRPr="003048F3" w:rsidRDefault="004006AD" w:rsidP="003048F3">
            <w:pPr>
              <w:ind w:firstLineChars="196" w:firstLine="470"/>
              <w:rPr>
                <w:rFonts w:ascii="仿宋" w:eastAsia="仿宋" w:hAnsi="仿宋" w:hint="eastAsia"/>
                <w:sz w:val="24"/>
                <w:szCs w:val="24"/>
              </w:rPr>
            </w:pPr>
            <w:r w:rsidRPr="003048F3">
              <w:rPr>
                <w:rFonts w:ascii="仿宋" w:eastAsia="仿宋" w:hAnsi="仿宋" w:hint="eastAsia"/>
                <w:sz w:val="24"/>
                <w:szCs w:val="24"/>
              </w:rPr>
              <w:t>社会保障的起源最早可追溯到</w:t>
            </w:r>
            <w:hyperlink r:id="rId8" w:tgtFrame="_blank" w:history="1">
              <w:r w:rsidRPr="003048F3">
                <w:rPr>
                  <w:rFonts w:ascii="仿宋" w:eastAsia="仿宋" w:hAnsi="仿宋" w:hint="eastAsia"/>
                  <w:sz w:val="24"/>
                  <w:szCs w:val="24"/>
                </w:rPr>
                <w:t>欧洲</w:t>
              </w:r>
            </w:hyperlink>
            <w:r w:rsidRPr="003048F3">
              <w:rPr>
                <w:rFonts w:ascii="仿宋" w:eastAsia="仿宋" w:hAnsi="仿宋" w:hint="eastAsia"/>
                <w:sz w:val="24"/>
                <w:szCs w:val="24"/>
              </w:rPr>
              <w:t>中世纪世俗和宗教的</w:t>
            </w:r>
            <w:hyperlink r:id="rId9" w:tgtFrame="_blank" w:history="1">
              <w:r w:rsidRPr="003048F3">
                <w:rPr>
                  <w:rFonts w:ascii="仿宋" w:eastAsia="仿宋" w:hAnsi="仿宋" w:hint="eastAsia"/>
                  <w:sz w:val="24"/>
                  <w:szCs w:val="24"/>
                </w:rPr>
                <w:t>慈善事业</w:t>
              </w:r>
            </w:hyperlink>
            <w:r w:rsidRPr="003048F3">
              <w:rPr>
                <w:rFonts w:ascii="仿宋" w:eastAsia="仿宋" w:hAnsi="仿宋" w:hint="eastAsia"/>
                <w:sz w:val="24"/>
                <w:szCs w:val="24"/>
              </w:rPr>
              <w:t>，但是由国家组织、通过立法实行的以保险为特征的社会保障制度则是以德国俾斯麦政府实行的社会保险立法为开端。社会保障（</w:t>
            </w:r>
            <w:r w:rsidRPr="003048F3">
              <w:rPr>
                <w:rFonts w:ascii="仿宋" w:eastAsia="仿宋" w:hAnsi="仿宋"/>
                <w:sz w:val="24"/>
                <w:szCs w:val="24"/>
              </w:rPr>
              <w:t>social security</w:t>
            </w:r>
            <w:r w:rsidRPr="003048F3">
              <w:rPr>
                <w:rFonts w:ascii="仿宋" w:eastAsia="仿宋" w:hAnsi="仿宋" w:hint="eastAsia"/>
                <w:sz w:val="24"/>
                <w:szCs w:val="24"/>
              </w:rPr>
              <w:t>）一词最早出自美国</w:t>
            </w:r>
            <w:r w:rsidRPr="003048F3">
              <w:rPr>
                <w:rFonts w:ascii="仿宋" w:eastAsia="仿宋" w:hAnsi="仿宋"/>
                <w:sz w:val="24"/>
                <w:szCs w:val="24"/>
              </w:rPr>
              <w:t>1935</w:t>
            </w:r>
            <w:r w:rsidRPr="003048F3">
              <w:rPr>
                <w:rFonts w:ascii="仿宋" w:eastAsia="仿宋" w:hAnsi="仿宋" w:hint="eastAsia"/>
                <w:sz w:val="24"/>
                <w:szCs w:val="24"/>
              </w:rPr>
              <w:t>年颁布的《社会保障法》。</w:t>
            </w:r>
            <w:r w:rsidR="00D83CE2" w:rsidRPr="003048F3">
              <w:rPr>
                <w:rFonts w:ascii="仿宋" w:eastAsia="仿宋" w:hAnsi="仿宋" w:hint="eastAsia"/>
                <w:sz w:val="24"/>
                <w:szCs w:val="24"/>
              </w:rPr>
              <w:t>目前全球的社会保障模式</w:t>
            </w:r>
            <w:r w:rsidR="005666E2" w:rsidRPr="003048F3">
              <w:rPr>
                <w:rFonts w:ascii="仿宋" w:eastAsia="仿宋" w:hAnsi="仿宋" w:hint="eastAsia"/>
                <w:sz w:val="24"/>
                <w:szCs w:val="24"/>
              </w:rPr>
              <w:t>，一方面在资本主义福利国家框架展开，主要包括自由主义模式，欧洲大陆的保守主义模式和社会民主主义模式，另一方面在非经典意义上的福利国家里，也按照各自的发展路径以与社会其他构造性要素相契合的方式形成和发展。</w:t>
            </w:r>
            <w:r w:rsidR="00D83CE2" w:rsidRPr="003048F3">
              <w:rPr>
                <w:rFonts w:ascii="仿宋" w:eastAsia="仿宋" w:hAnsi="仿宋" w:hint="eastAsia"/>
                <w:sz w:val="24"/>
                <w:szCs w:val="24"/>
              </w:rPr>
              <w:t>目前我国在建的社会保障制度，</w:t>
            </w:r>
            <w:r w:rsidR="005666E2" w:rsidRPr="003048F3">
              <w:rPr>
                <w:rFonts w:ascii="仿宋" w:eastAsia="仿宋" w:hAnsi="仿宋" w:hint="eastAsia"/>
                <w:sz w:val="24"/>
                <w:szCs w:val="24"/>
              </w:rPr>
              <w:t>呈现出</w:t>
            </w:r>
            <w:r w:rsidR="00D83CE2" w:rsidRPr="003048F3">
              <w:rPr>
                <w:rFonts w:ascii="仿宋" w:eastAsia="仿宋" w:hAnsi="仿宋" w:hint="eastAsia"/>
                <w:sz w:val="24"/>
                <w:szCs w:val="24"/>
              </w:rPr>
              <w:t>社会共济模式，即由国家、单位（企业）、</w:t>
            </w:r>
            <w:hyperlink r:id="rId10" w:tgtFrame="_blank" w:history="1">
              <w:r w:rsidR="00D83CE2" w:rsidRPr="003048F3">
                <w:rPr>
                  <w:rFonts w:ascii="仿宋" w:eastAsia="仿宋" w:hAnsi="仿宋" w:hint="eastAsia"/>
                  <w:sz w:val="24"/>
                  <w:szCs w:val="24"/>
                </w:rPr>
                <w:t>个人</w:t>
              </w:r>
            </w:hyperlink>
            <w:r w:rsidR="00D83CE2" w:rsidRPr="003048F3">
              <w:rPr>
                <w:rFonts w:ascii="仿宋" w:eastAsia="仿宋" w:hAnsi="仿宋" w:hint="eastAsia"/>
                <w:sz w:val="24"/>
                <w:szCs w:val="24"/>
              </w:rPr>
              <w:t>三方共同为社会保障计划融资。</w:t>
            </w:r>
          </w:p>
          <w:p w:rsidR="002B5ADC" w:rsidRPr="003048F3" w:rsidRDefault="005666E2" w:rsidP="003048F3">
            <w:pPr>
              <w:ind w:firstLineChars="196" w:firstLine="470"/>
              <w:rPr>
                <w:rFonts w:ascii="仿宋" w:eastAsia="仿宋" w:hAnsi="仿宋"/>
                <w:sz w:val="24"/>
                <w:szCs w:val="24"/>
              </w:rPr>
            </w:pPr>
            <w:r w:rsidRPr="003048F3">
              <w:rPr>
                <w:rFonts w:ascii="仿宋" w:eastAsia="仿宋" w:hAnsi="仿宋" w:hint="eastAsia"/>
                <w:sz w:val="24"/>
                <w:szCs w:val="24"/>
              </w:rPr>
              <w:t>中国</w:t>
            </w:r>
            <w:r w:rsidR="004006AD" w:rsidRPr="003048F3">
              <w:rPr>
                <w:rFonts w:ascii="仿宋" w:eastAsia="仿宋" w:hAnsi="仿宋" w:hint="eastAsia"/>
                <w:sz w:val="24"/>
                <w:szCs w:val="24"/>
              </w:rPr>
              <w:t>社会保障</w:t>
            </w:r>
            <w:r w:rsidRPr="003048F3">
              <w:rPr>
                <w:rFonts w:ascii="仿宋" w:eastAsia="仿宋" w:hAnsi="仿宋" w:hint="eastAsia"/>
                <w:sz w:val="24"/>
                <w:szCs w:val="24"/>
              </w:rPr>
              <w:t>主要</w:t>
            </w:r>
            <w:r w:rsidR="004006AD" w:rsidRPr="003048F3">
              <w:rPr>
                <w:rFonts w:ascii="仿宋" w:eastAsia="仿宋" w:hAnsi="仿宋" w:hint="eastAsia"/>
                <w:sz w:val="24"/>
                <w:szCs w:val="24"/>
              </w:rPr>
              <w:t>由</w:t>
            </w:r>
            <w:hyperlink r:id="rId11" w:tgtFrame="_blank" w:history="1">
              <w:r w:rsidR="004006AD" w:rsidRPr="003048F3">
                <w:rPr>
                  <w:rFonts w:ascii="仿宋" w:eastAsia="仿宋" w:hAnsi="仿宋" w:hint="eastAsia"/>
                  <w:sz w:val="24"/>
                  <w:szCs w:val="24"/>
                </w:rPr>
                <w:t>社会保险</w:t>
              </w:r>
            </w:hyperlink>
            <w:r w:rsidR="004006AD" w:rsidRPr="003048F3">
              <w:rPr>
                <w:rFonts w:ascii="仿宋" w:eastAsia="仿宋" w:hAnsi="仿宋" w:hint="eastAsia"/>
                <w:sz w:val="24"/>
                <w:szCs w:val="24"/>
              </w:rPr>
              <w:t>、</w:t>
            </w:r>
            <w:hyperlink r:id="rId12" w:tgtFrame="_blank" w:history="1">
              <w:r w:rsidR="004006AD" w:rsidRPr="003048F3">
                <w:rPr>
                  <w:rFonts w:ascii="仿宋" w:eastAsia="仿宋" w:hAnsi="仿宋" w:hint="eastAsia"/>
                  <w:sz w:val="24"/>
                  <w:szCs w:val="24"/>
                </w:rPr>
                <w:t>社会救济</w:t>
              </w:r>
            </w:hyperlink>
            <w:r w:rsidR="004006AD" w:rsidRPr="003048F3">
              <w:rPr>
                <w:rFonts w:ascii="仿宋" w:eastAsia="仿宋" w:hAnsi="仿宋" w:hint="eastAsia"/>
                <w:sz w:val="24"/>
                <w:szCs w:val="24"/>
              </w:rPr>
              <w:t>、</w:t>
            </w:r>
            <w:hyperlink r:id="rId13" w:tgtFrame="_blank" w:history="1">
              <w:r w:rsidR="004006AD" w:rsidRPr="003048F3">
                <w:rPr>
                  <w:rFonts w:ascii="仿宋" w:eastAsia="仿宋" w:hAnsi="仿宋" w:hint="eastAsia"/>
                  <w:sz w:val="24"/>
                  <w:szCs w:val="24"/>
                </w:rPr>
                <w:t>社会福利</w:t>
              </w:r>
            </w:hyperlink>
            <w:r w:rsidR="004006AD" w:rsidRPr="003048F3">
              <w:rPr>
                <w:rFonts w:ascii="仿宋" w:eastAsia="仿宋" w:hAnsi="仿宋" w:hint="eastAsia"/>
                <w:sz w:val="24"/>
                <w:szCs w:val="24"/>
              </w:rPr>
              <w:t>、优抚安置等组成。其中，社会保险是社会保障的核心内容。作为学科的社会保障学主要研究社会保障的理论基础（如福利国际理论）、国际社会保障模式比较、社会保障立法与政策以及具体的社会保障措施的利弊与可行性等内容。</w:t>
            </w:r>
          </w:p>
        </w:tc>
      </w:tr>
      <w:tr w:rsidR="003048F3" w:rsidRPr="003048F3" w:rsidTr="00BB5755">
        <w:trPr>
          <w:trHeight w:val="702"/>
        </w:trPr>
        <w:tc>
          <w:tcPr>
            <w:tcW w:w="2269" w:type="dxa"/>
            <w:tcBorders>
              <w:top w:val="single" w:sz="4" w:space="0" w:color="auto"/>
              <w:bottom w:val="single" w:sz="4" w:space="0" w:color="auto"/>
              <w:right w:val="single" w:sz="4" w:space="0" w:color="auto"/>
            </w:tcBorders>
            <w:vAlign w:val="center"/>
          </w:tcPr>
          <w:p w:rsidR="002B5ADC" w:rsidRPr="003048F3" w:rsidRDefault="00C32E20" w:rsidP="003048F3">
            <w:pPr>
              <w:rPr>
                <w:rFonts w:ascii="Times New Roman" w:eastAsia="黑体" w:hAnsi="Times New Roman"/>
                <w:sz w:val="24"/>
              </w:rPr>
            </w:pPr>
            <w:r w:rsidRPr="003048F3">
              <w:rPr>
                <w:rFonts w:ascii="Times New Roman" w:eastAsia="黑体" w:hAnsi="Times New Roman"/>
                <w:sz w:val="24"/>
              </w:rPr>
              <w:t>二、培养目标</w:t>
            </w:r>
          </w:p>
        </w:tc>
        <w:tc>
          <w:tcPr>
            <w:tcW w:w="6804" w:type="dxa"/>
            <w:gridSpan w:val="4"/>
            <w:tcBorders>
              <w:top w:val="single" w:sz="4" w:space="0" w:color="auto"/>
              <w:left w:val="single" w:sz="4" w:space="0" w:color="auto"/>
              <w:bottom w:val="single" w:sz="4" w:space="0" w:color="auto"/>
            </w:tcBorders>
            <w:vAlign w:val="center"/>
          </w:tcPr>
          <w:p w:rsidR="004006AD" w:rsidRPr="003048F3" w:rsidRDefault="004006AD" w:rsidP="003048F3">
            <w:pPr>
              <w:ind w:firstLineChars="196" w:firstLine="470"/>
              <w:rPr>
                <w:rFonts w:ascii="仿宋" w:eastAsia="仿宋" w:hAnsi="仿宋"/>
                <w:sz w:val="24"/>
                <w:szCs w:val="24"/>
              </w:rPr>
            </w:pPr>
            <w:r w:rsidRPr="003048F3">
              <w:rPr>
                <w:rFonts w:ascii="仿宋" w:eastAsia="仿宋" w:hAnsi="仿宋" w:hint="eastAsia"/>
                <w:sz w:val="24"/>
                <w:szCs w:val="24"/>
              </w:rPr>
              <w:t>社会保障专业硕士研究生培养的目标是：培养熟练掌握与运用社会保障基本理论和基本技能，具有理解社会保障问题的全局性视野和解决社会保障问题的专业思维方法，对社会保障实务操作或理论研究具有创新能力的复合型专门人才。具体要求：</w:t>
            </w:r>
          </w:p>
          <w:p w:rsidR="004006AD" w:rsidRPr="003048F3" w:rsidRDefault="004006AD" w:rsidP="003048F3">
            <w:pPr>
              <w:ind w:firstLineChars="196" w:firstLine="470"/>
              <w:rPr>
                <w:rFonts w:ascii="仿宋" w:eastAsia="仿宋" w:hAnsi="仿宋"/>
                <w:sz w:val="24"/>
                <w:szCs w:val="24"/>
              </w:rPr>
            </w:pPr>
            <w:r w:rsidRPr="003048F3">
              <w:rPr>
                <w:rFonts w:ascii="仿宋" w:eastAsia="仿宋" w:hAnsi="仿宋" w:hint="eastAsia"/>
                <w:sz w:val="24"/>
                <w:szCs w:val="24"/>
              </w:rPr>
              <w:t>（一）具有扎实的社会保障基础理论知识</w:t>
            </w:r>
            <w:r w:rsidR="00611418" w:rsidRPr="003048F3">
              <w:rPr>
                <w:rFonts w:ascii="仿宋" w:eastAsia="仿宋" w:hAnsi="仿宋" w:hint="eastAsia"/>
                <w:sz w:val="24"/>
                <w:szCs w:val="24"/>
              </w:rPr>
              <w:t>和社会保障前沿问题研究能力</w:t>
            </w:r>
            <w:r w:rsidRPr="003048F3">
              <w:rPr>
                <w:rFonts w:ascii="仿宋" w:eastAsia="仿宋" w:hAnsi="仿宋" w:hint="eastAsia"/>
                <w:sz w:val="24"/>
                <w:szCs w:val="24"/>
              </w:rPr>
              <w:t>；</w:t>
            </w:r>
          </w:p>
          <w:p w:rsidR="004006AD" w:rsidRPr="003048F3" w:rsidRDefault="004006AD" w:rsidP="003048F3">
            <w:pPr>
              <w:ind w:firstLineChars="196" w:firstLine="470"/>
              <w:rPr>
                <w:rFonts w:ascii="仿宋" w:eastAsia="仿宋" w:hAnsi="仿宋"/>
                <w:sz w:val="24"/>
                <w:szCs w:val="24"/>
              </w:rPr>
            </w:pPr>
            <w:r w:rsidRPr="003048F3">
              <w:rPr>
                <w:rFonts w:ascii="仿宋" w:eastAsia="仿宋" w:hAnsi="仿宋" w:hint="eastAsia"/>
                <w:sz w:val="24"/>
                <w:szCs w:val="24"/>
              </w:rPr>
              <w:t>（二）熟练掌握社会保障</w:t>
            </w:r>
            <w:r w:rsidR="00611418" w:rsidRPr="003048F3">
              <w:rPr>
                <w:rFonts w:ascii="仿宋" w:eastAsia="仿宋" w:hAnsi="仿宋" w:hint="eastAsia"/>
                <w:sz w:val="24"/>
                <w:szCs w:val="24"/>
              </w:rPr>
              <w:t>基本</w:t>
            </w:r>
            <w:r w:rsidRPr="003048F3">
              <w:rPr>
                <w:rFonts w:ascii="仿宋" w:eastAsia="仿宋" w:hAnsi="仿宋" w:hint="eastAsia"/>
                <w:sz w:val="24"/>
                <w:szCs w:val="24"/>
              </w:rPr>
              <w:t>方法</w:t>
            </w:r>
            <w:r w:rsidR="00611418" w:rsidRPr="003048F3">
              <w:rPr>
                <w:rFonts w:ascii="仿宋" w:eastAsia="仿宋" w:hAnsi="仿宋" w:hint="eastAsia"/>
                <w:sz w:val="24"/>
                <w:szCs w:val="24"/>
              </w:rPr>
              <w:t>与技能</w:t>
            </w:r>
            <w:r w:rsidRPr="003048F3">
              <w:rPr>
                <w:rFonts w:ascii="仿宋" w:eastAsia="仿宋" w:hAnsi="仿宋" w:hint="eastAsia"/>
                <w:sz w:val="24"/>
                <w:szCs w:val="24"/>
              </w:rPr>
              <w:t>；</w:t>
            </w:r>
          </w:p>
          <w:p w:rsidR="004006AD" w:rsidRPr="003048F3" w:rsidRDefault="004006AD" w:rsidP="003048F3">
            <w:pPr>
              <w:ind w:firstLineChars="196" w:firstLine="470"/>
              <w:rPr>
                <w:rFonts w:ascii="仿宋" w:eastAsia="仿宋" w:hAnsi="仿宋"/>
                <w:sz w:val="24"/>
                <w:szCs w:val="24"/>
              </w:rPr>
            </w:pPr>
            <w:r w:rsidRPr="003048F3">
              <w:rPr>
                <w:rFonts w:ascii="仿宋" w:eastAsia="仿宋" w:hAnsi="仿宋" w:hint="eastAsia"/>
                <w:sz w:val="24"/>
                <w:szCs w:val="24"/>
              </w:rPr>
              <w:t>（三）具备熟练的</w:t>
            </w:r>
            <w:r w:rsidR="00611418" w:rsidRPr="003048F3">
              <w:rPr>
                <w:rFonts w:ascii="仿宋" w:eastAsia="仿宋" w:hAnsi="仿宋" w:hint="eastAsia"/>
                <w:sz w:val="24"/>
                <w:szCs w:val="24"/>
              </w:rPr>
              <w:t>专业</w:t>
            </w:r>
            <w:r w:rsidRPr="003048F3">
              <w:rPr>
                <w:rFonts w:ascii="仿宋" w:eastAsia="仿宋" w:hAnsi="仿宋" w:hint="eastAsia"/>
                <w:sz w:val="24"/>
                <w:szCs w:val="24"/>
              </w:rPr>
              <w:t>英语水平和</w:t>
            </w:r>
            <w:r w:rsidR="00611418" w:rsidRPr="003048F3">
              <w:rPr>
                <w:rFonts w:ascii="仿宋" w:eastAsia="仿宋" w:hAnsi="仿宋" w:hint="eastAsia"/>
                <w:sz w:val="24"/>
                <w:szCs w:val="24"/>
              </w:rPr>
              <w:t>广博的国际视野</w:t>
            </w:r>
            <w:r w:rsidRPr="003048F3">
              <w:rPr>
                <w:rFonts w:ascii="仿宋" w:eastAsia="仿宋" w:hAnsi="仿宋" w:hint="eastAsia"/>
                <w:sz w:val="24"/>
                <w:szCs w:val="24"/>
              </w:rPr>
              <w:t>；</w:t>
            </w:r>
          </w:p>
          <w:p w:rsidR="002B5ADC" w:rsidRPr="003048F3" w:rsidRDefault="004006AD" w:rsidP="003048F3">
            <w:pPr>
              <w:ind w:firstLineChars="200" w:firstLine="480"/>
              <w:rPr>
                <w:rFonts w:ascii="仿宋" w:eastAsia="仿宋" w:hAnsi="仿宋"/>
                <w:sz w:val="24"/>
                <w:szCs w:val="24"/>
              </w:rPr>
            </w:pPr>
            <w:r w:rsidRPr="003048F3">
              <w:rPr>
                <w:rFonts w:ascii="仿宋" w:eastAsia="仿宋" w:hAnsi="仿宋" w:hint="eastAsia"/>
                <w:sz w:val="24"/>
                <w:szCs w:val="24"/>
              </w:rPr>
              <w:t>（四）具有跨学科交流能力和较强的创新能力。</w:t>
            </w:r>
          </w:p>
        </w:tc>
      </w:tr>
      <w:tr w:rsidR="003048F3" w:rsidRPr="003048F3" w:rsidTr="00BB5755">
        <w:trPr>
          <w:trHeight w:val="1344"/>
        </w:trPr>
        <w:tc>
          <w:tcPr>
            <w:tcW w:w="2269" w:type="dxa"/>
            <w:tcBorders>
              <w:top w:val="single" w:sz="4" w:space="0" w:color="auto"/>
              <w:bottom w:val="single" w:sz="4" w:space="0" w:color="auto"/>
              <w:right w:val="single" w:sz="4" w:space="0" w:color="auto"/>
            </w:tcBorders>
            <w:vAlign w:val="center"/>
          </w:tcPr>
          <w:p w:rsidR="002B5ADC" w:rsidRPr="003048F3" w:rsidRDefault="00C32E20" w:rsidP="003048F3">
            <w:pPr>
              <w:jc w:val="left"/>
              <w:rPr>
                <w:rFonts w:ascii="Times New Roman" w:eastAsia="黑体" w:hAnsi="Times New Roman"/>
                <w:sz w:val="24"/>
              </w:rPr>
            </w:pPr>
            <w:r w:rsidRPr="003048F3">
              <w:rPr>
                <w:rFonts w:ascii="Times New Roman" w:eastAsia="黑体" w:hAnsi="Times New Roman"/>
                <w:sz w:val="24"/>
              </w:rPr>
              <w:t>三、研究方向</w:t>
            </w:r>
          </w:p>
        </w:tc>
        <w:tc>
          <w:tcPr>
            <w:tcW w:w="6804" w:type="dxa"/>
            <w:gridSpan w:val="4"/>
            <w:tcBorders>
              <w:top w:val="single" w:sz="4" w:space="0" w:color="auto"/>
              <w:left w:val="single" w:sz="4" w:space="0" w:color="auto"/>
              <w:bottom w:val="single" w:sz="4" w:space="0" w:color="auto"/>
            </w:tcBorders>
            <w:vAlign w:val="center"/>
          </w:tcPr>
          <w:p w:rsidR="004006AD" w:rsidRPr="003048F3" w:rsidRDefault="004006AD" w:rsidP="003048F3">
            <w:pPr>
              <w:ind w:firstLineChars="200" w:firstLine="480"/>
              <w:rPr>
                <w:rFonts w:ascii="仿宋" w:eastAsia="仿宋" w:hAnsi="仿宋"/>
                <w:sz w:val="24"/>
                <w:szCs w:val="24"/>
              </w:rPr>
            </w:pPr>
            <w:r w:rsidRPr="003048F3">
              <w:rPr>
                <w:rFonts w:ascii="仿宋" w:eastAsia="仿宋" w:hAnsi="仿宋" w:hint="eastAsia"/>
                <w:sz w:val="24"/>
                <w:szCs w:val="24"/>
              </w:rPr>
              <w:t>根据培养目标，结合社会发展需要和已有学科积累，设置如下研究方向：</w:t>
            </w:r>
          </w:p>
          <w:p w:rsidR="004006AD" w:rsidRPr="003048F3" w:rsidRDefault="004006AD" w:rsidP="003048F3">
            <w:pPr>
              <w:ind w:firstLineChars="200" w:firstLine="480"/>
              <w:rPr>
                <w:rFonts w:ascii="仿宋" w:eastAsia="仿宋" w:hAnsi="仿宋"/>
                <w:sz w:val="24"/>
                <w:szCs w:val="24"/>
              </w:rPr>
            </w:pPr>
            <w:r w:rsidRPr="003048F3">
              <w:rPr>
                <w:rFonts w:ascii="仿宋" w:eastAsia="仿宋" w:hAnsi="仿宋" w:hint="eastAsia"/>
                <w:sz w:val="24"/>
                <w:szCs w:val="24"/>
              </w:rPr>
              <w:t>（一）社会保障理论与实践</w:t>
            </w:r>
          </w:p>
          <w:p w:rsidR="004006AD" w:rsidRPr="003048F3" w:rsidRDefault="004006AD" w:rsidP="003048F3">
            <w:pPr>
              <w:ind w:firstLineChars="200" w:firstLine="480"/>
              <w:rPr>
                <w:rFonts w:ascii="仿宋" w:eastAsia="仿宋" w:hAnsi="仿宋"/>
                <w:sz w:val="24"/>
                <w:szCs w:val="24"/>
              </w:rPr>
            </w:pPr>
            <w:r w:rsidRPr="003048F3">
              <w:rPr>
                <w:rFonts w:ascii="仿宋" w:eastAsia="仿宋" w:hAnsi="仿宋" w:hint="eastAsia"/>
                <w:sz w:val="24"/>
                <w:szCs w:val="24"/>
              </w:rPr>
              <w:t>（二）福利国家研究</w:t>
            </w:r>
          </w:p>
          <w:p w:rsidR="004006AD" w:rsidRPr="003048F3" w:rsidRDefault="004006AD" w:rsidP="003048F3">
            <w:pPr>
              <w:ind w:firstLineChars="200" w:firstLine="480"/>
              <w:rPr>
                <w:rFonts w:ascii="仿宋" w:eastAsia="仿宋" w:hAnsi="仿宋"/>
                <w:sz w:val="24"/>
                <w:szCs w:val="24"/>
              </w:rPr>
            </w:pPr>
            <w:r w:rsidRPr="003048F3">
              <w:rPr>
                <w:rFonts w:ascii="仿宋" w:eastAsia="仿宋" w:hAnsi="仿宋" w:hint="eastAsia"/>
                <w:sz w:val="24"/>
                <w:szCs w:val="24"/>
              </w:rPr>
              <w:t>（三）社会保险与社会救助</w:t>
            </w:r>
          </w:p>
          <w:p w:rsidR="004006AD" w:rsidRPr="003048F3" w:rsidRDefault="004006AD" w:rsidP="003048F3">
            <w:pPr>
              <w:ind w:firstLineChars="200" w:firstLine="480"/>
              <w:rPr>
                <w:rFonts w:ascii="仿宋" w:eastAsia="仿宋" w:hAnsi="仿宋" w:hint="eastAsia"/>
                <w:sz w:val="24"/>
                <w:szCs w:val="24"/>
              </w:rPr>
            </w:pPr>
            <w:r w:rsidRPr="003048F3">
              <w:rPr>
                <w:rFonts w:ascii="仿宋" w:eastAsia="仿宋" w:hAnsi="仿宋" w:hint="eastAsia"/>
                <w:sz w:val="24"/>
                <w:szCs w:val="24"/>
              </w:rPr>
              <w:t>（四）社会保障国际比较</w:t>
            </w:r>
          </w:p>
        </w:tc>
      </w:tr>
      <w:tr w:rsidR="003048F3" w:rsidRPr="003048F3" w:rsidTr="00BB5755">
        <w:trPr>
          <w:trHeight w:val="778"/>
        </w:trPr>
        <w:tc>
          <w:tcPr>
            <w:tcW w:w="2269" w:type="dxa"/>
            <w:tcBorders>
              <w:top w:val="single" w:sz="4" w:space="0" w:color="auto"/>
              <w:bottom w:val="single" w:sz="4" w:space="0" w:color="auto"/>
              <w:right w:val="single" w:sz="4" w:space="0" w:color="auto"/>
            </w:tcBorders>
            <w:vAlign w:val="center"/>
          </w:tcPr>
          <w:p w:rsidR="00652828" w:rsidRPr="003048F3" w:rsidRDefault="00652828" w:rsidP="003048F3">
            <w:pPr>
              <w:rPr>
                <w:rFonts w:ascii="Times New Roman" w:eastAsia="黑体" w:hAnsi="Times New Roman"/>
                <w:sz w:val="24"/>
              </w:rPr>
            </w:pPr>
            <w:r w:rsidRPr="003048F3">
              <w:rPr>
                <w:rFonts w:ascii="Times New Roman" w:eastAsia="黑体" w:hAnsi="Times New Roman"/>
                <w:sz w:val="24"/>
              </w:rPr>
              <w:t>四、学制及学习年限</w:t>
            </w:r>
          </w:p>
        </w:tc>
        <w:tc>
          <w:tcPr>
            <w:tcW w:w="1771" w:type="dxa"/>
            <w:tcBorders>
              <w:top w:val="single" w:sz="4" w:space="0" w:color="auto"/>
              <w:left w:val="single" w:sz="4" w:space="0" w:color="auto"/>
              <w:bottom w:val="single" w:sz="4" w:space="0" w:color="auto"/>
            </w:tcBorders>
            <w:vAlign w:val="center"/>
          </w:tcPr>
          <w:p w:rsidR="00652828" w:rsidRPr="003048F3" w:rsidRDefault="00652828" w:rsidP="003048F3">
            <w:pPr>
              <w:jc w:val="center"/>
              <w:rPr>
                <w:rFonts w:ascii="仿宋" w:eastAsia="仿宋" w:hAnsi="仿宋"/>
                <w:b/>
                <w:sz w:val="24"/>
                <w:szCs w:val="24"/>
              </w:rPr>
            </w:pPr>
            <w:r w:rsidRPr="003048F3">
              <w:rPr>
                <w:rFonts w:ascii="仿宋" w:eastAsia="仿宋" w:hAnsi="仿宋" w:hint="eastAsia"/>
                <w:b/>
                <w:sz w:val="24"/>
                <w:szCs w:val="24"/>
              </w:rPr>
              <w:t>学制</w:t>
            </w:r>
          </w:p>
        </w:tc>
        <w:tc>
          <w:tcPr>
            <w:tcW w:w="1489" w:type="dxa"/>
            <w:tcBorders>
              <w:top w:val="single" w:sz="4" w:space="0" w:color="auto"/>
              <w:left w:val="single" w:sz="4" w:space="0" w:color="auto"/>
              <w:bottom w:val="single" w:sz="4" w:space="0" w:color="auto"/>
            </w:tcBorders>
            <w:vAlign w:val="center"/>
          </w:tcPr>
          <w:p w:rsidR="00652828" w:rsidRPr="003048F3" w:rsidRDefault="00652828" w:rsidP="003048F3">
            <w:pPr>
              <w:jc w:val="center"/>
              <w:rPr>
                <w:rFonts w:ascii="仿宋" w:eastAsia="仿宋" w:hAnsi="仿宋"/>
                <w:sz w:val="24"/>
                <w:szCs w:val="24"/>
              </w:rPr>
            </w:pPr>
            <w:r w:rsidRPr="003048F3">
              <w:rPr>
                <w:rFonts w:ascii="仿宋" w:eastAsia="仿宋" w:hAnsi="仿宋" w:hint="eastAsia"/>
                <w:sz w:val="24"/>
                <w:szCs w:val="24"/>
              </w:rPr>
              <w:t>三年</w:t>
            </w:r>
          </w:p>
        </w:tc>
        <w:tc>
          <w:tcPr>
            <w:tcW w:w="1701" w:type="dxa"/>
            <w:tcBorders>
              <w:top w:val="single" w:sz="4" w:space="0" w:color="auto"/>
              <w:left w:val="single" w:sz="4" w:space="0" w:color="auto"/>
              <w:bottom w:val="single" w:sz="4" w:space="0" w:color="auto"/>
            </w:tcBorders>
            <w:vAlign w:val="center"/>
          </w:tcPr>
          <w:p w:rsidR="00652828" w:rsidRPr="003048F3" w:rsidRDefault="00652828" w:rsidP="003048F3">
            <w:pPr>
              <w:jc w:val="center"/>
              <w:rPr>
                <w:rFonts w:ascii="仿宋" w:eastAsia="仿宋" w:hAnsi="仿宋"/>
                <w:b/>
                <w:sz w:val="24"/>
                <w:szCs w:val="24"/>
              </w:rPr>
            </w:pPr>
            <w:r w:rsidRPr="003048F3">
              <w:rPr>
                <w:rFonts w:ascii="仿宋" w:eastAsia="仿宋" w:hAnsi="仿宋" w:hint="eastAsia"/>
                <w:b/>
                <w:sz w:val="24"/>
                <w:szCs w:val="24"/>
              </w:rPr>
              <w:t>学习年限</w:t>
            </w:r>
          </w:p>
        </w:tc>
        <w:tc>
          <w:tcPr>
            <w:tcW w:w="1843" w:type="dxa"/>
            <w:tcBorders>
              <w:top w:val="single" w:sz="4" w:space="0" w:color="auto"/>
              <w:left w:val="single" w:sz="4" w:space="0" w:color="auto"/>
              <w:bottom w:val="single" w:sz="4" w:space="0" w:color="auto"/>
            </w:tcBorders>
            <w:vAlign w:val="center"/>
          </w:tcPr>
          <w:p w:rsidR="00652828" w:rsidRPr="003048F3" w:rsidRDefault="00652828" w:rsidP="003048F3">
            <w:pPr>
              <w:jc w:val="center"/>
              <w:rPr>
                <w:rFonts w:ascii="仿宋" w:eastAsia="仿宋" w:hAnsi="仿宋"/>
                <w:sz w:val="24"/>
                <w:szCs w:val="24"/>
              </w:rPr>
            </w:pPr>
            <w:r w:rsidRPr="003048F3">
              <w:rPr>
                <w:rFonts w:ascii="仿宋" w:eastAsia="仿宋" w:hAnsi="仿宋" w:hint="eastAsia"/>
                <w:sz w:val="24"/>
                <w:szCs w:val="24"/>
              </w:rPr>
              <w:t>二至四年</w:t>
            </w:r>
          </w:p>
        </w:tc>
      </w:tr>
      <w:tr w:rsidR="003048F3" w:rsidRPr="003048F3" w:rsidTr="00BB5755">
        <w:trPr>
          <w:trHeight w:val="846"/>
        </w:trPr>
        <w:tc>
          <w:tcPr>
            <w:tcW w:w="2269" w:type="dxa"/>
            <w:tcBorders>
              <w:top w:val="single" w:sz="4" w:space="0" w:color="auto"/>
              <w:bottom w:val="single" w:sz="4" w:space="0" w:color="auto"/>
              <w:right w:val="single" w:sz="4" w:space="0" w:color="auto"/>
            </w:tcBorders>
            <w:vAlign w:val="center"/>
          </w:tcPr>
          <w:p w:rsidR="00C32E20" w:rsidRPr="003048F3" w:rsidRDefault="00C32E20" w:rsidP="003048F3">
            <w:pPr>
              <w:jc w:val="left"/>
              <w:rPr>
                <w:rFonts w:ascii="Times New Roman" w:eastAsia="黑体" w:hAnsi="Times New Roman"/>
                <w:sz w:val="24"/>
              </w:rPr>
            </w:pPr>
            <w:r w:rsidRPr="003048F3">
              <w:rPr>
                <w:rFonts w:ascii="Times New Roman" w:eastAsia="黑体" w:hAnsi="Times New Roman"/>
                <w:sz w:val="24"/>
              </w:rPr>
              <w:t>五、课程设置、教学计划及学分要求</w:t>
            </w:r>
          </w:p>
        </w:tc>
        <w:tc>
          <w:tcPr>
            <w:tcW w:w="6804" w:type="dxa"/>
            <w:gridSpan w:val="4"/>
            <w:tcBorders>
              <w:top w:val="single" w:sz="4" w:space="0" w:color="auto"/>
              <w:left w:val="single" w:sz="4" w:space="0" w:color="auto"/>
              <w:bottom w:val="single" w:sz="4" w:space="0" w:color="auto"/>
            </w:tcBorders>
            <w:vAlign w:val="center"/>
          </w:tcPr>
          <w:p w:rsidR="000532F1" w:rsidRPr="003048F3" w:rsidRDefault="000532F1" w:rsidP="003048F3">
            <w:pPr>
              <w:ind w:firstLineChars="200" w:firstLine="480"/>
              <w:rPr>
                <w:rFonts w:ascii="Times New Roman" w:eastAsia="仿宋" w:hAnsi="Times New Roman"/>
                <w:sz w:val="24"/>
                <w:szCs w:val="24"/>
              </w:rPr>
            </w:pPr>
            <w:r w:rsidRPr="003048F3">
              <w:rPr>
                <w:rFonts w:ascii="Times New Roman" w:eastAsia="仿宋" w:hAnsi="仿宋"/>
                <w:sz w:val="24"/>
                <w:szCs w:val="24"/>
              </w:rPr>
              <w:t>硕士研究生课程设置和教学进度按三年基准学制安排。所修学分不少于</w:t>
            </w:r>
            <w:r w:rsidRPr="003048F3">
              <w:rPr>
                <w:rFonts w:ascii="Times New Roman" w:eastAsia="仿宋" w:hAnsi="Times New Roman"/>
                <w:sz w:val="24"/>
                <w:szCs w:val="24"/>
              </w:rPr>
              <w:t>37</w:t>
            </w:r>
            <w:r w:rsidRPr="003048F3">
              <w:rPr>
                <w:rFonts w:ascii="Times New Roman" w:eastAsia="仿宋" w:hAnsi="仿宋"/>
                <w:sz w:val="24"/>
                <w:szCs w:val="24"/>
              </w:rPr>
              <w:t>学分。跨学科和以同等学力考取的研究生所修学分不少于</w:t>
            </w:r>
            <w:r w:rsidRPr="003048F3">
              <w:rPr>
                <w:rFonts w:ascii="Times New Roman" w:eastAsia="仿宋" w:hAnsi="Times New Roman"/>
                <w:sz w:val="24"/>
                <w:szCs w:val="24"/>
              </w:rPr>
              <w:t>41</w:t>
            </w:r>
            <w:r w:rsidRPr="003048F3">
              <w:rPr>
                <w:rFonts w:ascii="Times New Roman" w:eastAsia="仿宋" w:hAnsi="仿宋"/>
                <w:sz w:val="24"/>
                <w:szCs w:val="24"/>
              </w:rPr>
              <w:t>学分。</w:t>
            </w:r>
          </w:p>
          <w:p w:rsidR="000532F1" w:rsidRPr="003048F3" w:rsidRDefault="000532F1" w:rsidP="003048F3">
            <w:pPr>
              <w:ind w:firstLineChars="200" w:firstLine="480"/>
              <w:rPr>
                <w:rFonts w:ascii="Times New Roman" w:eastAsia="仿宋" w:hAnsi="Times New Roman"/>
                <w:sz w:val="24"/>
                <w:szCs w:val="24"/>
              </w:rPr>
            </w:pPr>
            <w:r w:rsidRPr="003048F3">
              <w:rPr>
                <w:rFonts w:ascii="Times New Roman" w:eastAsia="仿宋" w:hAnsi="Times New Roman"/>
                <w:sz w:val="24"/>
                <w:szCs w:val="24"/>
              </w:rPr>
              <w:t>1</w:t>
            </w:r>
            <w:r w:rsidRPr="003048F3">
              <w:rPr>
                <w:rFonts w:ascii="Times New Roman" w:eastAsia="仿宋" w:hAnsi="仿宋"/>
                <w:sz w:val="24"/>
                <w:szCs w:val="24"/>
              </w:rPr>
              <w:t>、必修课程（计</w:t>
            </w:r>
            <w:r w:rsidRPr="003048F3">
              <w:rPr>
                <w:rFonts w:ascii="Times New Roman" w:eastAsia="仿宋" w:hAnsi="Times New Roman"/>
                <w:sz w:val="24"/>
                <w:szCs w:val="24"/>
              </w:rPr>
              <w:t>21</w:t>
            </w:r>
            <w:r w:rsidRPr="003048F3">
              <w:rPr>
                <w:rFonts w:ascii="Times New Roman" w:eastAsia="仿宋" w:hAnsi="仿宋"/>
                <w:sz w:val="24"/>
                <w:szCs w:val="24"/>
              </w:rPr>
              <w:t>分）</w:t>
            </w:r>
          </w:p>
          <w:p w:rsidR="000532F1" w:rsidRPr="003048F3" w:rsidRDefault="000532F1" w:rsidP="003048F3">
            <w:pPr>
              <w:ind w:firstLineChars="200" w:firstLine="480"/>
              <w:rPr>
                <w:rFonts w:ascii="Times New Roman" w:eastAsia="仿宋" w:hAnsi="Times New Roman"/>
                <w:sz w:val="24"/>
                <w:szCs w:val="24"/>
              </w:rPr>
            </w:pPr>
            <w:r w:rsidRPr="003048F3">
              <w:rPr>
                <w:rFonts w:ascii="Times New Roman" w:eastAsia="仿宋" w:hAnsi="仿宋"/>
                <w:sz w:val="24"/>
                <w:szCs w:val="24"/>
              </w:rPr>
              <w:lastRenderedPageBreak/>
              <w:t>（</w:t>
            </w:r>
            <w:r w:rsidRPr="003048F3">
              <w:rPr>
                <w:rFonts w:ascii="Times New Roman" w:eastAsia="仿宋" w:hAnsi="Times New Roman"/>
                <w:sz w:val="24"/>
                <w:szCs w:val="24"/>
              </w:rPr>
              <w:t>1</w:t>
            </w:r>
            <w:r w:rsidRPr="003048F3">
              <w:rPr>
                <w:rFonts w:ascii="Times New Roman" w:eastAsia="仿宋" w:hAnsi="仿宋"/>
                <w:sz w:val="24"/>
                <w:szCs w:val="24"/>
              </w:rPr>
              <w:t>）学位公共课：</w:t>
            </w:r>
            <w:r w:rsidRPr="003048F3">
              <w:rPr>
                <w:rFonts w:ascii="Times New Roman" w:eastAsia="仿宋" w:hAnsi="Times New Roman"/>
                <w:sz w:val="24"/>
                <w:szCs w:val="24"/>
              </w:rPr>
              <w:t>4</w:t>
            </w:r>
            <w:r w:rsidRPr="003048F3">
              <w:rPr>
                <w:rFonts w:ascii="Times New Roman" w:eastAsia="仿宋" w:hAnsi="仿宋"/>
                <w:sz w:val="24"/>
                <w:szCs w:val="24"/>
              </w:rPr>
              <w:t>门，计</w:t>
            </w:r>
            <w:r w:rsidRPr="003048F3">
              <w:rPr>
                <w:rFonts w:ascii="Times New Roman" w:eastAsia="仿宋" w:hAnsi="Times New Roman"/>
                <w:sz w:val="24"/>
                <w:szCs w:val="24"/>
              </w:rPr>
              <w:t>9</w:t>
            </w:r>
            <w:r w:rsidRPr="003048F3">
              <w:rPr>
                <w:rFonts w:ascii="Times New Roman" w:eastAsia="仿宋" w:hAnsi="仿宋"/>
                <w:sz w:val="24"/>
                <w:szCs w:val="24"/>
              </w:rPr>
              <w:t>学分。</w:t>
            </w:r>
          </w:p>
          <w:p w:rsidR="000532F1" w:rsidRPr="003048F3" w:rsidRDefault="000532F1" w:rsidP="003048F3">
            <w:pPr>
              <w:ind w:firstLineChars="200" w:firstLine="480"/>
              <w:rPr>
                <w:rFonts w:ascii="Times New Roman" w:eastAsia="仿宋" w:hAnsi="Times New Roman"/>
                <w:sz w:val="24"/>
                <w:szCs w:val="24"/>
              </w:rPr>
            </w:pPr>
            <w:r w:rsidRPr="003048F3">
              <w:rPr>
                <w:rFonts w:ascii="Times New Roman" w:eastAsia="仿宋" w:hAnsi="仿宋"/>
                <w:sz w:val="24"/>
                <w:szCs w:val="24"/>
              </w:rPr>
              <w:t>（</w:t>
            </w:r>
            <w:r w:rsidRPr="003048F3">
              <w:rPr>
                <w:rFonts w:ascii="Times New Roman" w:eastAsia="仿宋" w:hAnsi="Times New Roman"/>
                <w:sz w:val="24"/>
                <w:szCs w:val="24"/>
              </w:rPr>
              <w:t>2</w:t>
            </w:r>
            <w:r w:rsidRPr="003048F3">
              <w:rPr>
                <w:rFonts w:ascii="Times New Roman" w:eastAsia="仿宋" w:hAnsi="仿宋"/>
                <w:sz w:val="24"/>
                <w:szCs w:val="24"/>
              </w:rPr>
              <w:t>）学位基础课：</w:t>
            </w:r>
            <w:r w:rsidRPr="003048F3">
              <w:rPr>
                <w:rFonts w:ascii="Times New Roman" w:eastAsia="仿宋" w:hAnsi="Times New Roman"/>
                <w:sz w:val="24"/>
                <w:szCs w:val="24"/>
              </w:rPr>
              <w:t>1</w:t>
            </w:r>
            <w:r w:rsidRPr="003048F3">
              <w:rPr>
                <w:rFonts w:ascii="Times New Roman" w:eastAsia="仿宋" w:hAnsi="仿宋"/>
                <w:sz w:val="24"/>
                <w:szCs w:val="24"/>
              </w:rPr>
              <w:t>门，计</w:t>
            </w:r>
            <w:r w:rsidRPr="003048F3">
              <w:rPr>
                <w:rFonts w:ascii="Times New Roman" w:eastAsia="仿宋" w:hAnsi="Times New Roman"/>
                <w:sz w:val="24"/>
                <w:szCs w:val="24"/>
              </w:rPr>
              <w:t>3</w:t>
            </w:r>
            <w:r w:rsidRPr="003048F3">
              <w:rPr>
                <w:rFonts w:ascii="Times New Roman" w:eastAsia="仿宋" w:hAnsi="仿宋"/>
                <w:sz w:val="24"/>
                <w:szCs w:val="24"/>
              </w:rPr>
              <w:t>学分。</w:t>
            </w:r>
          </w:p>
          <w:p w:rsidR="000532F1" w:rsidRPr="003048F3" w:rsidRDefault="000532F1" w:rsidP="003048F3">
            <w:pPr>
              <w:ind w:firstLineChars="200" w:firstLine="480"/>
              <w:rPr>
                <w:rFonts w:ascii="Times New Roman" w:eastAsia="仿宋" w:hAnsi="Times New Roman"/>
                <w:sz w:val="24"/>
                <w:szCs w:val="24"/>
              </w:rPr>
            </w:pPr>
            <w:r w:rsidRPr="003048F3">
              <w:rPr>
                <w:rFonts w:ascii="Times New Roman" w:eastAsia="仿宋" w:hAnsi="仿宋"/>
                <w:sz w:val="24"/>
                <w:szCs w:val="24"/>
              </w:rPr>
              <w:t>（</w:t>
            </w:r>
            <w:r w:rsidRPr="003048F3">
              <w:rPr>
                <w:rFonts w:ascii="Times New Roman" w:eastAsia="仿宋" w:hAnsi="Times New Roman"/>
                <w:sz w:val="24"/>
                <w:szCs w:val="24"/>
              </w:rPr>
              <w:t>3</w:t>
            </w:r>
            <w:r w:rsidRPr="003048F3">
              <w:rPr>
                <w:rFonts w:ascii="Times New Roman" w:eastAsia="仿宋" w:hAnsi="仿宋"/>
                <w:sz w:val="24"/>
                <w:szCs w:val="24"/>
              </w:rPr>
              <w:t>）学位专业课：</w:t>
            </w:r>
            <w:r w:rsidRPr="003048F3">
              <w:rPr>
                <w:rFonts w:ascii="Times New Roman" w:eastAsia="仿宋" w:hAnsi="Times New Roman"/>
                <w:sz w:val="24"/>
                <w:szCs w:val="24"/>
              </w:rPr>
              <w:t>3</w:t>
            </w:r>
            <w:r w:rsidRPr="003048F3">
              <w:rPr>
                <w:rFonts w:ascii="Times New Roman" w:eastAsia="仿宋" w:hAnsi="仿宋"/>
                <w:sz w:val="24"/>
                <w:szCs w:val="24"/>
              </w:rPr>
              <w:t>门，计</w:t>
            </w:r>
            <w:r w:rsidRPr="003048F3">
              <w:rPr>
                <w:rFonts w:ascii="Times New Roman" w:eastAsia="仿宋" w:hAnsi="Times New Roman"/>
                <w:sz w:val="24"/>
                <w:szCs w:val="24"/>
              </w:rPr>
              <w:t>9</w:t>
            </w:r>
            <w:r w:rsidRPr="003048F3">
              <w:rPr>
                <w:rFonts w:ascii="Times New Roman" w:eastAsia="仿宋" w:hAnsi="仿宋"/>
                <w:sz w:val="24"/>
                <w:szCs w:val="24"/>
              </w:rPr>
              <w:t>学分。</w:t>
            </w:r>
          </w:p>
          <w:p w:rsidR="000532F1" w:rsidRPr="003048F3" w:rsidRDefault="000532F1" w:rsidP="003048F3">
            <w:pPr>
              <w:ind w:firstLineChars="200" w:firstLine="480"/>
              <w:rPr>
                <w:rFonts w:ascii="Times New Roman" w:eastAsia="仿宋" w:hAnsi="Times New Roman"/>
                <w:sz w:val="24"/>
                <w:szCs w:val="24"/>
              </w:rPr>
            </w:pPr>
            <w:r w:rsidRPr="003048F3">
              <w:rPr>
                <w:rFonts w:ascii="Times New Roman" w:eastAsia="仿宋" w:hAnsi="Times New Roman"/>
                <w:sz w:val="24"/>
                <w:szCs w:val="24"/>
              </w:rPr>
              <w:t>2</w:t>
            </w:r>
            <w:r w:rsidRPr="003048F3">
              <w:rPr>
                <w:rFonts w:ascii="Times New Roman" w:eastAsia="仿宋" w:hAnsi="仿宋"/>
                <w:sz w:val="24"/>
                <w:szCs w:val="24"/>
              </w:rPr>
              <w:t>、选修课程（计</w:t>
            </w:r>
            <w:r w:rsidRPr="003048F3">
              <w:rPr>
                <w:rFonts w:ascii="Times New Roman" w:eastAsia="仿宋" w:hAnsi="Times New Roman"/>
                <w:sz w:val="24"/>
                <w:szCs w:val="24"/>
              </w:rPr>
              <w:t>10</w:t>
            </w:r>
            <w:r w:rsidRPr="003048F3">
              <w:rPr>
                <w:rFonts w:ascii="Times New Roman" w:eastAsia="仿宋" w:hAnsi="仿宋"/>
                <w:sz w:val="24"/>
                <w:szCs w:val="24"/>
              </w:rPr>
              <w:t>学分）</w:t>
            </w:r>
          </w:p>
          <w:p w:rsidR="000532F1" w:rsidRPr="003048F3" w:rsidRDefault="000532F1" w:rsidP="003048F3">
            <w:pPr>
              <w:ind w:firstLineChars="200" w:firstLine="480"/>
              <w:rPr>
                <w:rFonts w:ascii="Times New Roman" w:eastAsia="仿宋" w:hAnsi="Times New Roman"/>
                <w:sz w:val="24"/>
                <w:szCs w:val="24"/>
              </w:rPr>
            </w:pPr>
            <w:r w:rsidRPr="003048F3">
              <w:rPr>
                <w:rFonts w:ascii="Times New Roman" w:eastAsia="仿宋" w:hAnsi="仿宋"/>
                <w:sz w:val="24"/>
                <w:szCs w:val="24"/>
              </w:rPr>
              <w:t>（</w:t>
            </w:r>
            <w:r w:rsidRPr="003048F3">
              <w:rPr>
                <w:rFonts w:ascii="Times New Roman" w:eastAsia="仿宋" w:hAnsi="Times New Roman"/>
                <w:sz w:val="24"/>
                <w:szCs w:val="24"/>
              </w:rPr>
              <w:t>1</w:t>
            </w:r>
            <w:r w:rsidRPr="003048F3">
              <w:rPr>
                <w:rFonts w:ascii="Times New Roman" w:eastAsia="仿宋" w:hAnsi="仿宋"/>
                <w:sz w:val="24"/>
                <w:szCs w:val="24"/>
              </w:rPr>
              <w:t>）专业限选课：</w:t>
            </w:r>
            <w:r w:rsidRPr="003048F3">
              <w:rPr>
                <w:rFonts w:ascii="Times New Roman" w:eastAsia="仿宋" w:hAnsi="Times New Roman"/>
                <w:sz w:val="24"/>
                <w:szCs w:val="24"/>
              </w:rPr>
              <w:t>1</w:t>
            </w:r>
            <w:r w:rsidRPr="003048F3">
              <w:rPr>
                <w:rFonts w:ascii="Times New Roman" w:eastAsia="仿宋" w:hAnsi="仿宋"/>
                <w:sz w:val="24"/>
                <w:szCs w:val="24"/>
              </w:rPr>
              <w:t>门，计</w:t>
            </w:r>
            <w:r w:rsidRPr="003048F3">
              <w:rPr>
                <w:rFonts w:ascii="Times New Roman" w:eastAsia="仿宋" w:hAnsi="Times New Roman"/>
                <w:sz w:val="24"/>
                <w:szCs w:val="24"/>
              </w:rPr>
              <w:t>2</w:t>
            </w:r>
            <w:r w:rsidRPr="003048F3">
              <w:rPr>
                <w:rFonts w:ascii="Times New Roman" w:eastAsia="仿宋" w:hAnsi="仿宋"/>
                <w:sz w:val="24"/>
                <w:szCs w:val="24"/>
              </w:rPr>
              <w:t>学分。</w:t>
            </w:r>
          </w:p>
          <w:p w:rsidR="000532F1" w:rsidRPr="003048F3" w:rsidRDefault="000532F1" w:rsidP="003048F3">
            <w:pPr>
              <w:ind w:firstLineChars="200" w:firstLine="480"/>
              <w:rPr>
                <w:rFonts w:ascii="Times New Roman" w:eastAsia="仿宋" w:hAnsi="Times New Roman"/>
                <w:sz w:val="24"/>
                <w:szCs w:val="24"/>
              </w:rPr>
            </w:pPr>
            <w:r w:rsidRPr="003048F3">
              <w:rPr>
                <w:rFonts w:ascii="Times New Roman" w:eastAsia="仿宋" w:hAnsi="仿宋"/>
                <w:sz w:val="24"/>
                <w:szCs w:val="24"/>
              </w:rPr>
              <w:t>（</w:t>
            </w:r>
            <w:r w:rsidRPr="003048F3">
              <w:rPr>
                <w:rFonts w:ascii="Times New Roman" w:eastAsia="仿宋" w:hAnsi="Times New Roman"/>
                <w:sz w:val="24"/>
                <w:szCs w:val="24"/>
              </w:rPr>
              <w:t>2</w:t>
            </w:r>
            <w:r w:rsidRPr="003048F3">
              <w:rPr>
                <w:rFonts w:ascii="Times New Roman" w:eastAsia="仿宋" w:hAnsi="仿宋"/>
                <w:sz w:val="24"/>
                <w:szCs w:val="24"/>
              </w:rPr>
              <w:t>）专业任选课：</w:t>
            </w:r>
            <w:r w:rsidRPr="003048F3">
              <w:rPr>
                <w:rFonts w:ascii="Times New Roman" w:eastAsia="仿宋" w:hAnsi="Times New Roman"/>
                <w:sz w:val="24"/>
                <w:szCs w:val="24"/>
              </w:rPr>
              <w:t>4</w:t>
            </w:r>
            <w:r w:rsidRPr="003048F3">
              <w:rPr>
                <w:rFonts w:ascii="Times New Roman" w:eastAsia="仿宋" w:hAnsi="仿宋"/>
                <w:sz w:val="24"/>
                <w:szCs w:val="24"/>
              </w:rPr>
              <w:t>门，计</w:t>
            </w:r>
            <w:r w:rsidRPr="003048F3">
              <w:rPr>
                <w:rFonts w:ascii="Times New Roman" w:eastAsia="仿宋" w:hAnsi="Times New Roman"/>
                <w:sz w:val="24"/>
                <w:szCs w:val="24"/>
              </w:rPr>
              <w:t>8</w:t>
            </w:r>
            <w:r w:rsidRPr="003048F3">
              <w:rPr>
                <w:rFonts w:ascii="Times New Roman" w:eastAsia="仿宋" w:hAnsi="仿宋"/>
                <w:sz w:val="24"/>
                <w:szCs w:val="24"/>
              </w:rPr>
              <w:t>学分。</w:t>
            </w:r>
          </w:p>
          <w:p w:rsidR="000532F1" w:rsidRPr="003048F3" w:rsidRDefault="000532F1" w:rsidP="003048F3">
            <w:pPr>
              <w:ind w:firstLineChars="200" w:firstLine="480"/>
              <w:rPr>
                <w:rFonts w:ascii="Times New Roman" w:eastAsia="仿宋" w:hAnsi="Times New Roman"/>
                <w:sz w:val="24"/>
                <w:szCs w:val="24"/>
              </w:rPr>
            </w:pPr>
            <w:r w:rsidRPr="003048F3">
              <w:rPr>
                <w:rFonts w:ascii="Times New Roman" w:eastAsia="仿宋" w:hAnsi="仿宋"/>
                <w:sz w:val="24"/>
                <w:szCs w:val="24"/>
              </w:rPr>
              <w:t>其中，本专业选修课不低于</w:t>
            </w:r>
            <w:r w:rsidRPr="003048F3">
              <w:rPr>
                <w:rFonts w:ascii="Times New Roman" w:eastAsia="仿宋" w:hAnsi="Times New Roman"/>
                <w:sz w:val="24"/>
                <w:szCs w:val="24"/>
              </w:rPr>
              <w:t>6</w:t>
            </w:r>
            <w:r w:rsidRPr="003048F3">
              <w:rPr>
                <w:rFonts w:ascii="Times New Roman" w:eastAsia="仿宋" w:hAnsi="仿宋"/>
                <w:sz w:val="24"/>
                <w:szCs w:val="24"/>
              </w:rPr>
              <w:t>学分。</w:t>
            </w:r>
          </w:p>
          <w:p w:rsidR="000532F1" w:rsidRPr="003048F3" w:rsidRDefault="000532F1" w:rsidP="003048F3">
            <w:pPr>
              <w:ind w:firstLineChars="200" w:firstLine="480"/>
              <w:rPr>
                <w:rFonts w:ascii="Times New Roman" w:eastAsia="仿宋" w:hAnsi="Times New Roman"/>
                <w:sz w:val="24"/>
                <w:szCs w:val="24"/>
              </w:rPr>
            </w:pPr>
            <w:r w:rsidRPr="003048F3">
              <w:rPr>
                <w:rFonts w:ascii="Times New Roman" w:eastAsia="仿宋" w:hAnsi="Times New Roman"/>
                <w:sz w:val="24"/>
                <w:szCs w:val="24"/>
              </w:rPr>
              <w:t>3</w:t>
            </w:r>
            <w:r w:rsidRPr="003048F3">
              <w:rPr>
                <w:rFonts w:ascii="Times New Roman" w:eastAsia="仿宋" w:hAnsi="仿宋"/>
                <w:sz w:val="24"/>
                <w:szCs w:val="24"/>
              </w:rPr>
              <w:t>、补修课程（计</w:t>
            </w:r>
            <w:r w:rsidRPr="003048F3">
              <w:rPr>
                <w:rFonts w:ascii="Times New Roman" w:eastAsia="仿宋" w:hAnsi="Times New Roman"/>
                <w:sz w:val="24"/>
                <w:szCs w:val="24"/>
              </w:rPr>
              <w:t>4</w:t>
            </w:r>
            <w:r w:rsidRPr="003048F3">
              <w:rPr>
                <w:rFonts w:ascii="Times New Roman" w:eastAsia="仿宋" w:hAnsi="仿宋"/>
                <w:sz w:val="24"/>
                <w:szCs w:val="24"/>
              </w:rPr>
              <w:t>学分）</w:t>
            </w:r>
          </w:p>
          <w:p w:rsidR="000532F1" w:rsidRPr="003048F3" w:rsidRDefault="000532F1" w:rsidP="003048F3">
            <w:pPr>
              <w:ind w:firstLineChars="200" w:firstLine="480"/>
              <w:rPr>
                <w:rFonts w:ascii="Times New Roman" w:eastAsia="仿宋" w:hAnsi="Times New Roman"/>
                <w:sz w:val="24"/>
                <w:szCs w:val="24"/>
              </w:rPr>
            </w:pPr>
            <w:r w:rsidRPr="003048F3">
              <w:rPr>
                <w:rFonts w:ascii="Times New Roman" w:eastAsia="仿宋" w:hAnsi="仿宋"/>
                <w:sz w:val="24"/>
                <w:szCs w:val="24"/>
              </w:rPr>
              <w:t>跨学科和以同等学力考取的研究生补修</w:t>
            </w:r>
            <w:r w:rsidRPr="003048F3">
              <w:rPr>
                <w:rFonts w:ascii="Times New Roman" w:eastAsia="仿宋" w:hAnsi="Times New Roman"/>
                <w:sz w:val="24"/>
                <w:szCs w:val="24"/>
              </w:rPr>
              <w:t>2</w:t>
            </w:r>
            <w:r w:rsidRPr="003048F3">
              <w:rPr>
                <w:rFonts w:ascii="Times New Roman" w:eastAsia="仿宋" w:hAnsi="仿宋"/>
                <w:sz w:val="24"/>
                <w:szCs w:val="24"/>
              </w:rPr>
              <w:t>门课程，每门计</w:t>
            </w:r>
            <w:r w:rsidRPr="003048F3">
              <w:rPr>
                <w:rFonts w:ascii="Times New Roman" w:eastAsia="仿宋" w:hAnsi="Times New Roman"/>
                <w:sz w:val="24"/>
                <w:szCs w:val="24"/>
              </w:rPr>
              <w:t>2</w:t>
            </w:r>
            <w:r w:rsidRPr="003048F3">
              <w:rPr>
                <w:rFonts w:ascii="Times New Roman" w:eastAsia="仿宋" w:hAnsi="仿宋"/>
                <w:sz w:val="24"/>
                <w:szCs w:val="24"/>
              </w:rPr>
              <w:t>学分。</w:t>
            </w:r>
          </w:p>
          <w:p w:rsidR="000532F1" w:rsidRPr="003048F3" w:rsidRDefault="000532F1" w:rsidP="003048F3">
            <w:pPr>
              <w:ind w:firstLineChars="200" w:firstLine="480"/>
              <w:rPr>
                <w:rFonts w:ascii="Times New Roman" w:eastAsia="仿宋" w:hAnsi="Times New Roman"/>
                <w:sz w:val="24"/>
                <w:szCs w:val="24"/>
              </w:rPr>
            </w:pPr>
            <w:r w:rsidRPr="003048F3">
              <w:rPr>
                <w:rFonts w:ascii="Times New Roman" w:eastAsia="仿宋" w:hAnsi="Times New Roman"/>
                <w:sz w:val="24"/>
                <w:szCs w:val="24"/>
              </w:rPr>
              <w:t>4</w:t>
            </w:r>
            <w:r w:rsidRPr="003048F3">
              <w:rPr>
                <w:rFonts w:ascii="Times New Roman" w:eastAsia="仿宋" w:hAnsi="仿宋"/>
                <w:sz w:val="24"/>
                <w:szCs w:val="24"/>
              </w:rPr>
              <w:t>、其它培养环节（计</w:t>
            </w:r>
            <w:r w:rsidRPr="003048F3">
              <w:rPr>
                <w:rFonts w:ascii="Times New Roman" w:eastAsia="仿宋" w:hAnsi="Times New Roman"/>
                <w:sz w:val="24"/>
                <w:szCs w:val="24"/>
              </w:rPr>
              <w:t>6</w:t>
            </w:r>
            <w:r w:rsidRPr="003048F3">
              <w:rPr>
                <w:rFonts w:ascii="Times New Roman" w:eastAsia="仿宋" w:hAnsi="仿宋"/>
                <w:sz w:val="24"/>
                <w:szCs w:val="24"/>
              </w:rPr>
              <w:t>学分）</w:t>
            </w:r>
          </w:p>
          <w:p w:rsidR="000532F1" w:rsidRPr="003048F3" w:rsidRDefault="000532F1" w:rsidP="003048F3">
            <w:pPr>
              <w:ind w:firstLineChars="200" w:firstLine="480"/>
              <w:rPr>
                <w:rFonts w:ascii="Times New Roman" w:eastAsia="仿宋" w:hAnsi="Times New Roman"/>
                <w:sz w:val="24"/>
                <w:szCs w:val="24"/>
              </w:rPr>
            </w:pPr>
            <w:r w:rsidRPr="003048F3">
              <w:rPr>
                <w:rFonts w:ascii="Times New Roman" w:eastAsia="仿宋" w:hAnsi="仿宋"/>
                <w:sz w:val="24"/>
                <w:szCs w:val="24"/>
              </w:rPr>
              <w:t>（</w:t>
            </w:r>
            <w:r w:rsidRPr="003048F3">
              <w:rPr>
                <w:rFonts w:ascii="Times New Roman" w:eastAsia="仿宋" w:hAnsi="Times New Roman"/>
                <w:sz w:val="24"/>
                <w:szCs w:val="24"/>
              </w:rPr>
              <w:t>1</w:t>
            </w:r>
            <w:r w:rsidRPr="003048F3">
              <w:rPr>
                <w:rFonts w:ascii="Times New Roman" w:eastAsia="仿宋" w:hAnsi="仿宋"/>
                <w:sz w:val="24"/>
                <w:szCs w:val="24"/>
              </w:rPr>
              <w:t>）文献阅读与综述：计</w:t>
            </w:r>
            <w:r w:rsidRPr="003048F3">
              <w:rPr>
                <w:rFonts w:ascii="Times New Roman" w:eastAsia="仿宋" w:hAnsi="Times New Roman"/>
                <w:sz w:val="24"/>
                <w:szCs w:val="24"/>
              </w:rPr>
              <w:t>2</w:t>
            </w:r>
            <w:r w:rsidRPr="003048F3">
              <w:rPr>
                <w:rFonts w:ascii="Times New Roman" w:eastAsia="仿宋" w:hAnsi="仿宋"/>
                <w:sz w:val="24"/>
                <w:szCs w:val="24"/>
              </w:rPr>
              <w:t>学分。</w:t>
            </w:r>
          </w:p>
          <w:p w:rsidR="000532F1" w:rsidRPr="003048F3" w:rsidRDefault="000532F1" w:rsidP="003048F3">
            <w:pPr>
              <w:ind w:firstLineChars="200" w:firstLine="480"/>
              <w:rPr>
                <w:rFonts w:ascii="Times New Roman" w:eastAsia="仿宋" w:hAnsi="Times New Roman"/>
                <w:sz w:val="24"/>
                <w:szCs w:val="24"/>
              </w:rPr>
            </w:pPr>
            <w:r w:rsidRPr="003048F3">
              <w:rPr>
                <w:rFonts w:ascii="Times New Roman" w:eastAsia="仿宋" w:hAnsi="仿宋"/>
                <w:sz w:val="24"/>
                <w:szCs w:val="24"/>
              </w:rPr>
              <w:t>硕士研究生第</w:t>
            </w:r>
            <w:r w:rsidRPr="003048F3">
              <w:rPr>
                <w:rFonts w:ascii="Times New Roman" w:eastAsia="仿宋" w:hAnsi="Times New Roman"/>
                <w:sz w:val="24"/>
                <w:szCs w:val="24"/>
              </w:rPr>
              <w:t>1</w:t>
            </w:r>
            <w:r w:rsidRPr="003048F3">
              <w:rPr>
                <w:rFonts w:ascii="Times New Roman" w:eastAsia="仿宋" w:hAnsi="仿宋" w:hint="eastAsia"/>
                <w:sz w:val="24"/>
                <w:szCs w:val="24"/>
              </w:rPr>
              <w:t>-</w:t>
            </w:r>
            <w:r w:rsidRPr="003048F3">
              <w:rPr>
                <w:rFonts w:ascii="Times New Roman" w:eastAsia="仿宋" w:hAnsi="Times New Roman"/>
                <w:sz w:val="24"/>
                <w:szCs w:val="24"/>
              </w:rPr>
              <w:t>4</w:t>
            </w:r>
            <w:r w:rsidRPr="003048F3">
              <w:rPr>
                <w:rFonts w:ascii="Times New Roman" w:eastAsia="仿宋" w:hAnsi="仿宋"/>
                <w:sz w:val="24"/>
                <w:szCs w:val="24"/>
              </w:rPr>
              <w:t>学期</w:t>
            </w:r>
            <w:r w:rsidRPr="003048F3">
              <w:rPr>
                <w:rFonts w:ascii="Times New Roman" w:eastAsia="仿宋" w:hAnsi="仿宋" w:hint="eastAsia"/>
                <w:sz w:val="24"/>
                <w:szCs w:val="24"/>
              </w:rPr>
              <w:t>内</w:t>
            </w:r>
            <w:r w:rsidRPr="003048F3">
              <w:rPr>
                <w:rFonts w:ascii="Times New Roman" w:eastAsia="仿宋" w:hAnsi="仿宋"/>
                <w:sz w:val="24"/>
                <w:szCs w:val="24"/>
              </w:rPr>
              <w:t>，每学期</w:t>
            </w:r>
            <w:r w:rsidRPr="003048F3">
              <w:rPr>
                <w:rFonts w:ascii="Times New Roman" w:eastAsia="仿宋" w:hAnsi="仿宋" w:hint="eastAsia"/>
                <w:sz w:val="24"/>
                <w:szCs w:val="24"/>
              </w:rPr>
              <w:t>提交</w:t>
            </w:r>
            <w:r w:rsidRPr="003048F3">
              <w:rPr>
                <w:rFonts w:ascii="Times New Roman" w:eastAsia="仿宋" w:hAnsi="仿宋" w:hint="eastAsia"/>
                <w:sz w:val="24"/>
                <w:szCs w:val="24"/>
              </w:rPr>
              <w:t>1</w:t>
            </w:r>
            <w:r w:rsidRPr="003048F3">
              <w:rPr>
                <w:rFonts w:ascii="Times New Roman" w:eastAsia="仿宋" w:hAnsi="仿宋" w:hint="eastAsia"/>
                <w:sz w:val="24"/>
                <w:szCs w:val="24"/>
              </w:rPr>
              <w:t>篇读书报告或本专业文献综述，每篇不少于</w:t>
            </w:r>
            <w:r w:rsidRPr="003048F3">
              <w:rPr>
                <w:rFonts w:ascii="Times New Roman" w:eastAsia="仿宋" w:hAnsi="仿宋" w:hint="eastAsia"/>
                <w:sz w:val="24"/>
                <w:szCs w:val="24"/>
              </w:rPr>
              <w:t>5000</w:t>
            </w:r>
            <w:r w:rsidRPr="003048F3">
              <w:rPr>
                <w:rFonts w:ascii="Times New Roman" w:eastAsia="仿宋" w:hAnsi="仿宋" w:hint="eastAsia"/>
                <w:sz w:val="24"/>
                <w:szCs w:val="24"/>
              </w:rPr>
              <w:t>字，由导师评定成绩。</w:t>
            </w:r>
          </w:p>
          <w:p w:rsidR="000532F1" w:rsidRPr="003048F3" w:rsidRDefault="000532F1" w:rsidP="003048F3">
            <w:pPr>
              <w:ind w:firstLineChars="200" w:firstLine="480"/>
              <w:rPr>
                <w:rFonts w:ascii="Times New Roman" w:eastAsia="仿宋" w:hAnsi="Times New Roman"/>
                <w:sz w:val="24"/>
                <w:szCs w:val="24"/>
              </w:rPr>
            </w:pPr>
            <w:r w:rsidRPr="003048F3">
              <w:rPr>
                <w:rFonts w:ascii="Times New Roman" w:eastAsia="仿宋" w:hAnsi="仿宋"/>
                <w:sz w:val="24"/>
                <w:szCs w:val="24"/>
              </w:rPr>
              <w:t>（</w:t>
            </w:r>
            <w:r w:rsidRPr="003048F3">
              <w:rPr>
                <w:rFonts w:ascii="Times New Roman" w:eastAsia="仿宋" w:hAnsi="Times New Roman"/>
                <w:sz w:val="24"/>
                <w:szCs w:val="24"/>
              </w:rPr>
              <w:t>2</w:t>
            </w:r>
            <w:r w:rsidRPr="003048F3">
              <w:rPr>
                <w:rFonts w:ascii="Times New Roman" w:eastAsia="仿宋" w:hAnsi="仿宋"/>
                <w:sz w:val="24"/>
                <w:szCs w:val="24"/>
              </w:rPr>
              <w:t>）科研环节：计</w:t>
            </w:r>
            <w:r w:rsidRPr="003048F3">
              <w:rPr>
                <w:rFonts w:ascii="Times New Roman" w:eastAsia="仿宋" w:hAnsi="Times New Roman"/>
                <w:sz w:val="24"/>
                <w:szCs w:val="24"/>
              </w:rPr>
              <w:t>2</w:t>
            </w:r>
            <w:r w:rsidRPr="003048F3">
              <w:rPr>
                <w:rFonts w:ascii="Times New Roman" w:eastAsia="仿宋" w:hAnsi="仿宋"/>
                <w:sz w:val="24"/>
                <w:szCs w:val="24"/>
              </w:rPr>
              <w:t>学分。</w:t>
            </w:r>
          </w:p>
          <w:p w:rsidR="000532F1" w:rsidRPr="003048F3" w:rsidRDefault="000532F1" w:rsidP="003048F3">
            <w:pPr>
              <w:rPr>
                <w:rFonts w:ascii="Times New Roman" w:eastAsia="仿宋" w:hAnsi="Times New Roman"/>
                <w:sz w:val="24"/>
                <w:szCs w:val="24"/>
              </w:rPr>
            </w:pPr>
            <w:r w:rsidRPr="003048F3">
              <w:rPr>
                <w:rFonts w:ascii="Times New Roman" w:eastAsia="仿宋" w:hAnsi="仿宋"/>
                <w:sz w:val="24"/>
                <w:szCs w:val="24"/>
              </w:rPr>
              <w:t xml:space="preserve">　　硕士研究生第</w:t>
            </w:r>
            <w:r w:rsidRPr="003048F3">
              <w:rPr>
                <w:rFonts w:ascii="Times New Roman" w:eastAsia="仿宋" w:hAnsi="Times New Roman"/>
                <w:sz w:val="24"/>
                <w:szCs w:val="24"/>
              </w:rPr>
              <w:t>1</w:t>
            </w:r>
            <w:r w:rsidRPr="003048F3">
              <w:rPr>
                <w:rFonts w:ascii="Times New Roman" w:eastAsia="仿宋" w:hAnsi="仿宋" w:hint="eastAsia"/>
                <w:sz w:val="24"/>
                <w:szCs w:val="24"/>
              </w:rPr>
              <w:t>-</w:t>
            </w:r>
            <w:r w:rsidRPr="003048F3">
              <w:rPr>
                <w:rFonts w:ascii="Times New Roman" w:eastAsia="仿宋" w:hAnsi="Times New Roman"/>
                <w:sz w:val="24"/>
                <w:szCs w:val="24"/>
              </w:rPr>
              <w:t>4</w:t>
            </w:r>
            <w:r w:rsidRPr="003048F3">
              <w:rPr>
                <w:rFonts w:ascii="Times New Roman" w:eastAsia="仿宋" w:hAnsi="仿宋"/>
                <w:sz w:val="24"/>
                <w:szCs w:val="24"/>
              </w:rPr>
              <w:t>学期，每学期应提交学期论文</w:t>
            </w:r>
            <w:r w:rsidRPr="003048F3">
              <w:rPr>
                <w:rFonts w:ascii="Times New Roman" w:eastAsia="仿宋" w:hAnsi="Times New Roman"/>
                <w:sz w:val="24"/>
                <w:szCs w:val="24"/>
              </w:rPr>
              <w:t>1</w:t>
            </w:r>
            <w:r w:rsidRPr="003048F3">
              <w:rPr>
                <w:rFonts w:ascii="Times New Roman" w:eastAsia="仿宋" w:hAnsi="仿宋"/>
                <w:sz w:val="24"/>
                <w:szCs w:val="24"/>
              </w:rPr>
              <w:t>篇，每篇不少于</w:t>
            </w:r>
            <w:r w:rsidRPr="003048F3">
              <w:rPr>
                <w:rFonts w:ascii="Times New Roman" w:eastAsia="仿宋" w:hAnsi="Times New Roman" w:hint="eastAsia"/>
                <w:sz w:val="24"/>
                <w:szCs w:val="24"/>
              </w:rPr>
              <w:t>5</w:t>
            </w:r>
            <w:r w:rsidRPr="003048F3">
              <w:rPr>
                <w:rFonts w:ascii="Times New Roman" w:eastAsia="仿宋" w:hAnsi="Times New Roman"/>
                <w:sz w:val="24"/>
                <w:szCs w:val="24"/>
              </w:rPr>
              <w:t>000</w:t>
            </w:r>
            <w:r w:rsidRPr="003048F3">
              <w:rPr>
                <w:rFonts w:ascii="Times New Roman" w:eastAsia="仿宋" w:hAnsi="仿宋"/>
                <w:sz w:val="24"/>
                <w:szCs w:val="24"/>
              </w:rPr>
              <w:t>字</w:t>
            </w:r>
            <w:r w:rsidRPr="003048F3">
              <w:rPr>
                <w:rFonts w:ascii="Times New Roman" w:eastAsia="仿宋" w:hAnsi="仿宋" w:hint="eastAsia"/>
                <w:sz w:val="24"/>
                <w:szCs w:val="24"/>
              </w:rPr>
              <w:t>，由导师</w:t>
            </w:r>
            <w:r w:rsidRPr="003048F3">
              <w:rPr>
                <w:rFonts w:ascii="Times New Roman" w:eastAsia="仿宋" w:hAnsi="仿宋"/>
                <w:sz w:val="24"/>
                <w:szCs w:val="24"/>
              </w:rPr>
              <w:t>评定</w:t>
            </w:r>
            <w:r w:rsidRPr="003048F3">
              <w:rPr>
                <w:rFonts w:ascii="Times New Roman" w:eastAsia="仿宋" w:hAnsi="仿宋" w:hint="eastAsia"/>
                <w:sz w:val="24"/>
                <w:szCs w:val="24"/>
              </w:rPr>
              <w:t>成绩</w:t>
            </w:r>
            <w:r w:rsidRPr="003048F3">
              <w:rPr>
                <w:rFonts w:ascii="Times New Roman" w:eastAsia="仿宋" w:hAnsi="仿宋"/>
                <w:sz w:val="24"/>
                <w:szCs w:val="24"/>
              </w:rPr>
              <w:t>。</w:t>
            </w:r>
          </w:p>
          <w:p w:rsidR="000532F1" w:rsidRPr="003048F3" w:rsidRDefault="000532F1" w:rsidP="003048F3">
            <w:pPr>
              <w:ind w:firstLineChars="200" w:firstLine="480"/>
              <w:rPr>
                <w:rFonts w:ascii="Times New Roman" w:eastAsia="仿宋" w:hAnsi="Times New Roman"/>
                <w:sz w:val="24"/>
                <w:szCs w:val="24"/>
              </w:rPr>
            </w:pPr>
            <w:r w:rsidRPr="003048F3">
              <w:rPr>
                <w:rFonts w:ascii="Times New Roman" w:eastAsia="仿宋" w:hAnsi="仿宋"/>
                <w:sz w:val="24"/>
                <w:szCs w:val="24"/>
              </w:rPr>
              <w:t>（</w:t>
            </w:r>
            <w:r w:rsidRPr="003048F3">
              <w:rPr>
                <w:rFonts w:ascii="Times New Roman" w:eastAsia="仿宋" w:hAnsi="Times New Roman"/>
                <w:sz w:val="24"/>
                <w:szCs w:val="24"/>
              </w:rPr>
              <w:t>3</w:t>
            </w:r>
            <w:r w:rsidRPr="003048F3">
              <w:rPr>
                <w:rFonts w:ascii="Times New Roman" w:eastAsia="仿宋" w:hAnsi="仿宋"/>
                <w:sz w:val="24"/>
                <w:szCs w:val="24"/>
              </w:rPr>
              <w:t>）课题研究：计</w:t>
            </w:r>
            <w:r w:rsidRPr="003048F3">
              <w:rPr>
                <w:rFonts w:ascii="Times New Roman" w:eastAsia="仿宋" w:hAnsi="Times New Roman"/>
                <w:sz w:val="24"/>
                <w:szCs w:val="24"/>
              </w:rPr>
              <w:t>2</w:t>
            </w:r>
            <w:r w:rsidRPr="003048F3">
              <w:rPr>
                <w:rFonts w:ascii="Times New Roman" w:eastAsia="仿宋" w:hAnsi="仿宋"/>
                <w:sz w:val="24"/>
                <w:szCs w:val="24"/>
              </w:rPr>
              <w:t>学分。</w:t>
            </w:r>
          </w:p>
          <w:p w:rsidR="000532F1" w:rsidRPr="003048F3" w:rsidRDefault="000532F1" w:rsidP="003048F3">
            <w:pPr>
              <w:ind w:firstLineChars="150" w:firstLine="360"/>
              <w:rPr>
                <w:rFonts w:ascii="Times New Roman" w:eastAsia="仿宋" w:hAnsi="Times New Roman"/>
                <w:sz w:val="24"/>
                <w:szCs w:val="24"/>
              </w:rPr>
            </w:pPr>
            <w:r w:rsidRPr="003048F3">
              <w:rPr>
                <w:rFonts w:ascii="Times New Roman" w:eastAsia="仿宋" w:hAnsi="仿宋"/>
                <w:sz w:val="24"/>
                <w:szCs w:val="24"/>
              </w:rPr>
              <w:t>硕士研究生</w:t>
            </w:r>
            <w:r w:rsidRPr="003048F3">
              <w:rPr>
                <w:rFonts w:ascii="Times New Roman" w:eastAsia="仿宋" w:hAnsi="仿宋" w:hint="eastAsia"/>
                <w:sz w:val="24"/>
                <w:szCs w:val="24"/>
              </w:rPr>
              <w:t>应</w:t>
            </w:r>
            <w:r w:rsidRPr="003048F3">
              <w:rPr>
                <w:rFonts w:ascii="Times New Roman" w:eastAsia="仿宋" w:hAnsi="仿宋"/>
                <w:sz w:val="24"/>
                <w:szCs w:val="24"/>
              </w:rPr>
              <w:t>参加导师的、学校的或实践部门的科研项目以及学院自设的科研项目</w:t>
            </w:r>
            <w:r w:rsidRPr="003048F3">
              <w:rPr>
                <w:rFonts w:ascii="Times New Roman" w:eastAsia="仿宋" w:hAnsi="仿宋" w:hint="eastAsia"/>
                <w:sz w:val="24"/>
                <w:szCs w:val="24"/>
              </w:rPr>
              <w:t>研究，</w:t>
            </w:r>
            <w:r w:rsidRPr="003048F3">
              <w:rPr>
                <w:rFonts w:ascii="Times New Roman" w:eastAsia="仿宋" w:hAnsi="仿宋"/>
                <w:sz w:val="24"/>
                <w:szCs w:val="24"/>
              </w:rPr>
              <w:t>并提交相应的科研成果</w:t>
            </w:r>
            <w:r w:rsidRPr="003048F3">
              <w:rPr>
                <w:rFonts w:ascii="Times New Roman" w:eastAsia="仿宋" w:hAnsi="仿宋" w:hint="eastAsia"/>
                <w:sz w:val="24"/>
                <w:szCs w:val="24"/>
              </w:rPr>
              <w:t>。第</w:t>
            </w:r>
            <w:r w:rsidRPr="003048F3">
              <w:rPr>
                <w:rFonts w:ascii="Times New Roman" w:eastAsia="仿宋" w:hAnsi="仿宋" w:hint="eastAsia"/>
                <w:sz w:val="24"/>
                <w:szCs w:val="24"/>
              </w:rPr>
              <w:t>1-4</w:t>
            </w:r>
            <w:r w:rsidRPr="003048F3">
              <w:rPr>
                <w:rFonts w:ascii="Times New Roman" w:eastAsia="仿宋" w:hAnsi="仿宋" w:hint="eastAsia"/>
                <w:sz w:val="24"/>
                <w:szCs w:val="24"/>
              </w:rPr>
              <w:t>学期内主持或</w:t>
            </w:r>
            <w:r w:rsidRPr="003048F3">
              <w:rPr>
                <w:rFonts w:ascii="Times New Roman" w:eastAsia="仿宋" w:hAnsi="仿宋"/>
                <w:sz w:val="24"/>
                <w:szCs w:val="24"/>
              </w:rPr>
              <w:t>参与的</w:t>
            </w:r>
            <w:r w:rsidRPr="003048F3">
              <w:rPr>
                <w:rFonts w:ascii="Times New Roman" w:eastAsia="仿宋" w:hAnsi="仿宋" w:hint="eastAsia"/>
                <w:sz w:val="24"/>
                <w:szCs w:val="24"/>
              </w:rPr>
              <w:t>科研</w:t>
            </w:r>
            <w:r w:rsidRPr="003048F3">
              <w:rPr>
                <w:rFonts w:ascii="Times New Roman" w:eastAsia="仿宋" w:hAnsi="仿宋"/>
                <w:sz w:val="24"/>
                <w:szCs w:val="24"/>
              </w:rPr>
              <w:t>项目不少于</w:t>
            </w:r>
            <w:r w:rsidRPr="003048F3">
              <w:rPr>
                <w:rFonts w:ascii="Times New Roman" w:eastAsia="仿宋" w:hAnsi="Times New Roman"/>
                <w:sz w:val="24"/>
                <w:szCs w:val="24"/>
              </w:rPr>
              <w:t>2</w:t>
            </w:r>
            <w:r w:rsidRPr="003048F3">
              <w:rPr>
                <w:rFonts w:ascii="Times New Roman" w:eastAsia="仿宋" w:hAnsi="仿宋"/>
                <w:sz w:val="24"/>
                <w:szCs w:val="24"/>
              </w:rPr>
              <w:t>项</w:t>
            </w:r>
            <w:r w:rsidRPr="003048F3">
              <w:rPr>
                <w:rFonts w:ascii="Times New Roman" w:eastAsia="仿宋" w:hAnsi="仿宋" w:hint="eastAsia"/>
                <w:sz w:val="24"/>
                <w:szCs w:val="24"/>
              </w:rPr>
              <w:t>，导师以此</w:t>
            </w:r>
            <w:r w:rsidRPr="003048F3">
              <w:rPr>
                <w:rFonts w:ascii="Times New Roman" w:eastAsia="仿宋" w:hAnsi="仿宋"/>
                <w:sz w:val="24"/>
                <w:szCs w:val="24"/>
              </w:rPr>
              <w:t>作为考核依据</w:t>
            </w:r>
            <w:r w:rsidRPr="003048F3">
              <w:rPr>
                <w:rFonts w:ascii="Times New Roman" w:eastAsia="仿宋" w:hAnsi="仿宋" w:hint="eastAsia"/>
                <w:sz w:val="24"/>
                <w:szCs w:val="24"/>
              </w:rPr>
              <w:t>并评定成绩</w:t>
            </w:r>
            <w:r w:rsidRPr="003048F3">
              <w:rPr>
                <w:rFonts w:ascii="Times New Roman" w:eastAsia="仿宋" w:hAnsi="仿宋"/>
                <w:sz w:val="24"/>
                <w:szCs w:val="24"/>
              </w:rPr>
              <w:t>。</w:t>
            </w:r>
          </w:p>
          <w:p w:rsidR="000532F1" w:rsidRPr="003048F3" w:rsidRDefault="000532F1" w:rsidP="003048F3">
            <w:pPr>
              <w:ind w:firstLineChars="200" w:firstLine="480"/>
              <w:rPr>
                <w:rFonts w:ascii="Times New Roman" w:eastAsia="仿宋" w:hAnsi="Times New Roman"/>
                <w:sz w:val="24"/>
                <w:szCs w:val="24"/>
              </w:rPr>
            </w:pPr>
            <w:r w:rsidRPr="003048F3">
              <w:rPr>
                <w:rFonts w:ascii="Times New Roman" w:eastAsia="仿宋" w:hAnsi="仿宋"/>
                <w:sz w:val="24"/>
                <w:szCs w:val="24"/>
              </w:rPr>
              <w:t>（</w:t>
            </w:r>
            <w:r w:rsidRPr="003048F3">
              <w:rPr>
                <w:rFonts w:ascii="Times New Roman" w:eastAsia="仿宋" w:hAnsi="Times New Roman"/>
                <w:sz w:val="24"/>
                <w:szCs w:val="24"/>
              </w:rPr>
              <w:t>4</w:t>
            </w:r>
            <w:r w:rsidRPr="003048F3">
              <w:rPr>
                <w:rFonts w:ascii="Times New Roman" w:eastAsia="仿宋" w:hAnsi="仿宋"/>
                <w:sz w:val="24"/>
                <w:szCs w:val="24"/>
              </w:rPr>
              <w:t>）社会实践：计</w:t>
            </w:r>
            <w:r w:rsidRPr="003048F3">
              <w:rPr>
                <w:rFonts w:ascii="Times New Roman" w:eastAsia="仿宋" w:hAnsi="Times New Roman"/>
                <w:sz w:val="24"/>
                <w:szCs w:val="24"/>
              </w:rPr>
              <w:t>2</w:t>
            </w:r>
            <w:r w:rsidRPr="003048F3">
              <w:rPr>
                <w:rFonts w:ascii="Times New Roman" w:eastAsia="仿宋" w:hAnsi="仿宋"/>
                <w:sz w:val="24"/>
                <w:szCs w:val="24"/>
              </w:rPr>
              <w:t>学分。</w:t>
            </w:r>
          </w:p>
          <w:p w:rsidR="000532F1" w:rsidRPr="003048F3" w:rsidRDefault="000532F1" w:rsidP="003048F3">
            <w:pPr>
              <w:ind w:firstLineChars="200" w:firstLine="480"/>
              <w:rPr>
                <w:rFonts w:ascii="Times New Roman" w:eastAsia="仿宋" w:hAnsi="Times New Roman"/>
                <w:sz w:val="24"/>
                <w:szCs w:val="24"/>
              </w:rPr>
            </w:pPr>
            <w:r w:rsidRPr="003048F3">
              <w:rPr>
                <w:rFonts w:ascii="Times New Roman" w:eastAsia="仿宋" w:hAnsi="仿宋"/>
                <w:sz w:val="24"/>
                <w:szCs w:val="24"/>
              </w:rPr>
              <w:t>研究生应参加为期</w:t>
            </w:r>
            <w:r w:rsidRPr="003048F3">
              <w:rPr>
                <w:rFonts w:ascii="Times New Roman" w:eastAsia="仿宋" w:hAnsi="Times New Roman"/>
                <w:sz w:val="24"/>
                <w:szCs w:val="24"/>
              </w:rPr>
              <w:t>3—6</w:t>
            </w:r>
            <w:r w:rsidRPr="003048F3">
              <w:rPr>
                <w:rFonts w:ascii="Times New Roman" w:eastAsia="仿宋" w:hAnsi="仿宋"/>
                <w:sz w:val="24"/>
                <w:szCs w:val="24"/>
              </w:rPr>
              <w:t>个月的社会实践。社会实践可以通过专业实习、挂职锻炼、产学研基地联合培养、社会调查、短期出国</w:t>
            </w:r>
            <w:r w:rsidRPr="003048F3">
              <w:rPr>
                <w:rFonts w:ascii="Times New Roman" w:eastAsia="仿宋" w:hAnsi="仿宋" w:hint="eastAsia"/>
                <w:sz w:val="24"/>
                <w:szCs w:val="24"/>
              </w:rPr>
              <w:t>交流</w:t>
            </w:r>
            <w:r w:rsidRPr="003048F3">
              <w:rPr>
                <w:rFonts w:ascii="Times New Roman" w:eastAsia="仿宋" w:hAnsi="仿宋"/>
                <w:sz w:val="24"/>
                <w:szCs w:val="24"/>
              </w:rPr>
              <w:t>等方式进行。本环节通过提交实践单位鉴定意见、实践总结报告、出国</w:t>
            </w:r>
            <w:r w:rsidRPr="003048F3">
              <w:rPr>
                <w:rFonts w:ascii="Times New Roman" w:eastAsia="仿宋" w:hAnsi="仿宋" w:hint="eastAsia"/>
                <w:sz w:val="24"/>
                <w:szCs w:val="24"/>
              </w:rPr>
              <w:t>交流</w:t>
            </w:r>
            <w:r w:rsidRPr="003048F3">
              <w:rPr>
                <w:rFonts w:ascii="Times New Roman" w:eastAsia="仿宋" w:hAnsi="仿宋"/>
                <w:sz w:val="24"/>
                <w:szCs w:val="24"/>
              </w:rPr>
              <w:t>总结等方式考核。</w:t>
            </w:r>
          </w:p>
          <w:p w:rsidR="000532F1" w:rsidRPr="003048F3" w:rsidRDefault="000532F1" w:rsidP="003048F3">
            <w:pPr>
              <w:ind w:firstLineChars="200" w:firstLine="480"/>
              <w:rPr>
                <w:rFonts w:ascii="Times New Roman" w:eastAsia="仿宋" w:hAnsi="Times New Roman"/>
                <w:sz w:val="24"/>
                <w:szCs w:val="24"/>
              </w:rPr>
            </w:pPr>
            <w:r w:rsidRPr="003048F3">
              <w:rPr>
                <w:rFonts w:ascii="Times New Roman" w:eastAsia="仿宋" w:hAnsi="仿宋"/>
                <w:sz w:val="24"/>
                <w:szCs w:val="24"/>
              </w:rPr>
              <w:t>上述</w:t>
            </w:r>
            <w:r w:rsidRPr="003048F3">
              <w:rPr>
                <w:rFonts w:ascii="Times New Roman" w:eastAsia="仿宋" w:hAnsi="Times New Roman"/>
                <w:sz w:val="24"/>
                <w:szCs w:val="24"/>
              </w:rPr>
              <w:t>4</w:t>
            </w:r>
            <w:r w:rsidRPr="003048F3">
              <w:rPr>
                <w:rFonts w:ascii="Times New Roman" w:eastAsia="仿宋" w:hAnsi="仿宋"/>
                <w:sz w:val="24"/>
                <w:szCs w:val="24"/>
              </w:rPr>
              <w:t>个培养环节由导师考核，研究生所修学分不低于</w:t>
            </w:r>
            <w:r w:rsidRPr="003048F3">
              <w:rPr>
                <w:rFonts w:ascii="Times New Roman" w:eastAsia="仿宋" w:hAnsi="Times New Roman"/>
                <w:sz w:val="24"/>
                <w:szCs w:val="24"/>
              </w:rPr>
              <w:t>6</w:t>
            </w:r>
            <w:r w:rsidRPr="003048F3">
              <w:rPr>
                <w:rFonts w:ascii="Times New Roman" w:eastAsia="仿宋" w:hAnsi="仿宋"/>
                <w:sz w:val="24"/>
                <w:szCs w:val="24"/>
              </w:rPr>
              <w:t>学分。</w:t>
            </w:r>
          </w:p>
          <w:p w:rsidR="004006AD" w:rsidRPr="003048F3" w:rsidRDefault="000532F1" w:rsidP="003048F3">
            <w:pPr>
              <w:ind w:firstLineChars="200" w:firstLine="480"/>
              <w:rPr>
                <w:rFonts w:ascii="仿宋" w:eastAsia="仿宋" w:hAnsi="仿宋" w:hint="eastAsia"/>
                <w:sz w:val="24"/>
                <w:szCs w:val="24"/>
              </w:rPr>
            </w:pPr>
            <w:r w:rsidRPr="003048F3">
              <w:rPr>
                <w:rFonts w:ascii="Times New Roman" w:eastAsia="仿宋" w:hAnsi="仿宋"/>
                <w:sz w:val="24"/>
                <w:szCs w:val="24"/>
              </w:rPr>
              <w:t>具体课程设置和教学计划见附表。</w:t>
            </w:r>
          </w:p>
        </w:tc>
      </w:tr>
      <w:tr w:rsidR="003048F3" w:rsidRPr="003048F3" w:rsidTr="00BB5755">
        <w:trPr>
          <w:trHeight w:val="672"/>
        </w:trPr>
        <w:tc>
          <w:tcPr>
            <w:tcW w:w="2269" w:type="dxa"/>
            <w:tcBorders>
              <w:top w:val="single" w:sz="4" w:space="0" w:color="auto"/>
              <w:bottom w:val="single" w:sz="4" w:space="0" w:color="auto"/>
              <w:right w:val="single" w:sz="4" w:space="0" w:color="auto"/>
            </w:tcBorders>
            <w:vAlign w:val="center"/>
          </w:tcPr>
          <w:p w:rsidR="000532F1" w:rsidRPr="003048F3" w:rsidRDefault="000532F1" w:rsidP="003048F3">
            <w:pPr>
              <w:rPr>
                <w:rFonts w:ascii="Times New Roman" w:eastAsia="黑体" w:hAnsi="Times New Roman"/>
                <w:sz w:val="24"/>
              </w:rPr>
            </w:pPr>
            <w:r w:rsidRPr="003048F3">
              <w:rPr>
                <w:rFonts w:ascii="Times New Roman" w:eastAsia="黑体" w:hAnsi="Times New Roman"/>
                <w:sz w:val="24"/>
              </w:rPr>
              <w:lastRenderedPageBreak/>
              <w:t>六、培养方式</w:t>
            </w:r>
          </w:p>
        </w:tc>
        <w:tc>
          <w:tcPr>
            <w:tcW w:w="6804" w:type="dxa"/>
            <w:gridSpan w:val="4"/>
            <w:tcBorders>
              <w:top w:val="single" w:sz="4" w:space="0" w:color="auto"/>
              <w:left w:val="single" w:sz="4" w:space="0" w:color="auto"/>
              <w:bottom w:val="single" w:sz="4" w:space="0" w:color="auto"/>
            </w:tcBorders>
            <w:vAlign w:val="center"/>
          </w:tcPr>
          <w:p w:rsidR="000532F1" w:rsidRPr="003048F3" w:rsidRDefault="000532F1" w:rsidP="003048F3">
            <w:pPr>
              <w:ind w:firstLineChars="200" w:firstLine="512"/>
              <w:rPr>
                <w:rFonts w:ascii="Times New Roman" w:eastAsia="仿宋" w:hAnsi="Times New Roman" w:hint="eastAsia"/>
                <w:spacing w:val="8"/>
                <w:sz w:val="24"/>
                <w:szCs w:val="24"/>
              </w:rPr>
            </w:pPr>
            <w:r w:rsidRPr="003048F3">
              <w:rPr>
                <w:rFonts w:ascii="Times New Roman" w:eastAsia="仿宋" w:hAnsi="Times New Roman"/>
                <w:spacing w:val="8"/>
                <w:sz w:val="24"/>
                <w:szCs w:val="24"/>
              </w:rPr>
              <w:t>（一）采取硕士生导师负责制与硕士生指导小组集体培养相结合的制度。</w:t>
            </w:r>
          </w:p>
          <w:p w:rsidR="000532F1" w:rsidRPr="003048F3" w:rsidRDefault="000532F1" w:rsidP="003048F3">
            <w:pPr>
              <w:ind w:firstLineChars="200" w:firstLine="512"/>
              <w:rPr>
                <w:rFonts w:ascii="Times New Roman" w:eastAsia="仿宋" w:hAnsi="Times New Roman" w:hint="eastAsia"/>
                <w:spacing w:val="8"/>
                <w:sz w:val="24"/>
                <w:szCs w:val="24"/>
              </w:rPr>
            </w:pPr>
            <w:r w:rsidRPr="003048F3">
              <w:rPr>
                <w:rFonts w:ascii="Times New Roman" w:eastAsia="仿宋" w:hAnsi="Times New Roman"/>
                <w:spacing w:val="8"/>
                <w:sz w:val="24"/>
                <w:szCs w:val="24"/>
              </w:rPr>
              <w:t>（</w:t>
            </w:r>
            <w:r w:rsidRPr="003048F3">
              <w:rPr>
                <w:rFonts w:ascii="Times New Roman" w:eastAsia="仿宋" w:hAnsi="Times New Roman" w:hint="eastAsia"/>
                <w:spacing w:val="8"/>
                <w:sz w:val="24"/>
                <w:szCs w:val="24"/>
              </w:rPr>
              <w:t>二</w:t>
            </w:r>
            <w:r w:rsidRPr="003048F3">
              <w:rPr>
                <w:rFonts w:ascii="Times New Roman" w:eastAsia="仿宋" w:hAnsi="Times New Roman"/>
                <w:spacing w:val="8"/>
                <w:sz w:val="24"/>
                <w:szCs w:val="24"/>
              </w:rPr>
              <w:t>）研究生入学后一个月内，在导师指导下制定研究生个人培养计划，</w:t>
            </w:r>
            <w:r w:rsidRPr="003048F3">
              <w:rPr>
                <w:rFonts w:ascii="Times New Roman" w:eastAsia="仿宋" w:hAnsi="Times New Roman" w:hint="eastAsia"/>
                <w:spacing w:val="8"/>
                <w:sz w:val="24"/>
                <w:szCs w:val="24"/>
              </w:rPr>
              <w:t>包括与专业方向相关的研究主题、阅读计划、论文发表、课题研究、社会实践、对外交流以及毕业论文选题的初步设想等。</w:t>
            </w:r>
          </w:p>
          <w:p w:rsidR="000532F1" w:rsidRPr="003048F3" w:rsidRDefault="000532F1" w:rsidP="003048F3">
            <w:pPr>
              <w:ind w:firstLineChars="200" w:firstLine="512"/>
              <w:rPr>
                <w:rFonts w:ascii="Times New Roman" w:eastAsia="仿宋" w:hAnsi="Times New Roman" w:hint="eastAsia"/>
                <w:spacing w:val="8"/>
                <w:sz w:val="24"/>
                <w:szCs w:val="24"/>
              </w:rPr>
            </w:pPr>
            <w:r w:rsidRPr="003048F3">
              <w:rPr>
                <w:rFonts w:ascii="Times New Roman" w:eastAsia="仿宋" w:hAnsi="Times New Roman"/>
                <w:spacing w:val="8"/>
                <w:sz w:val="24"/>
                <w:szCs w:val="24"/>
              </w:rPr>
              <w:t>（</w:t>
            </w:r>
            <w:r w:rsidRPr="003048F3">
              <w:rPr>
                <w:rFonts w:ascii="Times New Roman" w:eastAsia="仿宋" w:hAnsi="Times New Roman" w:hint="eastAsia"/>
                <w:spacing w:val="8"/>
                <w:sz w:val="24"/>
                <w:szCs w:val="24"/>
              </w:rPr>
              <w:t>三</w:t>
            </w:r>
            <w:r w:rsidRPr="003048F3">
              <w:rPr>
                <w:rFonts w:ascii="Times New Roman" w:eastAsia="仿宋" w:hAnsi="Times New Roman"/>
                <w:spacing w:val="8"/>
                <w:sz w:val="24"/>
                <w:szCs w:val="24"/>
              </w:rPr>
              <w:t>）</w:t>
            </w:r>
            <w:r w:rsidRPr="003048F3">
              <w:rPr>
                <w:rFonts w:ascii="Times New Roman" w:eastAsia="仿宋" w:hAnsi="Times New Roman" w:hint="eastAsia"/>
                <w:spacing w:val="8"/>
                <w:sz w:val="24"/>
                <w:szCs w:val="24"/>
              </w:rPr>
              <w:t>重视课堂教学。侧重介绍</w:t>
            </w:r>
            <w:r w:rsidRPr="003048F3">
              <w:rPr>
                <w:rFonts w:ascii="Times New Roman" w:eastAsia="仿宋" w:hAnsi="Times New Roman"/>
                <w:spacing w:val="8"/>
                <w:sz w:val="24"/>
                <w:szCs w:val="24"/>
              </w:rPr>
              <w:t>学科前沿</w:t>
            </w:r>
            <w:r w:rsidRPr="003048F3">
              <w:rPr>
                <w:rFonts w:ascii="Times New Roman" w:eastAsia="仿宋" w:hAnsi="Times New Roman" w:hint="eastAsia"/>
                <w:spacing w:val="8"/>
                <w:sz w:val="24"/>
                <w:szCs w:val="24"/>
              </w:rPr>
              <w:t>知识</w:t>
            </w:r>
            <w:r w:rsidRPr="003048F3">
              <w:rPr>
                <w:rFonts w:ascii="Times New Roman" w:eastAsia="仿宋" w:hAnsi="Times New Roman"/>
                <w:spacing w:val="8"/>
                <w:sz w:val="24"/>
                <w:szCs w:val="24"/>
              </w:rPr>
              <w:t>，</w:t>
            </w:r>
            <w:r w:rsidRPr="003048F3">
              <w:rPr>
                <w:rFonts w:ascii="Times New Roman" w:eastAsia="仿宋" w:hAnsi="Times New Roman" w:hint="eastAsia"/>
                <w:spacing w:val="8"/>
                <w:sz w:val="24"/>
                <w:szCs w:val="24"/>
              </w:rPr>
              <w:t>强化方法论训练，关注社会发展中的重大问题。</w:t>
            </w:r>
          </w:p>
          <w:p w:rsidR="000532F1" w:rsidRPr="003048F3" w:rsidRDefault="000532F1" w:rsidP="003048F3">
            <w:pPr>
              <w:ind w:firstLineChars="200" w:firstLine="512"/>
              <w:rPr>
                <w:rFonts w:ascii="Times New Roman" w:eastAsia="仿宋" w:hAnsi="Times New Roman" w:hint="eastAsia"/>
                <w:spacing w:val="8"/>
                <w:sz w:val="24"/>
                <w:szCs w:val="24"/>
              </w:rPr>
            </w:pPr>
            <w:r w:rsidRPr="003048F3">
              <w:rPr>
                <w:rFonts w:ascii="Times New Roman" w:eastAsia="仿宋" w:hAnsi="Times New Roman" w:hint="eastAsia"/>
                <w:spacing w:val="8"/>
                <w:sz w:val="24"/>
                <w:szCs w:val="24"/>
              </w:rPr>
              <w:t>（四）通过参与</w:t>
            </w:r>
            <w:r w:rsidRPr="003048F3">
              <w:rPr>
                <w:rFonts w:ascii="Times New Roman" w:eastAsia="仿宋" w:hAnsi="Times New Roman"/>
                <w:spacing w:val="8"/>
                <w:sz w:val="24"/>
                <w:szCs w:val="24"/>
              </w:rPr>
              <w:t>课题研究的方式，</w:t>
            </w:r>
            <w:r w:rsidRPr="003048F3">
              <w:rPr>
                <w:rFonts w:ascii="Times New Roman" w:eastAsia="仿宋" w:hAnsi="Times New Roman" w:hint="eastAsia"/>
                <w:spacing w:val="8"/>
                <w:sz w:val="24"/>
                <w:szCs w:val="24"/>
              </w:rPr>
              <w:t>提高研究生的科研能力。</w:t>
            </w:r>
          </w:p>
          <w:p w:rsidR="000532F1" w:rsidRPr="003048F3" w:rsidRDefault="000532F1" w:rsidP="003048F3">
            <w:pPr>
              <w:ind w:firstLineChars="200" w:firstLine="512"/>
              <w:rPr>
                <w:rFonts w:ascii="Times New Roman" w:eastAsia="仿宋" w:hAnsi="Times New Roman" w:hint="eastAsia"/>
                <w:spacing w:val="8"/>
                <w:sz w:val="24"/>
                <w:szCs w:val="24"/>
              </w:rPr>
            </w:pPr>
            <w:r w:rsidRPr="003048F3">
              <w:rPr>
                <w:rFonts w:ascii="Times New Roman" w:eastAsia="仿宋" w:hAnsi="Times New Roman" w:hint="eastAsia"/>
                <w:spacing w:val="8"/>
                <w:sz w:val="24"/>
                <w:szCs w:val="24"/>
              </w:rPr>
              <w:t>（五）重视第二课堂的学术活动，开设学术讲座、组织读书会，</w:t>
            </w:r>
            <w:r w:rsidRPr="003048F3">
              <w:rPr>
                <w:rFonts w:ascii="Times New Roman" w:eastAsia="仿宋" w:hAnsi="Times New Roman"/>
                <w:spacing w:val="8"/>
                <w:sz w:val="24"/>
                <w:szCs w:val="24"/>
              </w:rPr>
              <w:t>鼓励研究生积极参加校内外学术活动</w:t>
            </w:r>
            <w:r w:rsidRPr="003048F3">
              <w:rPr>
                <w:rFonts w:ascii="Times New Roman" w:eastAsia="仿宋" w:hAnsi="Times New Roman" w:hint="eastAsia"/>
                <w:spacing w:val="8"/>
                <w:sz w:val="24"/>
                <w:szCs w:val="24"/>
              </w:rPr>
              <w:t>。</w:t>
            </w:r>
          </w:p>
          <w:p w:rsidR="000532F1" w:rsidRPr="003048F3" w:rsidRDefault="000532F1" w:rsidP="003048F3">
            <w:pPr>
              <w:ind w:firstLineChars="200" w:firstLine="512"/>
              <w:rPr>
                <w:rFonts w:ascii="Times New Roman" w:eastAsia="仿宋_GB2312" w:hAnsi="Times New Roman" w:hint="eastAsia"/>
                <w:sz w:val="24"/>
              </w:rPr>
            </w:pPr>
            <w:r w:rsidRPr="003048F3">
              <w:rPr>
                <w:rFonts w:ascii="Times New Roman" w:eastAsia="仿宋" w:hAnsi="Times New Roman" w:hint="eastAsia"/>
                <w:spacing w:val="8"/>
                <w:sz w:val="24"/>
                <w:szCs w:val="24"/>
              </w:rPr>
              <w:t>（六）以论文质量控制为重点，强化学生的学术规范意识和学术创新能力。</w:t>
            </w:r>
          </w:p>
        </w:tc>
      </w:tr>
      <w:tr w:rsidR="003048F3" w:rsidRPr="003048F3" w:rsidTr="00BB5755">
        <w:trPr>
          <w:trHeight w:val="620"/>
        </w:trPr>
        <w:tc>
          <w:tcPr>
            <w:tcW w:w="2269" w:type="dxa"/>
            <w:tcBorders>
              <w:top w:val="single" w:sz="4" w:space="0" w:color="auto"/>
              <w:bottom w:val="single" w:sz="4" w:space="0" w:color="auto"/>
              <w:right w:val="single" w:sz="4" w:space="0" w:color="auto"/>
            </w:tcBorders>
            <w:vAlign w:val="center"/>
          </w:tcPr>
          <w:p w:rsidR="000532F1" w:rsidRPr="003048F3" w:rsidRDefault="000532F1" w:rsidP="003048F3">
            <w:pPr>
              <w:rPr>
                <w:rFonts w:ascii="Times New Roman" w:eastAsia="黑体" w:hAnsi="Times New Roman"/>
                <w:sz w:val="24"/>
              </w:rPr>
            </w:pPr>
            <w:r w:rsidRPr="003048F3">
              <w:rPr>
                <w:rFonts w:ascii="Times New Roman" w:eastAsia="黑体" w:hAnsi="Times New Roman"/>
                <w:sz w:val="24"/>
              </w:rPr>
              <w:lastRenderedPageBreak/>
              <w:t>七、质量标准</w:t>
            </w:r>
          </w:p>
        </w:tc>
        <w:tc>
          <w:tcPr>
            <w:tcW w:w="6804" w:type="dxa"/>
            <w:gridSpan w:val="4"/>
            <w:tcBorders>
              <w:top w:val="single" w:sz="4" w:space="0" w:color="auto"/>
              <w:left w:val="single" w:sz="4" w:space="0" w:color="auto"/>
              <w:bottom w:val="single" w:sz="4" w:space="0" w:color="auto"/>
            </w:tcBorders>
            <w:vAlign w:val="center"/>
          </w:tcPr>
          <w:p w:rsidR="000532F1" w:rsidRPr="003048F3" w:rsidRDefault="000532F1" w:rsidP="003048F3">
            <w:pPr>
              <w:rPr>
                <w:rFonts w:ascii="Times New Roman" w:eastAsia="仿宋" w:hAnsi="Times New Roman" w:hint="eastAsia"/>
                <w:spacing w:val="8"/>
                <w:sz w:val="24"/>
                <w:szCs w:val="24"/>
              </w:rPr>
            </w:pPr>
            <w:r w:rsidRPr="003048F3">
              <w:rPr>
                <w:rFonts w:ascii="Times New Roman" w:eastAsia="仿宋" w:hAnsi="Times New Roman" w:hint="eastAsia"/>
                <w:spacing w:val="8"/>
                <w:sz w:val="24"/>
                <w:szCs w:val="24"/>
              </w:rPr>
              <w:t xml:space="preserve">　　硕士研究生在完成课程学习和其他培养环节规定的要求后，要达到以下方面的素质与能力：</w:t>
            </w:r>
          </w:p>
          <w:p w:rsidR="000532F1" w:rsidRPr="003048F3" w:rsidRDefault="000532F1" w:rsidP="003048F3">
            <w:pPr>
              <w:ind w:firstLineChars="200" w:firstLine="512"/>
              <w:rPr>
                <w:rFonts w:ascii="Times New Roman" w:eastAsia="仿宋" w:hAnsi="Times New Roman" w:hint="eastAsia"/>
                <w:spacing w:val="8"/>
                <w:sz w:val="24"/>
                <w:szCs w:val="24"/>
              </w:rPr>
            </w:pPr>
            <w:r w:rsidRPr="003048F3">
              <w:rPr>
                <w:rFonts w:ascii="Times New Roman" w:eastAsia="仿宋" w:hAnsi="Times New Roman" w:hint="eastAsia"/>
                <w:spacing w:val="8"/>
                <w:sz w:val="24"/>
                <w:szCs w:val="24"/>
              </w:rPr>
              <w:t>（一）专业知识。通过课堂学习与拓展阅读，系统阅读本专业的基本文献，了解学术前沿与热点问题，形成比较完整的专业知识体系。</w:t>
            </w:r>
          </w:p>
          <w:p w:rsidR="000532F1" w:rsidRPr="003048F3" w:rsidRDefault="000532F1" w:rsidP="003048F3">
            <w:pPr>
              <w:rPr>
                <w:rFonts w:ascii="Times New Roman" w:eastAsia="仿宋" w:hAnsi="Times New Roman" w:hint="eastAsia"/>
                <w:spacing w:val="8"/>
                <w:sz w:val="24"/>
                <w:szCs w:val="24"/>
              </w:rPr>
            </w:pPr>
            <w:r w:rsidRPr="003048F3">
              <w:rPr>
                <w:rFonts w:ascii="Times New Roman" w:eastAsia="仿宋" w:hAnsi="Times New Roman" w:hint="eastAsia"/>
                <w:spacing w:val="8"/>
                <w:sz w:val="24"/>
                <w:szCs w:val="24"/>
              </w:rPr>
              <w:t xml:space="preserve">　　（二）学术研究与创新能力。了解社会科学方法论，熟练掌握本专业研究方法，具有问题意识和一定学术创新能力。</w:t>
            </w:r>
          </w:p>
          <w:p w:rsidR="000532F1" w:rsidRPr="003048F3" w:rsidRDefault="000532F1" w:rsidP="003048F3">
            <w:pPr>
              <w:rPr>
                <w:rFonts w:ascii="Times New Roman" w:eastAsia="仿宋" w:hAnsi="Times New Roman" w:hint="eastAsia"/>
                <w:spacing w:val="8"/>
                <w:sz w:val="24"/>
                <w:szCs w:val="24"/>
              </w:rPr>
            </w:pPr>
            <w:r w:rsidRPr="003048F3">
              <w:rPr>
                <w:rFonts w:ascii="Times New Roman" w:eastAsia="仿宋" w:hAnsi="Times New Roman" w:hint="eastAsia"/>
                <w:spacing w:val="8"/>
                <w:sz w:val="24"/>
                <w:szCs w:val="24"/>
              </w:rPr>
              <w:t xml:space="preserve">　　（三）学术论文写作。选题具有较大的学术价值或现实意义，符合学术规范，具有一定的创新性。</w:t>
            </w:r>
          </w:p>
          <w:p w:rsidR="000532F1" w:rsidRPr="003048F3" w:rsidRDefault="000532F1" w:rsidP="003048F3">
            <w:pPr>
              <w:rPr>
                <w:rFonts w:ascii="Times New Roman" w:eastAsia="仿宋" w:hAnsi="Times New Roman" w:hint="eastAsia"/>
                <w:spacing w:val="8"/>
                <w:sz w:val="24"/>
                <w:szCs w:val="24"/>
              </w:rPr>
            </w:pPr>
            <w:r w:rsidRPr="003048F3">
              <w:rPr>
                <w:rFonts w:ascii="Times New Roman" w:eastAsia="仿宋" w:hAnsi="Times New Roman" w:hint="eastAsia"/>
                <w:spacing w:val="8"/>
                <w:sz w:val="24"/>
                <w:szCs w:val="24"/>
              </w:rPr>
              <w:t xml:space="preserve">　　（四）外语阅读与交流能力。熟练阅读本专业外文文献资料，能够进行基本的学术交流。鼓励学习第二外语。</w:t>
            </w:r>
          </w:p>
        </w:tc>
      </w:tr>
      <w:tr w:rsidR="003048F3" w:rsidRPr="003048F3" w:rsidTr="00BB5755">
        <w:trPr>
          <w:trHeight w:val="984"/>
        </w:trPr>
        <w:tc>
          <w:tcPr>
            <w:tcW w:w="2269" w:type="dxa"/>
            <w:tcBorders>
              <w:top w:val="single" w:sz="4" w:space="0" w:color="auto"/>
              <w:bottom w:val="single" w:sz="4" w:space="0" w:color="auto"/>
              <w:right w:val="single" w:sz="4" w:space="0" w:color="auto"/>
            </w:tcBorders>
            <w:vAlign w:val="center"/>
          </w:tcPr>
          <w:p w:rsidR="000532F1" w:rsidRPr="003048F3" w:rsidRDefault="000532F1" w:rsidP="003048F3">
            <w:pPr>
              <w:rPr>
                <w:rFonts w:ascii="Times New Roman" w:eastAsia="黑体" w:hAnsi="Times New Roman"/>
                <w:sz w:val="24"/>
              </w:rPr>
            </w:pPr>
            <w:r w:rsidRPr="003048F3">
              <w:rPr>
                <w:rFonts w:ascii="Times New Roman" w:eastAsia="黑体" w:hAnsi="Times New Roman"/>
                <w:sz w:val="24"/>
              </w:rPr>
              <w:t>八、考核方式</w:t>
            </w:r>
          </w:p>
        </w:tc>
        <w:tc>
          <w:tcPr>
            <w:tcW w:w="6804" w:type="dxa"/>
            <w:gridSpan w:val="4"/>
            <w:tcBorders>
              <w:top w:val="single" w:sz="4" w:space="0" w:color="auto"/>
              <w:left w:val="single" w:sz="4" w:space="0" w:color="auto"/>
              <w:bottom w:val="single" w:sz="4" w:space="0" w:color="auto"/>
            </w:tcBorders>
            <w:vAlign w:val="center"/>
          </w:tcPr>
          <w:p w:rsidR="000532F1" w:rsidRPr="003048F3" w:rsidRDefault="000532F1" w:rsidP="003048F3">
            <w:pPr>
              <w:ind w:firstLineChars="200" w:firstLine="512"/>
              <w:rPr>
                <w:rFonts w:ascii="Times New Roman" w:eastAsia="仿宋" w:hAnsi="Times New Roman"/>
                <w:spacing w:val="8"/>
                <w:sz w:val="24"/>
                <w:szCs w:val="24"/>
              </w:rPr>
            </w:pPr>
            <w:r w:rsidRPr="003048F3">
              <w:rPr>
                <w:rFonts w:ascii="Times New Roman" w:eastAsia="仿宋" w:hAnsi="Times New Roman"/>
                <w:spacing w:val="8"/>
                <w:sz w:val="24"/>
                <w:szCs w:val="24"/>
              </w:rPr>
              <w:t>（一）所有学位</w:t>
            </w:r>
            <w:proofErr w:type="gramStart"/>
            <w:r w:rsidRPr="003048F3">
              <w:rPr>
                <w:rFonts w:ascii="Times New Roman" w:eastAsia="仿宋" w:hAnsi="Times New Roman"/>
                <w:spacing w:val="8"/>
                <w:sz w:val="24"/>
                <w:szCs w:val="24"/>
              </w:rPr>
              <w:t>课必须</w:t>
            </w:r>
            <w:proofErr w:type="gramEnd"/>
            <w:r w:rsidRPr="003048F3">
              <w:rPr>
                <w:rFonts w:ascii="Times New Roman" w:eastAsia="仿宋" w:hAnsi="Times New Roman"/>
                <w:spacing w:val="8"/>
                <w:sz w:val="24"/>
                <w:szCs w:val="24"/>
              </w:rPr>
              <w:t>考试</w:t>
            </w:r>
            <w:r w:rsidRPr="003048F3">
              <w:rPr>
                <w:rFonts w:ascii="Times New Roman" w:eastAsia="仿宋" w:hAnsi="Times New Roman" w:hint="eastAsia"/>
                <w:spacing w:val="8"/>
                <w:sz w:val="24"/>
                <w:szCs w:val="24"/>
              </w:rPr>
              <w:t>。</w:t>
            </w:r>
            <w:r w:rsidRPr="003048F3">
              <w:rPr>
                <w:rFonts w:ascii="Times New Roman" w:eastAsia="仿宋" w:hAnsi="Times New Roman"/>
                <w:spacing w:val="8"/>
                <w:sz w:val="24"/>
                <w:szCs w:val="24"/>
              </w:rPr>
              <w:t>可采取笔试、口试、论文写作等多种形式。笔试必须有试卷，口试必须有记录。</w:t>
            </w:r>
          </w:p>
          <w:p w:rsidR="000532F1" w:rsidRPr="003048F3" w:rsidRDefault="000532F1" w:rsidP="003048F3">
            <w:pPr>
              <w:ind w:firstLineChars="200" w:firstLine="512"/>
              <w:rPr>
                <w:rFonts w:ascii="Times New Roman" w:eastAsia="仿宋" w:hAnsi="Times New Roman" w:hint="eastAsia"/>
                <w:spacing w:val="8"/>
                <w:sz w:val="24"/>
                <w:szCs w:val="24"/>
              </w:rPr>
            </w:pPr>
            <w:r w:rsidRPr="003048F3">
              <w:rPr>
                <w:rFonts w:ascii="Times New Roman" w:eastAsia="仿宋" w:hAnsi="Times New Roman"/>
                <w:spacing w:val="8"/>
                <w:sz w:val="24"/>
                <w:szCs w:val="24"/>
              </w:rPr>
              <w:t>（二）学位课成绩必须达到</w:t>
            </w:r>
            <w:r w:rsidRPr="003048F3">
              <w:rPr>
                <w:rFonts w:ascii="Times New Roman" w:eastAsia="仿宋" w:hAnsi="Times New Roman"/>
                <w:spacing w:val="8"/>
                <w:sz w:val="24"/>
                <w:szCs w:val="24"/>
              </w:rPr>
              <w:t>70</w:t>
            </w:r>
            <w:r w:rsidRPr="003048F3">
              <w:rPr>
                <w:rFonts w:ascii="Times New Roman" w:eastAsia="仿宋" w:hAnsi="Times New Roman"/>
                <w:spacing w:val="8"/>
                <w:sz w:val="24"/>
                <w:szCs w:val="24"/>
              </w:rPr>
              <w:t>分以上；选修课成绩必须在及格以上，否则不记学分。</w:t>
            </w:r>
          </w:p>
          <w:p w:rsidR="000532F1" w:rsidRPr="003048F3" w:rsidRDefault="000532F1" w:rsidP="003048F3">
            <w:pPr>
              <w:ind w:firstLineChars="200" w:firstLine="512"/>
              <w:rPr>
                <w:rFonts w:ascii="Times New Roman" w:eastAsia="仿宋" w:hAnsi="Times New Roman" w:hint="eastAsia"/>
                <w:spacing w:val="8"/>
                <w:sz w:val="24"/>
                <w:szCs w:val="24"/>
              </w:rPr>
            </w:pPr>
            <w:r w:rsidRPr="003048F3">
              <w:rPr>
                <w:rFonts w:ascii="Times New Roman" w:eastAsia="仿宋" w:hAnsi="Times New Roman" w:hint="eastAsia"/>
                <w:spacing w:val="8"/>
                <w:sz w:val="24"/>
                <w:szCs w:val="24"/>
              </w:rPr>
              <w:t>（三）其他培养环节，由导师根据相关要求评定成绩。</w:t>
            </w:r>
          </w:p>
        </w:tc>
      </w:tr>
      <w:tr w:rsidR="003048F3" w:rsidRPr="003048F3" w:rsidTr="00BB5755">
        <w:trPr>
          <w:trHeight w:val="842"/>
        </w:trPr>
        <w:tc>
          <w:tcPr>
            <w:tcW w:w="2269" w:type="dxa"/>
            <w:tcBorders>
              <w:top w:val="single" w:sz="4" w:space="0" w:color="auto"/>
              <w:bottom w:val="single" w:sz="4" w:space="0" w:color="auto"/>
              <w:right w:val="single" w:sz="4" w:space="0" w:color="auto"/>
            </w:tcBorders>
            <w:vAlign w:val="center"/>
          </w:tcPr>
          <w:p w:rsidR="000532F1" w:rsidRPr="003048F3" w:rsidRDefault="000532F1" w:rsidP="003048F3">
            <w:pPr>
              <w:jc w:val="left"/>
              <w:rPr>
                <w:rFonts w:ascii="Times New Roman" w:eastAsia="黑体" w:hAnsi="Times New Roman"/>
                <w:sz w:val="24"/>
              </w:rPr>
            </w:pPr>
            <w:r w:rsidRPr="003048F3">
              <w:rPr>
                <w:rFonts w:ascii="Times New Roman" w:eastAsia="黑体" w:hAnsi="Times New Roman"/>
                <w:sz w:val="24"/>
              </w:rPr>
              <w:t>九、学位论文选题与撰写</w:t>
            </w:r>
          </w:p>
        </w:tc>
        <w:tc>
          <w:tcPr>
            <w:tcW w:w="6804" w:type="dxa"/>
            <w:gridSpan w:val="4"/>
            <w:tcBorders>
              <w:top w:val="single" w:sz="4" w:space="0" w:color="auto"/>
              <w:left w:val="single" w:sz="4" w:space="0" w:color="auto"/>
              <w:bottom w:val="single" w:sz="4" w:space="0" w:color="auto"/>
            </w:tcBorders>
            <w:vAlign w:val="center"/>
          </w:tcPr>
          <w:p w:rsidR="000532F1" w:rsidRPr="003048F3" w:rsidRDefault="000532F1" w:rsidP="003048F3">
            <w:pPr>
              <w:ind w:firstLineChars="200" w:firstLine="512"/>
              <w:rPr>
                <w:rFonts w:ascii="Times New Roman" w:eastAsia="仿宋" w:hAnsi="Times New Roman"/>
                <w:spacing w:val="8"/>
                <w:sz w:val="24"/>
                <w:szCs w:val="24"/>
              </w:rPr>
            </w:pPr>
            <w:r w:rsidRPr="003048F3">
              <w:rPr>
                <w:rFonts w:ascii="Times New Roman" w:eastAsia="仿宋" w:hAnsi="Times New Roman"/>
                <w:spacing w:val="8"/>
                <w:sz w:val="24"/>
                <w:szCs w:val="24"/>
              </w:rPr>
              <w:t>（一）在课程学分修满之后，硕士生应在导师的指导下，自主选择本学科</w:t>
            </w:r>
            <w:r w:rsidRPr="003048F3">
              <w:rPr>
                <w:rFonts w:ascii="Times New Roman" w:eastAsia="仿宋" w:hAnsi="Times New Roman" w:hint="eastAsia"/>
                <w:spacing w:val="8"/>
                <w:sz w:val="24"/>
                <w:szCs w:val="24"/>
              </w:rPr>
              <w:t>内</w:t>
            </w:r>
            <w:r w:rsidRPr="003048F3">
              <w:rPr>
                <w:rFonts w:ascii="Times New Roman" w:eastAsia="仿宋" w:hAnsi="Times New Roman"/>
                <w:spacing w:val="8"/>
                <w:sz w:val="24"/>
                <w:szCs w:val="24"/>
              </w:rPr>
              <w:t>有理论价值和应用价值的课题作为研究题目，注重创新性和</w:t>
            </w:r>
            <w:r w:rsidRPr="003048F3">
              <w:rPr>
                <w:rFonts w:ascii="Times New Roman" w:eastAsia="仿宋" w:hAnsi="Times New Roman" w:hint="eastAsia"/>
                <w:spacing w:val="8"/>
                <w:sz w:val="24"/>
                <w:szCs w:val="24"/>
              </w:rPr>
              <w:t>前沿</w:t>
            </w:r>
            <w:r w:rsidRPr="003048F3">
              <w:rPr>
                <w:rFonts w:ascii="Times New Roman" w:eastAsia="仿宋" w:hAnsi="Times New Roman"/>
                <w:spacing w:val="8"/>
                <w:sz w:val="24"/>
                <w:szCs w:val="24"/>
              </w:rPr>
              <w:t>性，力求有所突破和创新。</w:t>
            </w:r>
          </w:p>
          <w:p w:rsidR="000532F1" w:rsidRPr="003048F3" w:rsidRDefault="000532F1" w:rsidP="003048F3">
            <w:pPr>
              <w:ind w:firstLineChars="200" w:firstLine="512"/>
              <w:rPr>
                <w:rFonts w:ascii="Times New Roman" w:eastAsia="仿宋" w:hAnsi="Times New Roman" w:hint="eastAsia"/>
                <w:spacing w:val="8"/>
                <w:sz w:val="24"/>
                <w:szCs w:val="24"/>
              </w:rPr>
            </w:pPr>
            <w:r w:rsidRPr="003048F3">
              <w:rPr>
                <w:rFonts w:ascii="Times New Roman" w:eastAsia="仿宋" w:hAnsi="Times New Roman"/>
                <w:spacing w:val="8"/>
                <w:sz w:val="24"/>
                <w:szCs w:val="24"/>
              </w:rPr>
              <w:t>（二）学位论文应有开题报告、进展检查等过程，并有明确的时间安排。开题报告</w:t>
            </w:r>
            <w:r w:rsidRPr="003048F3">
              <w:rPr>
                <w:rFonts w:ascii="Times New Roman" w:eastAsia="仿宋" w:hAnsi="Times New Roman" w:hint="eastAsia"/>
                <w:spacing w:val="8"/>
                <w:sz w:val="24"/>
                <w:szCs w:val="24"/>
              </w:rPr>
              <w:t>应于</w:t>
            </w:r>
            <w:r w:rsidRPr="003048F3">
              <w:rPr>
                <w:rFonts w:ascii="Times New Roman" w:eastAsia="仿宋" w:hAnsi="Times New Roman"/>
                <w:spacing w:val="8"/>
                <w:sz w:val="24"/>
                <w:szCs w:val="24"/>
              </w:rPr>
              <w:t>第二</w:t>
            </w:r>
            <w:proofErr w:type="gramStart"/>
            <w:r w:rsidRPr="003048F3">
              <w:rPr>
                <w:rFonts w:ascii="Times New Roman" w:eastAsia="仿宋" w:hAnsi="Times New Roman"/>
                <w:spacing w:val="8"/>
                <w:sz w:val="24"/>
                <w:szCs w:val="24"/>
              </w:rPr>
              <w:t>学年初</w:t>
            </w:r>
            <w:proofErr w:type="gramEnd"/>
            <w:r w:rsidRPr="003048F3">
              <w:rPr>
                <w:rFonts w:ascii="Times New Roman" w:eastAsia="仿宋" w:hAnsi="Times New Roman"/>
                <w:spacing w:val="8"/>
                <w:sz w:val="24"/>
                <w:szCs w:val="24"/>
              </w:rPr>
              <w:t>进行，经导师指导小组审议、通过后可进入论文写作阶段。</w:t>
            </w:r>
            <w:r w:rsidRPr="003048F3">
              <w:rPr>
                <w:rFonts w:ascii="Times New Roman" w:eastAsia="仿宋" w:hAnsi="Times New Roman" w:hint="eastAsia"/>
                <w:spacing w:val="8"/>
                <w:sz w:val="24"/>
                <w:szCs w:val="24"/>
              </w:rPr>
              <w:t>开题未通过者应在二个月内进行第二次开题审议。</w:t>
            </w:r>
          </w:p>
          <w:p w:rsidR="000532F1" w:rsidRPr="003048F3" w:rsidRDefault="000532F1" w:rsidP="003048F3">
            <w:pPr>
              <w:ind w:firstLineChars="200" w:firstLine="512"/>
              <w:rPr>
                <w:rFonts w:ascii="Times New Roman" w:eastAsia="仿宋" w:hAnsi="Times New Roman"/>
                <w:spacing w:val="8"/>
                <w:sz w:val="24"/>
                <w:szCs w:val="24"/>
              </w:rPr>
            </w:pPr>
            <w:r w:rsidRPr="003048F3">
              <w:rPr>
                <w:rFonts w:ascii="Times New Roman" w:eastAsia="仿宋" w:hAnsi="Times New Roman"/>
                <w:spacing w:val="8"/>
                <w:sz w:val="24"/>
                <w:szCs w:val="24"/>
              </w:rPr>
              <w:t>（三）学位论文应由研究生本人独立完成，严禁抄袭与剽窃。</w:t>
            </w:r>
          </w:p>
          <w:p w:rsidR="000532F1" w:rsidRPr="003048F3" w:rsidRDefault="000532F1" w:rsidP="003048F3">
            <w:pPr>
              <w:ind w:firstLineChars="200" w:firstLine="512"/>
              <w:rPr>
                <w:rFonts w:ascii="Times New Roman" w:eastAsia="仿宋" w:hAnsi="Times New Roman"/>
                <w:spacing w:val="8"/>
                <w:sz w:val="24"/>
                <w:szCs w:val="24"/>
              </w:rPr>
            </w:pPr>
            <w:r w:rsidRPr="003048F3">
              <w:rPr>
                <w:rFonts w:ascii="Times New Roman" w:eastAsia="仿宋" w:hAnsi="Times New Roman"/>
                <w:spacing w:val="8"/>
                <w:sz w:val="24"/>
                <w:szCs w:val="24"/>
              </w:rPr>
              <w:t>（</w:t>
            </w:r>
            <w:r w:rsidRPr="003048F3">
              <w:rPr>
                <w:rFonts w:ascii="Times New Roman" w:eastAsia="仿宋" w:hAnsi="Times New Roman" w:hint="eastAsia"/>
                <w:spacing w:val="8"/>
                <w:sz w:val="24"/>
                <w:szCs w:val="24"/>
              </w:rPr>
              <w:t>四</w:t>
            </w:r>
            <w:r w:rsidRPr="003048F3">
              <w:rPr>
                <w:rFonts w:ascii="Times New Roman" w:eastAsia="仿宋" w:hAnsi="Times New Roman"/>
                <w:spacing w:val="8"/>
                <w:sz w:val="24"/>
                <w:szCs w:val="24"/>
              </w:rPr>
              <w:t>）论文形式上应完全符合</w:t>
            </w:r>
            <w:r w:rsidRPr="003048F3">
              <w:rPr>
                <w:rFonts w:ascii="Times New Roman" w:eastAsia="仿宋" w:hAnsi="Times New Roman" w:hint="eastAsia"/>
                <w:spacing w:val="8"/>
                <w:sz w:val="24"/>
                <w:szCs w:val="24"/>
              </w:rPr>
              <w:t>学校规定的</w:t>
            </w:r>
            <w:r w:rsidRPr="003048F3">
              <w:rPr>
                <w:rFonts w:ascii="Times New Roman" w:eastAsia="仿宋" w:hAnsi="Times New Roman"/>
                <w:spacing w:val="8"/>
                <w:sz w:val="24"/>
                <w:szCs w:val="24"/>
              </w:rPr>
              <w:t>学术规范，字数应在</w:t>
            </w:r>
            <w:r w:rsidRPr="003048F3">
              <w:rPr>
                <w:rFonts w:ascii="Times New Roman" w:eastAsia="仿宋" w:hAnsi="Times New Roman"/>
                <w:spacing w:val="8"/>
                <w:sz w:val="24"/>
                <w:szCs w:val="24"/>
              </w:rPr>
              <w:t>3</w:t>
            </w:r>
            <w:r w:rsidRPr="003048F3">
              <w:rPr>
                <w:rFonts w:ascii="Times New Roman" w:eastAsia="仿宋" w:hAnsi="Times New Roman"/>
                <w:spacing w:val="8"/>
                <w:sz w:val="24"/>
                <w:szCs w:val="24"/>
              </w:rPr>
              <w:t>万字</w:t>
            </w:r>
            <w:r w:rsidRPr="003048F3">
              <w:rPr>
                <w:rFonts w:ascii="Times New Roman" w:eastAsia="仿宋" w:hAnsi="Times New Roman" w:hint="eastAsia"/>
                <w:spacing w:val="8"/>
                <w:sz w:val="24"/>
                <w:szCs w:val="24"/>
              </w:rPr>
              <w:t>以上</w:t>
            </w:r>
            <w:r w:rsidRPr="003048F3">
              <w:rPr>
                <w:rFonts w:ascii="Times New Roman" w:eastAsia="仿宋" w:hAnsi="Times New Roman"/>
                <w:spacing w:val="8"/>
                <w:sz w:val="24"/>
                <w:szCs w:val="24"/>
              </w:rPr>
              <w:t>。</w:t>
            </w:r>
          </w:p>
          <w:p w:rsidR="000532F1" w:rsidRPr="003048F3" w:rsidRDefault="000532F1" w:rsidP="003048F3">
            <w:pPr>
              <w:ind w:firstLineChars="200" w:firstLine="512"/>
              <w:rPr>
                <w:rFonts w:ascii="Times New Roman" w:eastAsia="仿宋" w:hAnsi="Times New Roman"/>
                <w:spacing w:val="8"/>
                <w:sz w:val="24"/>
                <w:szCs w:val="24"/>
              </w:rPr>
            </w:pPr>
            <w:r w:rsidRPr="003048F3">
              <w:rPr>
                <w:rFonts w:ascii="Times New Roman" w:eastAsia="仿宋" w:hAnsi="Times New Roman"/>
                <w:spacing w:val="8"/>
                <w:sz w:val="24"/>
                <w:szCs w:val="24"/>
              </w:rPr>
              <w:t>（</w:t>
            </w:r>
            <w:r w:rsidRPr="003048F3">
              <w:rPr>
                <w:rFonts w:ascii="Times New Roman" w:eastAsia="仿宋" w:hAnsi="Times New Roman" w:hint="eastAsia"/>
                <w:spacing w:val="8"/>
                <w:sz w:val="24"/>
                <w:szCs w:val="24"/>
              </w:rPr>
              <w:t>五</w:t>
            </w:r>
            <w:r w:rsidRPr="003048F3">
              <w:rPr>
                <w:rFonts w:ascii="Times New Roman" w:eastAsia="仿宋" w:hAnsi="Times New Roman"/>
                <w:spacing w:val="8"/>
                <w:sz w:val="24"/>
                <w:szCs w:val="24"/>
              </w:rPr>
              <w:t>）学位论文水平应达到国家学位条例对硕士论文的其他要求。</w:t>
            </w:r>
          </w:p>
        </w:tc>
      </w:tr>
      <w:tr w:rsidR="003048F3" w:rsidRPr="003048F3" w:rsidTr="00BB5755">
        <w:trPr>
          <w:trHeight w:val="1207"/>
        </w:trPr>
        <w:tc>
          <w:tcPr>
            <w:tcW w:w="2269" w:type="dxa"/>
            <w:tcBorders>
              <w:top w:val="single" w:sz="4" w:space="0" w:color="auto"/>
              <w:bottom w:val="single" w:sz="4" w:space="0" w:color="auto"/>
              <w:right w:val="single" w:sz="4" w:space="0" w:color="auto"/>
            </w:tcBorders>
            <w:vAlign w:val="center"/>
          </w:tcPr>
          <w:p w:rsidR="000532F1" w:rsidRPr="003048F3" w:rsidRDefault="000532F1" w:rsidP="003048F3">
            <w:pPr>
              <w:jc w:val="left"/>
              <w:rPr>
                <w:rFonts w:ascii="Times New Roman" w:eastAsia="黑体" w:hAnsi="Times New Roman"/>
                <w:sz w:val="24"/>
              </w:rPr>
            </w:pPr>
            <w:r w:rsidRPr="003048F3">
              <w:rPr>
                <w:rFonts w:ascii="Times New Roman" w:eastAsia="黑体" w:hAnsi="Times New Roman"/>
                <w:sz w:val="24"/>
              </w:rPr>
              <w:t>十、学位论文答辩与学位授予</w:t>
            </w:r>
          </w:p>
        </w:tc>
        <w:tc>
          <w:tcPr>
            <w:tcW w:w="6804" w:type="dxa"/>
            <w:gridSpan w:val="4"/>
            <w:tcBorders>
              <w:top w:val="single" w:sz="4" w:space="0" w:color="auto"/>
              <w:left w:val="single" w:sz="4" w:space="0" w:color="auto"/>
              <w:bottom w:val="single" w:sz="4" w:space="0" w:color="auto"/>
            </w:tcBorders>
            <w:vAlign w:val="center"/>
          </w:tcPr>
          <w:p w:rsidR="000532F1" w:rsidRPr="003048F3" w:rsidRDefault="000532F1" w:rsidP="003048F3">
            <w:pPr>
              <w:ind w:leftChars="57" w:left="120" w:firstLineChars="100" w:firstLine="256"/>
              <w:rPr>
                <w:rFonts w:ascii="Times New Roman" w:eastAsia="仿宋" w:hAnsi="Times New Roman" w:hint="eastAsia"/>
                <w:spacing w:val="8"/>
                <w:sz w:val="24"/>
                <w:szCs w:val="24"/>
              </w:rPr>
            </w:pPr>
            <w:r w:rsidRPr="003048F3">
              <w:rPr>
                <w:rFonts w:ascii="Times New Roman" w:eastAsia="仿宋" w:hAnsi="Times New Roman"/>
                <w:spacing w:val="8"/>
                <w:sz w:val="24"/>
                <w:szCs w:val="24"/>
              </w:rPr>
              <w:t>（一）申请学位必须符合国家学位条例规定的条件</w:t>
            </w:r>
            <w:r w:rsidRPr="003048F3">
              <w:rPr>
                <w:rFonts w:ascii="Times New Roman" w:eastAsia="仿宋" w:hAnsi="Times New Roman" w:hint="eastAsia"/>
                <w:spacing w:val="8"/>
                <w:sz w:val="24"/>
                <w:szCs w:val="24"/>
              </w:rPr>
              <w:t>。</w:t>
            </w:r>
          </w:p>
          <w:p w:rsidR="000532F1" w:rsidRPr="003048F3" w:rsidRDefault="000532F1" w:rsidP="003048F3">
            <w:pPr>
              <w:ind w:leftChars="57" w:left="120" w:firstLineChars="100" w:firstLine="256"/>
              <w:rPr>
                <w:rFonts w:ascii="Times New Roman" w:eastAsia="仿宋" w:hAnsi="Times New Roman" w:hint="eastAsia"/>
                <w:spacing w:val="8"/>
                <w:sz w:val="24"/>
                <w:szCs w:val="24"/>
              </w:rPr>
            </w:pPr>
            <w:r w:rsidRPr="003048F3">
              <w:rPr>
                <w:rFonts w:ascii="Times New Roman" w:eastAsia="仿宋" w:hAnsi="Times New Roman"/>
                <w:spacing w:val="8"/>
                <w:sz w:val="24"/>
                <w:szCs w:val="24"/>
              </w:rPr>
              <w:t>（二）学位申请材料齐全，内容详实</w:t>
            </w:r>
            <w:r w:rsidRPr="003048F3">
              <w:rPr>
                <w:rFonts w:ascii="Times New Roman" w:eastAsia="仿宋" w:hAnsi="Times New Roman" w:hint="eastAsia"/>
                <w:spacing w:val="8"/>
                <w:sz w:val="24"/>
                <w:szCs w:val="24"/>
              </w:rPr>
              <w:t>。</w:t>
            </w:r>
          </w:p>
          <w:p w:rsidR="000532F1" w:rsidRPr="003048F3" w:rsidRDefault="000532F1" w:rsidP="003048F3">
            <w:pPr>
              <w:ind w:firstLineChars="150" w:firstLine="384"/>
              <w:rPr>
                <w:rFonts w:ascii="Times New Roman" w:eastAsia="仿宋" w:hAnsi="Times New Roman" w:hint="eastAsia"/>
                <w:spacing w:val="8"/>
                <w:sz w:val="24"/>
                <w:szCs w:val="24"/>
              </w:rPr>
            </w:pPr>
            <w:r w:rsidRPr="003048F3">
              <w:rPr>
                <w:rFonts w:ascii="Times New Roman" w:eastAsia="仿宋" w:hAnsi="Times New Roman"/>
                <w:spacing w:val="8"/>
                <w:sz w:val="24"/>
                <w:szCs w:val="24"/>
              </w:rPr>
              <w:t>（三）答辩委员会组成人员符合法定条件</w:t>
            </w:r>
            <w:r w:rsidRPr="003048F3">
              <w:rPr>
                <w:rFonts w:ascii="Times New Roman" w:eastAsia="仿宋" w:hAnsi="Times New Roman" w:hint="eastAsia"/>
                <w:spacing w:val="8"/>
                <w:sz w:val="24"/>
                <w:szCs w:val="24"/>
              </w:rPr>
              <w:t>。</w:t>
            </w:r>
          </w:p>
          <w:p w:rsidR="000532F1" w:rsidRPr="003048F3" w:rsidRDefault="000532F1" w:rsidP="003048F3">
            <w:pPr>
              <w:ind w:firstLineChars="150" w:firstLine="384"/>
              <w:rPr>
                <w:rFonts w:ascii="Times New Roman" w:eastAsia="仿宋" w:hAnsi="Times New Roman"/>
                <w:spacing w:val="8"/>
                <w:sz w:val="24"/>
                <w:szCs w:val="24"/>
              </w:rPr>
            </w:pPr>
            <w:r w:rsidRPr="003048F3">
              <w:rPr>
                <w:rFonts w:ascii="Times New Roman" w:eastAsia="仿宋" w:hAnsi="Times New Roman"/>
                <w:spacing w:val="8"/>
                <w:sz w:val="24"/>
                <w:szCs w:val="24"/>
              </w:rPr>
              <w:t>（四）学位论文的答辩及学位授予全过程，应按有关规定进行。</w:t>
            </w:r>
          </w:p>
        </w:tc>
      </w:tr>
      <w:tr w:rsidR="003048F3" w:rsidRPr="003048F3" w:rsidTr="00BB5755">
        <w:trPr>
          <w:trHeight w:val="1207"/>
        </w:trPr>
        <w:tc>
          <w:tcPr>
            <w:tcW w:w="2269" w:type="dxa"/>
            <w:tcBorders>
              <w:top w:val="single" w:sz="4" w:space="0" w:color="auto"/>
              <w:bottom w:val="single" w:sz="4" w:space="0" w:color="auto"/>
              <w:right w:val="single" w:sz="4" w:space="0" w:color="auto"/>
            </w:tcBorders>
            <w:vAlign w:val="center"/>
          </w:tcPr>
          <w:p w:rsidR="000532F1" w:rsidRPr="003048F3" w:rsidRDefault="000532F1" w:rsidP="003048F3">
            <w:pPr>
              <w:jc w:val="left"/>
              <w:rPr>
                <w:rFonts w:ascii="Times New Roman" w:eastAsia="黑体" w:hAnsi="Times New Roman"/>
                <w:sz w:val="24"/>
              </w:rPr>
            </w:pPr>
            <w:r w:rsidRPr="003048F3">
              <w:rPr>
                <w:rFonts w:ascii="Times New Roman" w:eastAsia="黑体" w:hAnsi="Times New Roman"/>
                <w:sz w:val="24"/>
              </w:rPr>
              <w:t>十一、参考文献</w:t>
            </w:r>
          </w:p>
        </w:tc>
        <w:tc>
          <w:tcPr>
            <w:tcW w:w="6804" w:type="dxa"/>
            <w:gridSpan w:val="4"/>
            <w:tcBorders>
              <w:top w:val="single" w:sz="4" w:space="0" w:color="auto"/>
              <w:left w:val="single" w:sz="4" w:space="0" w:color="auto"/>
              <w:bottom w:val="single" w:sz="4" w:space="0" w:color="auto"/>
            </w:tcBorders>
            <w:vAlign w:val="center"/>
          </w:tcPr>
          <w:p w:rsidR="000532F1" w:rsidRPr="003048F3" w:rsidRDefault="000532F1" w:rsidP="003048F3">
            <w:pPr>
              <w:ind w:left="482" w:hangingChars="200" w:hanging="482"/>
              <w:rPr>
                <w:rFonts w:ascii="仿宋" w:eastAsia="仿宋" w:hAnsi="仿宋" w:hint="eastAsia"/>
                <w:b/>
                <w:sz w:val="24"/>
                <w:szCs w:val="24"/>
              </w:rPr>
            </w:pPr>
            <w:r w:rsidRPr="003048F3">
              <w:rPr>
                <w:rFonts w:ascii="仿宋" w:eastAsia="仿宋" w:hAnsi="仿宋" w:hint="eastAsia"/>
                <w:b/>
                <w:sz w:val="24"/>
                <w:szCs w:val="24"/>
              </w:rPr>
              <w:t>（一）中文书目</w:t>
            </w:r>
          </w:p>
          <w:p w:rsidR="000532F1" w:rsidRPr="003048F3" w:rsidRDefault="000532F1" w:rsidP="003048F3">
            <w:pPr>
              <w:ind w:left="482" w:hangingChars="200" w:hanging="482"/>
              <w:rPr>
                <w:rFonts w:ascii="仿宋" w:eastAsia="仿宋" w:hAnsi="仿宋" w:hint="eastAsia"/>
                <w:b/>
                <w:sz w:val="24"/>
                <w:szCs w:val="24"/>
              </w:rPr>
            </w:pPr>
            <w:r w:rsidRPr="003048F3">
              <w:rPr>
                <w:rFonts w:ascii="仿宋" w:eastAsia="仿宋" w:hAnsi="仿宋" w:hint="eastAsia"/>
                <w:b/>
                <w:sz w:val="24"/>
                <w:szCs w:val="24"/>
              </w:rPr>
              <w:t>（1）一般著作</w:t>
            </w:r>
          </w:p>
          <w:p w:rsidR="000532F1" w:rsidRPr="003048F3" w:rsidRDefault="000532F1" w:rsidP="003048F3">
            <w:pPr>
              <w:ind w:left="480" w:hangingChars="200" w:hanging="480"/>
              <w:rPr>
                <w:rFonts w:ascii="仿宋" w:eastAsia="仿宋" w:hAnsi="仿宋"/>
                <w:sz w:val="24"/>
                <w:szCs w:val="24"/>
              </w:rPr>
            </w:pPr>
            <w:r w:rsidRPr="003048F3">
              <w:rPr>
                <w:rFonts w:ascii="仿宋" w:eastAsia="仿宋" w:hAnsi="仿宋" w:hint="eastAsia"/>
                <w:sz w:val="24"/>
                <w:szCs w:val="24"/>
              </w:rPr>
              <w:t>1、刘燕生著：《社会保障的起源、发展和道路选择》，法律出版社</w:t>
            </w:r>
            <w:r w:rsidRPr="003048F3">
              <w:rPr>
                <w:rFonts w:ascii="仿宋" w:eastAsia="仿宋" w:hAnsi="仿宋"/>
                <w:sz w:val="24"/>
                <w:szCs w:val="24"/>
              </w:rPr>
              <w:t>2000</w:t>
            </w:r>
            <w:r w:rsidRPr="003048F3">
              <w:rPr>
                <w:rFonts w:ascii="仿宋" w:eastAsia="仿宋" w:hAnsi="仿宋" w:hint="eastAsia"/>
                <w:sz w:val="24"/>
                <w:szCs w:val="24"/>
              </w:rPr>
              <w:t>年版。</w:t>
            </w:r>
          </w:p>
          <w:p w:rsidR="000532F1" w:rsidRPr="003048F3" w:rsidRDefault="000532F1" w:rsidP="003048F3">
            <w:pPr>
              <w:ind w:left="480" w:hangingChars="200" w:hanging="480"/>
              <w:rPr>
                <w:rFonts w:ascii="仿宋" w:eastAsia="仿宋" w:hAnsi="仿宋"/>
                <w:sz w:val="24"/>
                <w:szCs w:val="24"/>
              </w:rPr>
            </w:pPr>
            <w:r w:rsidRPr="003048F3">
              <w:rPr>
                <w:rFonts w:ascii="仿宋" w:eastAsia="仿宋" w:hAnsi="仿宋" w:hint="eastAsia"/>
                <w:sz w:val="24"/>
                <w:szCs w:val="24"/>
              </w:rPr>
              <w:t>2、陈红霞编：《社会福利思想》，社会科学文献出版社</w:t>
            </w:r>
            <w:r w:rsidRPr="003048F3">
              <w:rPr>
                <w:rFonts w:ascii="仿宋" w:eastAsia="仿宋" w:hAnsi="仿宋"/>
                <w:sz w:val="24"/>
                <w:szCs w:val="24"/>
              </w:rPr>
              <w:t>2001</w:t>
            </w:r>
            <w:r w:rsidRPr="003048F3">
              <w:rPr>
                <w:rFonts w:ascii="仿宋" w:eastAsia="仿宋" w:hAnsi="仿宋" w:hint="eastAsia"/>
                <w:sz w:val="24"/>
                <w:szCs w:val="24"/>
              </w:rPr>
              <w:t>年版。</w:t>
            </w:r>
          </w:p>
          <w:p w:rsidR="000532F1" w:rsidRPr="003048F3" w:rsidRDefault="000532F1" w:rsidP="003048F3">
            <w:pPr>
              <w:ind w:left="480" w:hangingChars="200" w:hanging="480"/>
              <w:rPr>
                <w:rFonts w:ascii="仿宋" w:eastAsia="仿宋" w:hAnsi="仿宋"/>
                <w:sz w:val="24"/>
                <w:szCs w:val="24"/>
              </w:rPr>
            </w:pPr>
            <w:r w:rsidRPr="003048F3">
              <w:rPr>
                <w:rFonts w:ascii="仿宋" w:eastAsia="仿宋" w:hAnsi="仿宋" w:hint="eastAsia"/>
                <w:sz w:val="24"/>
                <w:szCs w:val="24"/>
              </w:rPr>
              <w:t>3、《新时期劳动和社会保障重要文献选编》，中国劳动社会保障出版社等</w:t>
            </w:r>
            <w:r w:rsidRPr="003048F3">
              <w:rPr>
                <w:rFonts w:ascii="仿宋" w:eastAsia="仿宋" w:hAnsi="仿宋"/>
                <w:sz w:val="24"/>
                <w:szCs w:val="24"/>
              </w:rPr>
              <w:t>2002</w:t>
            </w:r>
            <w:r w:rsidRPr="003048F3">
              <w:rPr>
                <w:rFonts w:ascii="仿宋" w:eastAsia="仿宋" w:hAnsi="仿宋" w:hint="eastAsia"/>
                <w:sz w:val="24"/>
                <w:szCs w:val="24"/>
              </w:rPr>
              <w:t>年版。</w:t>
            </w:r>
          </w:p>
          <w:p w:rsidR="000532F1" w:rsidRPr="003048F3" w:rsidRDefault="000532F1" w:rsidP="003048F3">
            <w:pPr>
              <w:ind w:left="480" w:hangingChars="200" w:hanging="480"/>
              <w:rPr>
                <w:rFonts w:ascii="仿宋" w:eastAsia="仿宋" w:hAnsi="仿宋"/>
                <w:sz w:val="24"/>
                <w:szCs w:val="24"/>
              </w:rPr>
            </w:pPr>
            <w:r w:rsidRPr="003048F3">
              <w:rPr>
                <w:rFonts w:ascii="仿宋" w:eastAsia="仿宋" w:hAnsi="仿宋" w:hint="eastAsia"/>
                <w:sz w:val="24"/>
                <w:szCs w:val="24"/>
              </w:rPr>
              <w:t>4、国务院新闻办：《中国的劳动和社会保障状况》（政府白皮书），</w:t>
            </w:r>
            <w:r w:rsidRPr="003048F3">
              <w:rPr>
                <w:rFonts w:ascii="仿宋" w:eastAsia="仿宋" w:hAnsi="仿宋"/>
                <w:sz w:val="24"/>
                <w:szCs w:val="24"/>
              </w:rPr>
              <w:lastRenderedPageBreak/>
              <w:t>2002</w:t>
            </w:r>
            <w:r w:rsidRPr="003048F3">
              <w:rPr>
                <w:rFonts w:ascii="仿宋" w:eastAsia="仿宋" w:hAnsi="仿宋" w:hint="eastAsia"/>
                <w:sz w:val="24"/>
                <w:szCs w:val="24"/>
              </w:rPr>
              <w:t>年</w:t>
            </w:r>
            <w:r w:rsidRPr="003048F3">
              <w:rPr>
                <w:rFonts w:ascii="仿宋" w:eastAsia="仿宋" w:hAnsi="仿宋"/>
                <w:sz w:val="24"/>
                <w:szCs w:val="24"/>
              </w:rPr>
              <w:t>4</w:t>
            </w:r>
            <w:r w:rsidRPr="003048F3">
              <w:rPr>
                <w:rFonts w:ascii="仿宋" w:eastAsia="仿宋" w:hAnsi="仿宋" w:hint="eastAsia"/>
                <w:sz w:val="24"/>
                <w:szCs w:val="24"/>
              </w:rPr>
              <w:t>月。</w:t>
            </w:r>
          </w:p>
          <w:p w:rsidR="000532F1" w:rsidRPr="003048F3" w:rsidRDefault="000532F1" w:rsidP="003048F3">
            <w:pPr>
              <w:ind w:left="480" w:hangingChars="200" w:hanging="480"/>
              <w:rPr>
                <w:rFonts w:ascii="仿宋" w:eastAsia="仿宋" w:hAnsi="仿宋"/>
                <w:sz w:val="24"/>
                <w:szCs w:val="24"/>
              </w:rPr>
            </w:pPr>
            <w:r w:rsidRPr="003048F3">
              <w:rPr>
                <w:rFonts w:ascii="仿宋" w:eastAsia="仿宋" w:hAnsi="仿宋" w:hint="eastAsia"/>
                <w:sz w:val="24"/>
                <w:szCs w:val="24"/>
              </w:rPr>
              <w:t>5、程连升著：《中国反失业政策研究（</w:t>
            </w:r>
            <w:r w:rsidRPr="003048F3">
              <w:rPr>
                <w:rFonts w:ascii="仿宋" w:eastAsia="仿宋" w:hAnsi="仿宋"/>
                <w:sz w:val="24"/>
                <w:szCs w:val="24"/>
              </w:rPr>
              <w:t>1950</w:t>
            </w:r>
            <w:r w:rsidRPr="003048F3">
              <w:rPr>
                <w:rFonts w:ascii="仿宋" w:eastAsia="仿宋" w:hAnsi="仿宋" w:hint="eastAsia"/>
                <w:sz w:val="24"/>
                <w:szCs w:val="24"/>
              </w:rPr>
              <w:t>－</w:t>
            </w:r>
            <w:r w:rsidRPr="003048F3">
              <w:rPr>
                <w:rFonts w:ascii="仿宋" w:eastAsia="仿宋" w:hAnsi="仿宋"/>
                <w:sz w:val="24"/>
                <w:szCs w:val="24"/>
              </w:rPr>
              <w:t>2000</w:t>
            </w:r>
            <w:r w:rsidRPr="003048F3">
              <w:rPr>
                <w:rFonts w:ascii="仿宋" w:eastAsia="仿宋" w:hAnsi="仿宋" w:hint="eastAsia"/>
                <w:sz w:val="24"/>
                <w:szCs w:val="24"/>
              </w:rPr>
              <w:t>）》，社会科学文献出版社</w:t>
            </w:r>
            <w:r w:rsidRPr="003048F3">
              <w:rPr>
                <w:rFonts w:ascii="仿宋" w:eastAsia="仿宋" w:hAnsi="仿宋"/>
                <w:sz w:val="24"/>
                <w:szCs w:val="24"/>
              </w:rPr>
              <w:t>2002</w:t>
            </w:r>
            <w:r w:rsidRPr="003048F3">
              <w:rPr>
                <w:rFonts w:ascii="仿宋" w:eastAsia="仿宋" w:hAnsi="仿宋" w:hint="eastAsia"/>
                <w:sz w:val="24"/>
                <w:szCs w:val="24"/>
              </w:rPr>
              <w:t>年版。</w:t>
            </w:r>
          </w:p>
          <w:p w:rsidR="000532F1" w:rsidRPr="003048F3" w:rsidRDefault="000532F1" w:rsidP="003048F3">
            <w:pPr>
              <w:ind w:left="480" w:hangingChars="200" w:hanging="480"/>
              <w:rPr>
                <w:rFonts w:ascii="仿宋" w:eastAsia="仿宋" w:hAnsi="仿宋"/>
                <w:sz w:val="24"/>
                <w:szCs w:val="24"/>
              </w:rPr>
            </w:pPr>
            <w:r w:rsidRPr="003048F3">
              <w:rPr>
                <w:rFonts w:ascii="仿宋" w:eastAsia="仿宋" w:hAnsi="仿宋" w:hint="eastAsia"/>
                <w:sz w:val="24"/>
                <w:szCs w:val="24"/>
              </w:rPr>
              <w:t>6、鲁毅著：《中国社会保险基金监管研究》，武汉大学出版社</w:t>
            </w:r>
            <w:r w:rsidRPr="003048F3">
              <w:rPr>
                <w:rFonts w:ascii="仿宋" w:eastAsia="仿宋" w:hAnsi="仿宋"/>
                <w:sz w:val="24"/>
                <w:szCs w:val="24"/>
              </w:rPr>
              <w:t>2003</w:t>
            </w:r>
            <w:r w:rsidRPr="003048F3">
              <w:rPr>
                <w:rFonts w:ascii="仿宋" w:eastAsia="仿宋" w:hAnsi="仿宋" w:hint="eastAsia"/>
                <w:sz w:val="24"/>
                <w:szCs w:val="24"/>
              </w:rPr>
              <w:t>年版。</w:t>
            </w:r>
          </w:p>
          <w:p w:rsidR="000532F1" w:rsidRPr="003048F3" w:rsidRDefault="000532F1" w:rsidP="003048F3">
            <w:pPr>
              <w:ind w:left="480" w:hangingChars="200" w:hanging="480"/>
              <w:rPr>
                <w:rFonts w:ascii="仿宋" w:eastAsia="仿宋" w:hAnsi="仿宋"/>
                <w:sz w:val="24"/>
                <w:szCs w:val="24"/>
              </w:rPr>
            </w:pPr>
            <w:r w:rsidRPr="003048F3">
              <w:rPr>
                <w:rFonts w:ascii="仿宋" w:eastAsia="仿宋" w:hAnsi="仿宋" w:hint="eastAsia"/>
                <w:sz w:val="24"/>
                <w:szCs w:val="24"/>
              </w:rPr>
              <w:t>7、郑功成著：《社会保障学</w:t>
            </w:r>
            <w:r w:rsidRPr="003048F3">
              <w:rPr>
                <w:rFonts w:ascii="仿宋" w:eastAsia="仿宋" w:hAnsi="仿宋"/>
                <w:sz w:val="24"/>
                <w:szCs w:val="24"/>
              </w:rPr>
              <w:t>——</w:t>
            </w:r>
            <w:r w:rsidRPr="003048F3">
              <w:rPr>
                <w:rFonts w:ascii="仿宋" w:eastAsia="仿宋" w:hAnsi="仿宋" w:hint="eastAsia"/>
                <w:sz w:val="24"/>
                <w:szCs w:val="24"/>
              </w:rPr>
              <w:t>理念、制度、实践与思辨》，商务印书馆</w:t>
            </w:r>
            <w:r w:rsidRPr="003048F3">
              <w:rPr>
                <w:rFonts w:ascii="仿宋" w:eastAsia="仿宋" w:hAnsi="仿宋"/>
                <w:sz w:val="24"/>
                <w:szCs w:val="24"/>
              </w:rPr>
              <w:t>2003</w:t>
            </w:r>
            <w:r w:rsidRPr="003048F3">
              <w:rPr>
                <w:rFonts w:ascii="仿宋" w:eastAsia="仿宋" w:hAnsi="仿宋" w:hint="eastAsia"/>
                <w:sz w:val="24"/>
                <w:szCs w:val="24"/>
              </w:rPr>
              <w:t>年版。</w:t>
            </w:r>
          </w:p>
          <w:p w:rsidR="000532F1" w:rsidRPr="003048F3" w:rsidRDefault="000532F1" w:rsidP="003048F3">
            <w:pPr>
              <w:ind w:left="480" w:hangingChars="200" w:hanging="480"/>
              <w:rPr>
                <w:rFonts w:ascii="仿宋" w:eastAsia="仿宋" w:hAnsi="仿宋"/>
                <w:sz w:val="24"/>
                <w:szCs w:val="24"/>
              </w:rPr>
            </w:pPr>
            <w:r w:rsidRPr="003048F3">
              <w:rPr>
                <w:rFonts w:ascii="仿宋" w:eastAsia="仿宋" w:hAnsi="仿宋" w:hint="eastAsia"/>
                <w:sz w:val="24"/>
                <w:szCs w:val="24"/>
              </w:rPr>
              <w:t>8、国务院新闻办：《中国的就业状况和政策》（政府白皮书），</w:t>
            </w:r>
            <w:r w:rsidRPr="003048F3">
              <w:rPr>
                <w:rFonts w:ascii="仿宋" w:eastAsia="仿宋" w:hAnsi="仿宋"/>
                <w:sz w:val="24"/>
                <w:szCs w:val="24"/>
              </w:rPr>
              <w:t>2004</w:t>
            </w:r>
            <w:r w:rsidRPr="003048F3">
              <w:rPr>
                <w:rFonts w:ascii="仿宋" w:eastAsia="仿宋" w:hAnsi="仿宋" w:hint="eastAsia"/>
                <w:sz w:val="24"/>
                <w:szCs w:val="24"/>
              </w:rPr>
              <w:t>年</w:t>
            </w:r>
            <w:r w:rsidRPr="003048F3">
              <w:rPr>
                <w:rFonts w:ascii="仿宋" w:eastAsia="仿宋" w:hAnsi="仿宋"/>
                <w:sz w:val="24"/>
                <w:szCs w:val="24"/>
              </w:rPr>
              <w:t>4</w:t>
            </w:r>
            <w:r w:rsidRPr="003048F3">
              <w:rPr>
                <w:rFonts w:ascii="仿宋" w:eastAsia="仿宋" w:hAnsi="仿宋" w:hint="eastAsia"/>
                <w:sz w:val="24"/>
                <w:szCs w:val="24"/>
              </w:rPr>
              <w:t>月。</w:t>
            </w:r>
          </w:p>
          <w:p w:rsidR="000532F1" w:rsidRPr="003048F3" w:rsidRDefault="000532F1" w:rsidP="003048F3">
            <w:pPr>
              <w:ind w:left="480" w:hangingChars="200" w:hanging="480"/>
              <w:rPr>
                <w:rFonts w:ascii="仿宋" w:eastAsia="仿宋" w:hAnsi="仿宋"/>
                <w:sz w:val="24"/>
                <w:szCs w:val="24"/>
              </w:rPr>
            </w:pPr>
            <w:r w:rsidRPr="003048F3">
              <w:rPr>
                <w:rFonts w:ascii="仿宋" w:eastAsia="仿宋" w:hAnsi="仿宋" w:hint="eastAsia"/>
                <w:sz w:val="24"/>
                <w:szCs w:val="24"/>
              </w:rPr>
              <w:t>9、 国务院新闻办：《中国的社会保障状况和政策》（政府白皮书），</w:t>
            </w:r>
            <w:r w:rsidRPr="003048F3">
              <w:rPr>
                <w:rFonts w:ascii="仿宋" w:eastAsia="仿宋" w:hAnsi="仿宋"/>
                <w:sz w:val="24"/>
                <w:szCs w:val="24"/>
              </w:rPr>
              <w:t>2004</w:t>
            </w:r>
            <w:r w:rsidRPr="003048F3">
              <w:rPr>
                <w:rFonts w:ascii="仿宋" w:eastAsia="仿宋" w:hAnsi="仿宋" w:hint="eastAsia"/>
                <w:sz w:val="24"/>
                <w:szCs w:val="24"/>
              </w:rPr>
              <w:t>年</w:t>
            </w:r>
            <w:r w:rsidRPr="003048F3">
              <w:rPr>
                <w:rFonts w:ascii="仿宋" w:eastAsia="仿宋" w:hAnsi="仿宋"/>
                <w:sz w:val="24"/>
                <w:szCs w:val="24"/>
              </w:rPr>
              <w:t>9</w:t>
            </w:r>
            <w:r w:rsidRPr="003048F3">
              <w:rPr>
                <w:rFonts w:ascii="仿宋" w:eastAsia="仿宋" w:hAnsi="仿宋" w:hint="eastAsia"/>
                <w:sz w:val="24"/>
                <w:szCs w:val="24"/>
              </w:rPr>
              <w:t>月。</w:t>
            </w:r>
          </w:p>
          <w:p w:rsidR="000532F1" w:rsidRPr="003048F3" w:rsidRDefault="000532F1" w:rsidP="003048F3">
            <w:pPr>
              <w:ind w:left="480" w:hangingChars="200" w:hanging="480"/>
              <w:rPr>
                <w:rFonts w:ascii="仿宋" w:eastAsia="仿宋" w:hAnsi="仿宋"/>
                <w:sz w:val="24"/>
                <w:szCs w:val="24"/>
              </w:rPr>
            </w:pPr>
            <w:r w:rsidRPr="003048F3">
              <w:rPr>
                <w:rFonts w:ascii="仿宋" w:eastAsia="仿宋" w:hAnsi="仿宋" w:hint="eastAsia"/>
                <w:sz w:val="24"/>
                <w:szCs w:val="24"/>
              </w:rPr>
              <w:t>10、郑尚元著：《工伤保险法律制度研究》，北京大学出版社</w:t>
            </w:r>
            <w:r w:rsidRPr="003048F3">
              <w:rPr>
                <w:rFonts w:ascii="仿宋" w:eastAsia="仿宋" w:hAnsi="仿宋"/>
                <w:sz w:val="24"/>
                <w:szCs w:val="24"/>
              </w:rPr>
              <w:t>2004</w:t>
            </w:r>
            <w:r w:rsidRPr="003048F3">
              <w:rPr>
                <w:rFonts w:ascii="仿宋" w:eastAsia="仿宋" w:hAnsi="仿宋" w:hint="eastAsia"/>
                <w:sz w:val="24"/>
                <w:szCs w:val="24"/>
              </w:rPr>
              <w:t>年版。</w:t>
            </w:r>
          </w:p>
          <w:p w:rsidR="000532F1" w:rsidRPr="003048F3" w:rsidRDefault="000532F1" w:rsidP="003048F3">
            <w:pPr>
              <w:ind w:left="480" w:hangingChars="200" w:hanging="480"/>
              <w:rPr>
                <w:rFonts w:ascii="仿宋" w:eastAsia="仿宋" w:hAnsi="仿宋"/>
                <w:sz w:val="24"/>
                <w:szCs w:val="24"/>
              </w:rPr>
            </w:pPr>
            <w:r w:rsidRPr="003048F3">
              <w:rPr>
                <w:rFonts w:ascii="仿宋" w:eastAsia="仿宋" w:hAnsi="仿宋" w:hint="eastAsia"/>
                <w:sz w:val="24"/>
                <w:szCs w:val="24"/>
              </w:rPr>
              <w:t>11、曹明睿著：《社会救助法律制度研究》，厦门大学出版社</w:t>
            </w:r>
            <w:r w:rsidRPr="003048F3">
              <w:rPr>
                <w:rFonts w:ascii="仿宋" w:eastAsia="仿宋" w:hAnsi="仿宋"/>
                <w:sz w:val="24"/>
                <w:szCs w:val="24"/>
              </w:rPr>
              <w:t>2005</w:t>
            </w:r>
            <w:r w:rsidRPr="003048F3">
              <w:rPr>
                <w:rFonts w:ascii="仿宋" w:eastAsia="仿宋" w:hAnsi="仿宋" w:hint="eastAsia"/>
                <w:sz w:val="24"/>
                <w:szCs w:val="24"/>
              </w:rPr>
              <w:t>年版。</w:t>
            </w:r>
          </w:p>
          <w:p w:rsidR="000532F1" w:rsidRPr="003048F3" w:rsidRDefault="000532F1" w:rsidP="003048F3">
            <w:pPr>
              <w:ind w:left="480" w:hangingChars="200" w:hanging="480"/>
              <w:rPr>
                <w:rFonts w:ascii="仿宋" w:eastAsia="仿宋" w:hAnsi="仿宋"/>
                <w:sz w:val="24"/>
                <w:szCs w:val="24"/>
              </w:rPr>
            </w:pPr>
            <w:r w:rsidRPr="003048F3">
              <w:rPr>
                <w:rFonts w:ascii="仿宋" w:eastAsia="仿宋" w:hAnsi="仿宋" w:hint="eastAsia"/>
                <w:sz w:val="24"/>
                <w:szCs w:val="24"/>
              </w:rPr>
              <w:t>12、赵建国、苗莉编著：《城市就业问题研究》，高等教育出版社</w:t>
            </w:r>
            <w:r w:rsidRPr="003048F3">
              <w:rPr>
                <w:rFonts w:ascii="仿宋" w:eastAsia="仿宋" w:hAnsi="仿宋"/>
                <w:sz w:val="24"/>
                <w:szCs w:val="24"/>
              </w:rPr>
              <w:t>2005</w:t>
            </w:r>
            <w:r w:rsidRPr="003048F3">
              <w:rPr>
                <w:rFonts w:ascii="仿宋" w:eastAsia="仿宋" w:hAnsi="仿宋" w:hint="eastAsia"/>
                <w:sz w:val="24"/>
                <w:szCs w:val="24"/>
              </w:rPr>
              <w:t>年版。</w:t>
            </w:r>
          </w:p>
          <w:p w:rsidR="000532F1" w:rsidRPr="003048F3" w:rsidRDefault="000532F1" w:rsidP="003048F3">
            <w:pPr>
              <w:ind w:left="480" w:hangingChars="200" w:hanging="480"/>
              <w:rPr>
                <w:rFonts w:ascii="仿宋" w:eastAsia="仿宋" w:hAnsi="仿宋"/>
                <w:sz w:val="24"/>
                <w:szCs w:val="24"/>
              </w:rPr>
            </w:pPr>
            <w:r w:rsidRPr="003048F3">
              <w:rPr>
                <w:rFonts w:ascii="仿宋" w:eastAsia="仿宋" w:hAnsi="仿宋" w:hint="eastAsia"/>
                <w:sz w:val="24"/>
                <w:szCs w:val="24"/>
              </w:rPr>
              <w:t>13、国务院新闻办：《中国老龄事业的发展》（政府白皮书），</w:t>
            </w:r>
            <w:r w:rsidRPr="003048F3">
              <w:rPr>
                <w:rFonts w:ascii="仿宋" w:eastAsia="仿宋" w:hAnsi="仿宋"/>
                <w:sz w:val="24"/>
                <w:szCs w:val="24"/>
              </w:rPr>
              <w:t>2006</w:t>
            </w:r>
            <w:r w:rsidRPr="003048F3">
              <w:rPr>
                <w:rFonts w:ascii="仿宋" w:eastAsia="仿宋" w:hAnsi="仿宋" w:hint="eastAsia"/>
                <w:sz w:val="24"/>
                <w:szCs w:val="24"/>
              </w:rPr>
              <w:t>年</w:t>
            </w:r>
            <w:r w:rsidRPr="003048F3">
              <w:rPr>
                <w:rFonts w:ascii="仿宋" w:eastAsia="仿宋" w:hAnsi="仿宋"/>
                <w:sz w:val="24"/>
                <w:szCs w:val="24"/>
              </w:rPr>
              <w:t>12</w:t>
            </w:r>
            <w:r w:rsidRPr="003048F3">
              <w:rPr>
                <w:rFonts w:ascii="仿宋" w:eastAsia="仿宋" w:hAnsi="仿宋" w:hint="eastAsia"/>
                <w:sz w:val="24"/>
                <w:szCs w:val="24"/>
              </w:rPr>
              <w:t>月。</w:t>
            </w:r>
          </w:p>
          <w:p w:rsidR="000532F1" w:rsidRPr="003048F3" w:rsidRDefault="000532F1" w:rsidP="003048F3">
            <w:pPr>
              <w:ind w:left="480" w:hangingChars="200" w:hanging="480"/>
              <w:rPr>
                <w:rFonts w:ascii="仿宋" w:eastAsia="仿宋" w:hAnsi="仿宋"/>
                <w:sz w:val="24"/>
                <w:szCs w:val="24"/>
              </w:rPr>
            </w:pPr>
            <w:r w:rsidRPr="003048F3">
              <w:rPr>
                <w:rFonts w:ascii="仿宋" w:eastAsia="仿宋" w:hAnsi="仿宋" w:hint="eastAsia"/>
                <w:sz w:val="24"/>
                <w:szCs w:val="24"/>
              </w:rPr>
              <w:t>14、岳宗福著：《近代中国社会保障立法研究（</w:t>
            </w:r>
            <w:r w:rsidRPr="003048F3">
              <w:rPr>
                <w:rFonts w:ascii="仿宋" w:eastAsia="仿宋" w:hAnsi="仿宋"/>
                <w:sz w:val="24"/>
                <w:szCs w:val="24"/>
              </w:rPr>
              <w:t>1912</w:t>
            </w:r>
            <w:r w:rsidRPr="003048F3">
              <w:rPr>
                <w:rFonts w:ascii="仿宋" w:eastAsia="仿宋" w:hAnsi="仿宋" w:hint="eastAsia"/>
                <w:sz w:val="24"/>
                <w:szCs w:val="24"/>
              </w:rPr>
              <w:t>－</w:t>
            </w:r>
            <w:r w:rsidRPr="003048F3">
              <w:rPr>
                <w:rFonts w:ascii="仿宋" w:eastAsia="仿宋" w:hAnsi="仿宋"/>
                <w:sz w:val="24"/>
                <w:szCs w:val="24"/>
              </w:rPr>
              <w:t>1949</w:t>
            </w:r>
            <w:r w:rsidRPr="003048F3">
              <w:rPr>
                <w:rFonts w:ascii="仿宋" w:eastAsia="仿宋" w:hAnsi="仿宋" w:hint="eastAsia"/>
                <w:sz w:val="24"/>
                <w:szCs w:val="24"/>
              </w:rPr>
              <w:t>）》，齐鲁书社</w:t>
            </w:r>
            <w:r w:rsidRPr="003048F3">
              <w:rPr>
                <w:rFonts w:ascii="仿宋" w:eastAsia="仿宋" w:hAnsi="仿宋"/>
                <w:sz w:val="24"/>
                <w:szCs w:val="24"/>
              </w:rPr>
              <w:t>2006</w:t>
            </w:r>
            <w:r w:rsidRPr="003048F3">
              <w:rPr>
                <w:rFonts w:ascii="仿宋" w:eastAsia="仿宋" w:hAnsi="仿宋" w:hint="eastAsia"/>
                <w:sz w:val="24"/>
                <w:szCs w:val="24"/>
              </w:rPr>
              <w:t>年版。</w:t>
            </w:r>
          </w:p>
          <w:p w:rsidR="000532F1" w:rsidRPr="003048F3" w:rsidRDefault="000532F1" w:rsidP="003048F3">
            <w:pPr>
              <w:ind w:left="480" w:hangingChars="200" w:hanging="480"/>
              <w:rPr>
                <w:rFonts w:ascii="仿宋" w:eastAsia="仿宋" w:hAnsi="仿宋"/>
                <w:sz w:val="24"/>
                <w:szCs w:val="24"/>
              </w:rPr>
            </w:pPr>
            <w:r w:rsidRPr="003048F3">
              <w:rPr>
                <w:rFonts w:ascii="仿宋" w:eastAsia="仿宋" w:hAnsi="仿宋" w:hint="eastAsia"/>
                <w:sz w:val="24"/>
                <w:szCs w:val="24"/>
              </w:rPr>
              <w:t>15、米红主编：《农村社会养老保障理论、方法与制度设计》，浙江大学出版社</w:t>
            </w:r>
            <w:r w:rsidRPr="003048F3">
              <w:rPr>
                <w:rFonts w:ascii="仿宋" w:eastAsia="仿宋" w:hAnsi="仿宋"/>
                <w:sz w:val="24"/>
                <w:szCs w:val="24"/>
              </w:rPr>
              <w:t>2007</w:t>
            </w:r>
            <w:r w:rsidRPr="003048F3">
              <w:rPr>
                <w:rFonts w:ascii="仿宋" w:eastAsia="仿宋" w:hAnsi="仿宋" w:hint="eastAsia"/>
                <w:sz w:val="24"/>
                <w:szCs w:val="24"/>
              </w:rPr>
              <w:t>年版。</w:t>
            </w:r>
          </w:p>
          <w:p w:rsidR="000532F1" w:rsidRPr="003048F3" w:rsidRDefault="000532F1" w:rsidP="003048F3">
            <w:pPr>
              <w:ind w:left="480" w:hangingChars="200" w:hanging="480"/>
              <w:rPr>
                <w:rFonts w:ascii="仿宋" w:eastAsia="仿宋" w:hAnsi="仿宋"/>
                <w:sz w:val="24"/>
                <w:szCs w:val="24"/>
              </w:rPr>
            </w:pPr>
            <w:r w:rsidRPr="003048F3">
              <w:rPr>
                <w:rFonts w:ascii="仿宋" w:eastAsia="仿宋" w:hAnsi="仿宋" w:hint="eastAsia"/>
                <w:sz w:val="24"/>
                <w:szCs w:val="24"/>
              </w:rPr>
              <w:t>16、邵德兴著：《新型农村合作医疗供给模式研究》，中共中央党校出版社</w:t>
            </w:r>
            <w:r w:rsidRPr="003048F3">
              <w:rPr>
                <w:rFonts w:ascii="仿宋" w:eastAsia="仿宋" w:hAnsi="仿宋"/>
                <w:sz w:val="24"/>
                <w:szCs w:val="24"/>
              </w:rPr>
              <w:t>2007</w:t>
            </w:r>
            <w:r w:rsidRPr="003048F3">
              <w:rPr>
                <w:rFonts w:ascii="仿宋" w:eastAsia="仿宋" w:hAnsi="仿宋" w:hint="eastAsia"/>
                <w:sz w:val="24"/>
                <w:szCs w:val="24"/>
              </w:rPr>
              <w:t>年版。</w:t>
            </w:r>
          </w:p>
          <w:p w:rsidR="000532F1" w:rsidRPr="003048F3" w:rsidRDefault="000532F1" w:rsidP="003048F3">
            <w:pPr>
              <w:ind w:left="480" w:hangingChars="200" w:hanging="480"/>
              <w:rPr>
                <w:rFonts w:ascii="仿宋" w:eastAsia="仿宋" w:hAnsi="仿宋"/>
                <w:sz w:val="24"/>
                <w:szCs w:val="24"/>
              </w:rPr>
            </w:pPr>
            <w:r w:rsidRPr="003048F3">
              <w:rPr>
                <w:rFonts w:ascii="仿宋" w:eastAsia="仿宋" w:hAnsi="仿宋" w:hint="eastAsia"/>
                <w:sz w:val="24"/>
                <w:szCs w:val="24"/>
              </w:rPr>
              <w:t>17、谢圣远著：《社会保障发展史》，经济管理出版社</w:t>
            </w:r>
            <w:r w:rsidRPr="003048F3">
              <w:rPr>
                <w:rFonts w:ascii="仿宋" w:eastAsia="仿宋" w:hAnsi="仿宋"/>
                <w:sz w:val="24"/>
                <w:szCs w:val="24"/>
              </w:rPr>
              <w:t>2007</w:t>
            </w:r>
            <w:r w:rsidRPr="003048F3">
              <w:rPr>
                <w:rFonts w:ascii="仿宋" w:eastAsia="仿宋" w:hAnsi="仿宋" w:hint="eastAsia"/>
                <w:sz w:val="24"/>
                <w:szCs w:val="24"/>
              </w:rPr>
              <w:t>年版。</w:t>
            </w:r>
          </w:p>
          <w:p w:rsidR="000532F1" w:rsidRPr="003048F3" w:rsidRDefault="000532F1" w:rsidP="003048F3">
            <w:pPr>
              <w:ind w:left="480" w:hangingChars="200" w:hanging="480"/>
              <w:rPr>
                <w:rFonts w:ascii="仿宋" w:eastAsia="仿宋" w:hAnsi="仿宋"/>
                <w:sz w:val="24"/>
                <w:szCs w:val="24"/>
              </w:rPr>
            </w:pPr>
            <w:r w:rsidRPr="003048F3">
              <w:rPr>
                <w:rFonts w:ascii="仿宋" w:eastAsia="仿宋" w:hAnsi="仿宋" w:hint="eastAsia"/>
                <w:sz w:val="24"/>
                <w:szCs w:val="24"/>
              </w:rPr>
              <w:t>18、张永理著：《中国大陆社会保障研究的起源与发展（</w:t>
            </w:r>
            <w:r w:rsidRPr="003048F3">
              <w:rPr>
                <w:rFonts w:ascii="仿宋" w:eastAsia="仿宋" w:hAnsi="仿宋"/>
                <w:sz w:val="24"/>
                <w:szCs w:val="24"/>
              </w:rPr>
              <w:t>1931</w:t>
            </w:r>
            <w:r w:rsidRPr="003048F3">
              <w:rPr>
                <w:rFonts w:ascii="仿宋" w:eastAsia="仿宋" w:hAnsi="仿宋" w:hint="eastAsia"/>
                <w:sz w:val="24"/>
                <w:szCs w:val="24"/>
              </w:rPr>
              <w:t>－</w:t>
            </w:r>
            <w:r w:rsidRPr="003048F3">
              <w:rPr>
                <w:rFonts w:ascii="仿宋" w:eastAsia="仿宋" w:hAnsi="仿宋"/>
                <w:sz w:val="24"/>
                <w:szCs w:val="24"/>
              </w:rPr>
              <w:t>2007</w:t>
            </w:r>
            <w:r w:rsidRPr="003048F3">
              <w:rPr>
                <w:rFonts w:ascii="仿宋" w:eastAsia="仿宋" w:hAnsi="仿宋" w:hint="eastAsia"/>
                <w:sz w:val="24"/>
                <w:szCs w:val="24"/>
              </w:rPr>
              <w:t>）》，知识产权出版社</w:t>
            </w:r>
            <w:r w:rsidRPr="003048F3">
              <w:rPr>
                <w:rFonts w:ascii="仿宋" w:eastAsia="仿宋" w:hAnsi="仿宋"/>
                <w:sz w:val="24"/>
                <w:szCs w:val="24"/>
              </w:rPr>
              <w:t>2007</w:t>
            </w:r>
            <w:r w:rsidRPr="003048F3">
              <w:rPr>
                <w:rFonts w:ascii="仿宋" w:eastAsia="仿宋" w:hAnsi="仿宋" w:hint="eastAsia"/>
                <w:sz w:val="24"/>
                <w:szCs w:val="24"/>
              </w:rPr>
              <w:t>年版。</w:t>
            </w:r>
          </w:p>
          <w:p w:rsidR="000532F1" w:rsidRPr="003048F3" w:rsidRDefault="000532F1" w:rsidP="003048F3">
            <w:pPr>
              <w:ind w:left="480" w:hangingChars="200" w:hanging="480"/>
              <w:rPr>
                <w:rFonts w:ascii="仿宋" w:eastAsia="仿宋" w:hAnsi="仿宋"/>
                <w:sz w:val="24"/>
                <w:szCs w:val="24"/>
              </w:rPr>
            </w:pPr>
            <w:r w:rsidRPr="003048F3">
              <w:rPr>
                <w:rFonts w:ascii="仿宋" w:eastAsia="仿宋" w:hAnsi="仿宋" w:hint="eastAsia"/>
                <w:sz w:val="24"/>
                <w:szCs w:val="24"/>
              </w:rPr>
              <w:t>19、陈蒙蒙著：《美国社会保障制度研究》，江苏人民出版社</w:t>
            </w:r>
            <w:r w:rsidRPr="003048F3">
              <w:rPr>
                <w:rFonts w:ascii="仿宋" w:eastAsia="仿宋" w:hAnsi="仿宋"/>
                <w:sz w:val="24"/>
                <w:szCs w:val="24"/>
              </w:rPr>
              <w:t>2008</w:t>
            </w:r>
            <w:r w:rsidRPr="003048F3">
              <w:rPr>
                <w:rFonts w:ascii="仿宋" w:eastAsia="仿宋" w:hAnsi="仿宋" w:hint="eastAsia"/>
                <w:sz w:val="24"/>
                <w:szCs w:val="24"/>
              </w:rPr>
              <w:t>年版。</w:t>
            </w:r>
          </w:p>
          <w:p w:rsidR="000532F1" w:rsidRPr="003048F3" w:rsidRDefault="000532F1" w:rsidP="003048F3">
            <w:pPr>
              <w:ind w:left="480" w:hangingChars="200" w:hanging="480"/>
              <w:rPr>
                <w:rFonts w:ascii="仿宋" w:eastAsia="仿宋" w:hAnsi="仿宋"/>
                <w:sz w:val="24"/>
                <w:szCs w:val="24"/>
              </w:rPr>
            </w:pPr>
            <w:r w:rsidRPr="003048F3">
              <w:rPr>
                <w:rFonts w:ascii="仿宋" w:eastAsia="仿宋" w:hAnsi="仿宋" w:hint="eastAsia"/>
                <w:sz w:val="24"/>
                <w:szCs w:val="24"/>
              </w:rPr>
              <w:t>20、曹艳春著：《我国城乡社会救助系统建设研究》，上海人民出版社</w:t>
            </w:r>
            <w:r w:rsidRPr="003048F3">
              <w:rPr>
                <w:rFonts w:ascii="仿宋" w:eastAsia="仿宋" w:hAnsi="仿宋"/>
                <w:sz w:val="24"/>
                <w:szCs w:val="24"/>
              </w:rPr>
              <w:t>2009</w:t>
            </w:r>
            <w:r w:rsidRPr="003048F3">
              <w:rPr>
                <w:rFonts w:ascii="仿宋" w:eastAsia="仿宋" w:hAnsi="仿宋" w:hint="eastAsia"/>
                <w:sz w:val="24"/>
                <w:szCs w:val="24"/>
              </w:rPr>
              <w:t>年版。</w:t>
            </w:r>
          </w:p>
          <w:p w:rsidR="000532F1" w:rsidRPr="003048F3" w:rsidRDefault="000532F1" w:rsidP="003048F3">
            <w:pPr>
              <w:ind w:left="480" w:hangingChars="200" w:hanging="480"/>
              <w:rPr>
                <w:rFonts w:ascii="仿宋" w:eastAsia="仿宋" w:hAnsi="仿宋"/>
                <w:sz w:val="24"/>
                <w:szCs w:val="24"/>
              </w:rPr>
            </w:pPr>
            <w:r w:rsidRPr="003048F3">
              <w:rPr>
                <w:rFonts w:ascii="仿宋" w:eastAsia="仿宋" w:hAnsi="仿宋" w:hint="eastAsia"/>
                <w:sz w:val="24"/>
                <w:szCs w:val="24"/>
              </w:rPr>
              <w:t>21、邓大松等著：《改革开放</w:t>
            </w:r>
            <w:r w:rsidRPr="003048F3">
              <w:rPr>
                <w:rFonts w:ascii="仿宋" w:eastAsia="仿宋" w:hAnsi="仿宋"/>
                <w:sz w:val="24"/>
                <w:szCs w:val="24"/>
              </w:rPr>
              <w:t>30</w:t>
            </w:r>
            <w:r w:rsidRPr="003048F3">
              <w:rPr>
                <w:rFonts w:ascii="仿宋" w:eastAsia="仿宋" w:hAnsi="仿宋" w:hint="eastAsia"/>
                <w:sz w:val="24"/>
                <w:szCs w:val="24"/>
              </w:rPr>
              <w:t>年中国社会保障制度改革回顾、评估与展望》，中国社会科学出版社</w:t>
            </w:r>
            <w:r w:rsidRPr="003048F3">
              <w:rPr>
                <w:rFonts w:ascii="仿宋" w:eastAsia="仿宋" w:hAnsi="仿宋"/>
                <w:sz w:val="24"/>
                <w:szCs w:val="24"/>
              </w:rPr>
              <w:t>2009</w:t>
            </w:r>
            <w:r w:rsidRPr="003048F3">
              <w:rPr>
                <w:rFonts w:ascii="仿宋" w:eastAsia="仿宋" w:hAnsi="仿宋" w:hint="eastAsia"/>
                <w:sz w:val="24"/>
                <w:szCs w:val="24"/>
              </w:rPr>
              <w:t>年版。</w:t>
            </w:r>
          </w:p>
          <w:p w:rsidR="000532F1" w:rsidRPr="003048F3" w:rsidRDefault="000532F1" w:rsidP="003048F3">
            <w:pPr>
              <w:ind w:left="480" w:hangingChars="200" w:hanging="480"/>
              <w:rPr>
                <w:rFonts w:ascii="仿宋" w:eastAsia="仿宋" w:hAnsi="仿宋"/>
                <w:sz w:val="24"/>
                <w:szCs w:val="24"/>
              </w:rPr>
            </w:pPr>
            <w:r w:rsidRPr="003048F3">
              <w:rPr>
                <w:rFonts w:ascii="仿宋" w:eastAsia="仿宋" w:hAnsi="仿宋" w:hint="eastAsia"/>
                <w:sz w:val="24"/>
                <w:szCs w:val="24"/>
              </w:rPr>
              <w:t>22、彭华民等著：《西方社会福利理论前沿</w:t>
            </w:r>
            <w:r w:rsidRPr="003048F3">
              <w:rPr>
                <w:rFonts w:ascii="仿宋" w:eastAsia="仿宋" w:hAnsi="仿宋"/>
                <w:sz w:val="24"/>
                <w:szCs w:val="24"/>
              </w:rPr>
              <w:t>——</w:t>
            </w:r>
            <w:r w:rsidRPr="003048F3">
              <w:rPr>
                <w:rFonts w:ascii="仿宋" w:eastAsia="仿宋" w:hAnsi="仿宋" w:hint="eastAsia"/>
                <w:sz w:val="24"/>
                <w:szCs w:val="24"/>
              </w:rPr>
              <w:t>论国家、社会、体制与政策》，</w:t>
            </w:r>
            <w:hyperlink r:id="rId14" w:history="1">
              <w:r w:rsidRPr="003048F3">
                <w:rPr>
                  <w:rFonts w:ascii="仿宋" w:eastAsia="仿宋" w:hAnsi="仿宋" w:hint="eastAsia"/>
                  <w:sz w:val="24"/>
                  <w:szCs w:val="24"/>
                </w:rPr>
                <w:t>中国社会出版社</w:t>
              </w:r>
              <w:r w:rsidRPr="003048F3">
                <w:rPr>
                  <w:rFonts w:ascii="仿宋" w:eastAsia="仿宋" w:hAnsi="仿宋"/>
                  <w:sz w:val="24"/>
                  <w:szCs w:val="24"/>
                </w:rPr>
                <w:t>2009</w:t>
              </w:r>
            </w:hyperlink>
            <w:r w:rsidRPr="003048F3">
              <w:rPr>
                <w:rFonts w:ascii="仿宋" w:eastAsia="仿宋" w:hAnsi="仿宋" w:hint="eastAsia"/>
                <w:sz w:val="24"/>
                <w:szCs w:val="24"/>
              </w:rPr>
              <w:t>年版。</w:t>
            </w:r>
          </w:p>
          <w:p w:rsidR="000532F1" w:rsidRPr="003048F3" w:rsidRDefault="000532F1" w:rsidP="003048F3">
            <w:pPr>
              <w:ind w:left="480" w:hangingChars="200" w:hanging="480"/>
              <w:rPr>
                <w:rFonts w:ascii="仿宋" w:eastAsia="仿宋" w:hAnsi="仿宋"/>
                <w:sz w:val="24"/>
                <w:szCs w:val="24"/>
              </w:rPr>
            </w:pPr>
            <w:r w:rsidRPr="003048F3">
              <w:rPr>
                <w:rFonts w:ascii="仿宋" w:eastAsia="仿宋" w:hAnsi="仿宋" w:hint="eastAsia"/>
                <w:sz w:val="24"/>
                <w:szCs w:val="24"/>
              </w:rPr>
              <w:t>23、翟志俊著：《中国失业保险历史回顾及其思考》，上海社会科学院出版社</w:t>
            </w:r>
            <w:r w:rsidRPr="003048F3">
              <w:rPr>
                <w:rFonts w:ascii="仿宋" w:eastAsia="仿宋" w:hAnsi="仿宋"/>
                <w:sz w:val="24"/>
                <w:szCs w:val="24"/>
              </w:rPr>
              <w:t>2009</w:t>
            </w:r>
            <w:r w:rsidRPr="003048F3">
              <w:rPr>
                <w:rFonts w:ascii="仿宋" w:eastAsia="仿宋" w:hAnsi="仿宋" w:hint="eastAsia"/>
                <w:sz w:val="24"/>
                <w:szCs w:val="24"/>
              </w:rPr>
              <w:t>年版。</w:t>
            </w:r>
          </w:p>
          <w:p w:rsidR="000532F1" w:rsidRPr="003048F3" w:rsidRDefault="000532F1" w:rsidP="003048F3">
            <w:pPr>
              <w:ind w:left="480" w:hangingChars="200" w:hanging="480"/>
              <w:rPr>
                <w:rFonts w:ascii="仿宋" w:eastAsia="仿宋" w:hAnsi="仿宋" w:hint="eastAsia"/>
                <w:sz w:val="24"/>
                <w:szCs w:val="24"/>
              </w:rPr>
            </w:pPr>
            <w:r w:rsidRPr="003048F3">
              <w:rPr>
                <w:rFonts w:ascii="仿宋" w:eastAsia="仿宋" w:hAnsi="仿宋" w:hint="eastAsia"/>
                <w:sz w:val="24"/>
                <w:szCs w:val="24"/>
              </w:rPr>
              <w:t>24、</w:t>
            </w:r>
            <w:r w:rsidRPr="003048F3">
              <w:rPr>
                <w:rFonts w:ascii="仿宋" w:eastAsia="仿宋" w:hAnsi="仿宋"/>
                <w:sz w:val="24"/>
                <w:szCs w:val="24"/>
              </w:rPr>
              <w:t>谭永生</w:t>
            </w:r>
            <w:r w:rsidRPr="003048F3">
              <w:rPr>
                <w:rFonts w:ascii="仿宋" w:eastAsia="仿宋" w:hAnsi="仿宋" w:hint="eastAsia"/>
                <w:sz w:val="24"/>
                <w:szCs w:val="24"/>
              </w:rPr>
              <w:t>：《</w:t>
            </w:r>
            <w:r w:rsidRPr="003048F3">
              <w:rPr>
                <w:rFonts w:ascii="仿宋" w:eastAsia="仿宋" w:hAnsi="仿宋"/>
                <w:sz w:val="24"/>
                <w:szCs w:val="24"/>
              </w:rPr>
              <w:t>中国高校毕业生失业问题及其治理</w:t>
            </w:r>
            <w:r w:rsidRPr="003048F3">
              <w:rPr>
                <w:rFonts w:ascii="仿宋" w:eastAsia="仿宋" w:hAnsi="仿宋" w:hint="eastAsia"/>
                <w:sz w:val="24"/>
                <w:szCs w:val="24"/>
              </w:rPr>
              <w:t>》，</w:t>
            </w:r>
            <w:r w:rsidRPr="003048F3">
              <w:rPr>
                <w:rFonts w:ascii="仿宋" w:eastAsia="仿宋" w:hAnsi="仿宋"/>
                <w:sz w:val="24"/>
                <w:szCs w:val="24"/>
              </w:rPr>
              <w:t>中国劳动社会保障出版社</w:t>
            </w:r>
            <w:r w:rsidRPr="003048F3">
              <w:rPr>
                <w:rFonts w:ascii="仿宋" w:eastAsia="仿宋" w:hAnsi="仿宋" w:hint="eastAsia"/>
                <w:sz w:val="24"/>
                <w:szCs w:val="24"/>
              </w:rPr>
              <w:t>2011年版。</w:t>
            </w:r>
          </w:p>
          <w:p w:rsidR="000532F1" w:rsidRPr="003048F3" w:rsidRDefault="000532F1" w:rsidP="003048F3">
            <w:pPr>
              <w:ind w:left="480" w:hangingChars="200" w:hanging="480"/>
              <w:rPr>
                <w:rFonts w:ascii="仿宋" w:eastAsia="仿宋" w:hAnsi="仿宋" w:hint="eastAsia"/>
                <w:sz w:val="24"/>
                <w:szCs w:val="24"/>
              </w:rPr>
            </w:pPr>
            <w:r w:rsidRPr="003048F3">
              <w:rPr>
                <w:rFonts w:ascii="仿宋" w:eastAsia="仿宋" w:hAnsi="仿宋" w:hint="eastAsia"/>
                <w:sz w:val="24"/>
                <w:szCs w:val="24"/>
              </w:rPr>
              <w:t>25、《</w:t>
            </w:r>
            <w:r w:rsidRPr="003048F3">
              <w:rPr>
                <w:rFonts w:ascii="仿宋" w:eastAsia="仿宋" w:hAnsi="仿宋"/>
                <w:sz w:val="24"/>
                <w:szCs w:val="24"/>
              </w:rPr>
              <w:t>中国失业预警</w:t>
            </w:r>
            <w:r w:rsidRPr="003048F3">
              <w:rPr>
                <w:rFonts w:ascii="仿宋" w:eastAsia="仿宋" w:hAnsi="仿宋" w:hint="eastAsia"/>
                <w:sz w:val="24"/>
                <w:szCs w:val="24"/>
              </w:rPr>
              <w:t>：</w:t>
            </w:r>
            <w:r w:rsidRPr="003048F3">
              <w:rPr>
                <w:rFonts w:ascii="仿宋" w:eastAsia="仿宋" w:hAnsi="仿宋"/>
                <w:sz w:val="24"/>
                <w:szCs w:val="24"/>
              </w:rPr>
              <w:t>理论、技术和方法</w:t>
            </w:r>
            <w:r w:rsidRPr="003048F3">
              <w:rPr>
                <w:rFonts w:ascii="仿宋" w:eastAsia="仿宋" w:hAnsi="仿宋" w:hint="eastAsia"/>
                <w:sz w:val="24"/>
                <w:szCs w:val="24"/>
              </w:rPr>
              <w:t>》，</w:t>
            </w:r>
            <w:r w:rsidRPr="003048F3">
              <w:rPr>
                <w:rFonts w:ascii="仿宋" w:eastAsia="仿宋" w:hAnsi="仿宋"/>
                <w:sz w:val="24"/>
                <w:szCs w:val="24"/>
              </w:rPr>
              <w:t>科学出版社</w:t>
            </w:r>
            <w:r w:rsidRPr="003048F3">
              <w:rPr>
                <w:rFonts w:ascii="仿宋" w:eastAsia="仿宋" w:hAnsi="仿宋" w:hint="eastAsia"/>
                <w:sz w:val="24"/>
                <w:szCs w:val="24"/>
              </w:rPr>
              <w:t>2011年版。</w:t>
            </w:r>
          </w:p>
          <w:p w:rsidR="000532F1" w:rsidRPr="003048F3" w:rsidRDefault="000532F1" w:rsidP="003048F3">
            <w:pPr>
              <w:ind w:left="480" w:hangingChars="200" w:hanging="480"/>
              <w:rPr>
                <w:rFonts w:ascii="仿宋" w:eastAsia="仿宋" w:hAnsi="仿宋" w:hint="eastAsia"/>
                <w:sz w:val="24"/>
                <w:szCs w:val="24"/>
              </w:rPr>
            </w:pPr>
            <w:r w:rsidRPr="003048F3">
              <w:rPr>
                <w:rFonts w:ascii="仿宋" w:eastAsia="仿宋" w:hAnsi="仿宋" w:hint="eastAsia"/>
                <w:sz w:val="24"/>
                <w:szCs w:val="24"/>
              </w:rPr>
              <w:t>26、</w:t>
            </w:r>
            <w:r w:rsidRPr="003048F3">
              <w:rPr>
                <w:rFonts w:ascii="仿宋" w:eastAsia="仿宋" w:hAnsi="仿宋"/>
                <w:sz w:val="24"/>
                <w:szCs w:val="24"/>
              </w:rPr>
              <w:t>仇晓洁</w:t>
            </w:r>
            <w:r w:rsidRPr="003048F3">
              <w:rPr>
                <w:rFonts w:ascii="仿宋" w:eastAsia="仿宋" w:hAnsi="仿宋" w:hint="eastAsia"/>
                <w:sz w:val="24"/>
                <w:szCs w:val="24"/>
              </w:rPr>
              <w:t>：《</w:t>
            </w:r>
            <w:r w:rsidRPr="003048F3">
              <w:rPr>
                <w:rFonts w:ascii="仿宋" w:eastAsia="仿宋" w:hAnsi="仿宋"/>
                <w:sz w:val="24"/>
                <w:szCs w:val="24"/>
              </w:rPr>
              <w:t>中国农村社会保障财政支出问题研究</w:t>
            </w:r>
            <w:r w:rsidRPr="003048F3">
              <w:rPr>
                <w:rFonts w:ascii="仿宋" w:eastAsia="仿宋" w:hAnsi="仿宋" w:hint="eastAsia"/>
                <w:sz w:val="24"/>
                <w:szCs w:val="24"/>
              </w:rPr>
              <w:t>》，</w:t>
            </w:r>
            <w:r w:rsidRPr="003048F3">
              <w:rPr>
                <w:rFonts w:ascii="仿宋" w:eastAsia="仿宋" w:hAnsi="仿宋"/>
                <w:sz w:val="24"/>
                <w:szCs w:val="24"/>
              </w:rPr>
              <w:t>中国社会科学出版社</w:t>
            </w:r>
            <w:r w:rsidRPr="003048F3">
              <w:rPr>
                <w:rFonts w:ascii="仿宋" w:eastAsia="仿宋" w:hAnsi="仿宋" w:hint="eastAsia"/>
                <w:sz w:val="24"/>
                <w:szCs w:val="24"/>
              </w:rPr>
              <w:t>2012年版。</w:t>
            </w:r>
          </w:p>
          <w:p w:rsidR="000532F1" w:rsidRPr="003048F3" w:rsidRDefault="000532F1" w:rsidP="003048F3">
            <w:pPr>
              <w:ind w:left="480" w:hangingChars="200" w:hanging="480"/>
              <w:rPr>
                <w:rFonts w:ascii="仿宋" w:eastAsia="仿宋" w:hAnsi="仿宋" w:hint="eastAsia"/>
                <w:sz w:val="24"/>
                <w:szCs w:val="24"/>
              </w:rPr>
            </w:pPr>
            <w:r w:rsidRPr="003048F3">
              <w:rPr>
                <w:rFonts w:ascii="仿宋" w:eastAsia="仿宋" w:hAnsi="仿宋" w:hint="eastAsia"/>
                <w:sz w:val="24"/>
                <w:szCs w:val="24"/>
              </w:rPr>
              <w:lastRenderedPageBreak/>
              <w:t>27、</w:t>
            </w:r>
            <w:r w:rsidRPr="003048F3">
              <w:rPr>
                <w:rFonts w:ascii="仿宋" w:eastAsia="仿宋" w:hAnsi="仿宋"/>
                <w:sz w:val="24"/>
                <w:szCs w:val="24"/>
              </w:rPr>
              <w:t>刘社建</w:t>
            </w:r>
            <w:r w:rsidRPr="003048F3">
              <w:rPr>
                <w:rFonts w:ascii="仿宋" w:eastAsia="仿宋" w:hAnsi="仿宋" w:hint="eastAsia"/>
                <w:sz w:val="24"/>
                <w:szCs w:val="24"/>
              </w:rPr>
              <w:t>：《</w:t>
            </w:r>
            <w:r w:rsidRPr="003048F3">
              <w:rPr>
                <w:rFonts w:ascii="仿宋" w:eastAsia="仿宋" w:hAnsi="仿宋"/>
                <w:sz w:val="24"/>
                <w:szCs w:val="24"/>
              </w:rPr>
              <w:t>中国促进就业研究</w:t>
            </w:r>
            <w:r w:rsidRPr="003048F3">
              <w:rPr>
                <w:rFonts w:ascii="仿宋" w:eastAsia="仿宋" w:hAnsi="仿宋" w:hint="eastAsia"/>
                <w:sz w:val="24"/>
                <w:szCs w:val="24"/>
              </w:rPr>
              <w:t>》，</w:t>
            </w:r>
            <w:r w:rsidRPr="003048F3">
              <w:rPr>
                <w:rFonts w:ascii="仿宋" w:eastAsia="仿宋" w:hAnsi="仿宋"/>
                <w:sz w:val="24"/>
                <w:szCs w:val="24"/>
              </w:rPr>
              <w:t>中国社会科学出版社</w:t>
            </w:r>
            <w:r w:rsidRPr="003048F3">
              <w:rPr>
                <w:rFonts w:ascii="仿宋" w:eastAsia="仿宋" w:hAnsi="仿宋" w:hint="eastAsia"/>
                <w:sz w:val="24"/>
                <w:szCs w:val="24"/>
              </w:rPr>
              <w:t>，2012年版。</w:t>
            </w:r>
          </w:p>
          <w:p w:rsidR="000532F1" w:rsidRPr="003048F3" w:rsidRDefault="000532F1" w:rsidP="003048F3">
            <w:pPr>
              <w:ind w:left="480" w:hangingChars="200" w:hanging="480"/>
              <w:rPr>
                <w:rFonts w:ascii="仿宋" w:eastAsia="仿宋" w:hAnsi="仿宋" w:hint="eastAsia"/>
                <w:sz w:val="24"/>
                <w:szCs w:val="24"/>
              </w:rPr>
            </w:pPr>
            <w:r w:rsidRPr="003048F3">
              <w:rPr>
                <w:rFonts w:ascii="仿宋" w:eastAsia="仿宋" w:hAnsi="仿宋" w:hint="eastAsia"/>
                <w:sz w:val="24"/>
                <w:szCs w:val="24"/>
              </w:rPr>
              <w:t>28、</w:t>
            </w:r>
            <w:r w:rsidRPr="003048F3">
              <w:rPr>
                <w:rFonts w:ascii="仿宋" w:eastAsia="仿宋" w:hAnsi="仿宋"/>
                <w:sz w:val="24"/>
                <w:szCs w:val="24"/>
              </w:rPr>
              <w:t>苗桂祥</w:t>
            </w:r>
            <w:r w:rsidRPr="003048F3">
              <w:rPr>
                <w:rFonts w:ascii="仿宋" w:eastAsia="仿宋" w:hAnsi="仿宋" w:hint="eastAsia"/>
                <w:sz w:val="24"/>
                <w:szCs w:val="24"/>
              </w:rPr>
              <w:t>：《</w:t>
            </w:r>
            <w:r w:rsidRPr="003048F3">
              <w:rPr>
                <w:rFonts w:ascii="仿宋" w:eastAsia="仿宋" w:hAnsi="仿宋"/>
                <w:sz w:val="24"/>
                <w:szCs w:val="24"/>
              </w:rPr>
              <w:t>就业、社会保障与劳动关系研究</w:t>
            </w:r>
            <w:r w:rsidRPr="003048F3">
              <w:rPr>
                <w:rFonts w:ascii="仿宋" w:eastAsia="仿宋" w:hAnsi="仿宋" w:hint="eastAsia"/>
                <w:sz w:val="24"/>
                <w:szCs w:val="24"/>
              </w:rPr>
              <w:t>》，</w:t>
            </w:r>
            <w:r w:rsidRPr="003048F3">
              <w:rPr>
                <w:rFonts w:ascii="仿宋" w:eastAsia="仿宋" w:hAnsi="仿宋"/>
                <w:sz w:val="24"/>
                <w:szCs w:val="24"/>
              </w:rPr>
              <w:t>天津人民出版社</w:t>
            </w:r>
            <w:r w:rsidRPr="003048F3">
              <w:rPr>
                <w:rFonts w:ascii="仿宋" w:eastAsia="仿宋" w:hAnsi="仿宋" w:hint="eastAsia"/>
                <w:sz w:val="24"/>
                <w:szCs w:val="24"/>
              </w:rPr>
              <w:t>2012年版。</w:t>
            </w:r>
          </w:p>
          <w:p w:rsidR="000532F1" w:rsidRPr="003048F3" w:rsidRDefault="000532F1" w:rsidP="003048F3">
            <w:pPr>
              <w:ind w:left="480" w:hangingChars="200" w:hanging="480"/>
              <w:rPr>
                <w:rFonts w:ascii="仿宋" w:eastAsia="仿宋" w:hAnsi="仿宋" w:hint="eastAsia"/>
                <w:sz w:val="24"/>
                <w:szCs w:val="24"/>
              </w:rPr>
            </w:pPr>
            <w:r w:rsidRPr="003048F3">
              <w:rPr>
                <w:rFonts w:ascii="仿宋" w:eastAsia="仿宋" w:hAnsi="仿宋" w:hint="eastAsia"/>
                <w:sz w:val="24"/>
                <w:szCs w:val="24"/>
              </w:rPr>
              <w:t>29、</w:t>
            </w:r>
            <w:r w:rsidRPr="003048F3">
              <w:rPr>
                <w:rFonts w:ascii="仿宋" w:eastAsia="仿宋" w:hAnsi="仿宋"/>
                <w:sz w:val="24"/>
                <w:szCs w:val="24"/>
              </w:rPr>
              <w:t>王子今</w:t>
            </w:r>
            <w:r w:rsidRPr="003048F3">
              <w:rPr>
                <w:rFonts w:ascii="仿宋" w:eastAsia="仿宋" w:hAnsi="仿宋" w:hint="eastAsia"/>
                <w:sz w:val="24"/>
                <w:szCs w:val="24"/>
              </w:rPr>
              <w:t>等：《</w:t>
            </w:r>
            <w:hyperlink r:id="rId15" w:history="1">
              <w:r w:rsidRPr="003048F3">
                <w:rPr>
                  <w:rFonts w:ascii="仿宋" w:eastAsia="仿宋" w:hAnsi="仿宋"/>
                  <w:sz w:val="24"/>
                  <w:szCs w:val="24"/>
                </w:rPr>
                <w:t>中国社会福利史</w:t>
              </w:r>
            </w:hyperlink>
            <w:r w:rsidRPr="003048F3">
              <w:rPr>
                <w:rFonts w:ascii="仿宋" w:eastAsia="仿宋" w:hAnsi="仿宋" w:hint="eastAsia"/>
                <w:sz w:val="24"/>
                <w:szCs w:val="24"/>
              </w:rPr>
              <w:t>》，</w:t>
            </w:r>
            <w:r w:rsidRPr="003048F3">
              <w:rPr>
                <w:rFonts w:ascii="仿宋" w:eastAsia="仿宋" w:hAnsi="仿宋"/>
                <w:sz w:val="24"/>
                <w:szCs w:val="24"/>
              </w:rPr>
              <w:t>武汉大学出版社</w:t>
            </w:r>
            <w:r w:rsidRPr="003048F3">
              <w:rPr>
                <w:rFonts w:ascii="仿宋" w:eastAsia="仿宋" w:hAnsi="仿宋" w:hint="eastAsia"/>
                <w:sz w:val="24"/>
                <w:szCs w:val="24"/>
              </w:rPr>
              <w:t>2013年版。</w:t>
            </w:r>
          </w:p>
          <w:p w:rsidR="000532F1" w:rsidRPr="003048F3" w:rsidRDefault="000532F1" w:rsidP="003048F3">
            <w:pPr>
              <w:ind w:left="480" w:hangingChars="200" w:hanging="480"/>
              <w:rPr>
                <w:rFonts w:ascii="仿宋" w:eastAsia="仿宋" w:hAnsi="仿宋" w:hint="eastAsia"/>
                <w:sz w:val="24"/>
                <w:szCs w:val="24"/>
              </w:rPr>
            </w:pPr>
            <w:r w:rsidRPr="003048F3">
              <w:rPr>
                <w:rFonts w:ascii="仿宋" w:eastAsia="仿宋" w:hAnsi="仿宋" w:hint="eastAsia"/>
                <w:sz w:val="24"/>
                <w:szCs w:val="24"/>
              </w:rPr>
              <w:t>30、</w:t>
            </w:r>
            <w:r w:rsidRPr="003048F3">
              <w:rPr>
                <w:rFonts w:ascii="仿宋" w:eastAsia="仿宋" w:hAnsi="仿宋"/>
                <w:sz w:val="24"/>
                <w:szCs w:val="24"/>
              </w:rPr>
              <w:t>杨立雄</w:t>
            </w:r>
            <w:r w:rsidRPr="003048F3">
              <w:rPr>
                <w:rFonts w:ascii="仿宋" w:eastAsia="仿宋" w:hAnsi="仿宋" w:hint="eastAsia"/>
                <w:sz w:val="24"/>
                <w:szCs w:val="24"/>
              </w:rPr>
              <w:t>：《</w:t>
            </w:r>
            <w:hyperlink r:id="rId16" w:history="1">
              <w:r w:rsidRPr="003048F3">
                <w:rPr>
                  <w:rFonts w:ascii="仿宋" w:eastAsia="仿宋" w:hAnsi="仿宋"/>
                  <w:sz w:val="24"/>
                  <w:szCs w:val="24"/>
                </w:rPr>
                <w:t>当代中国社会救助制度回顾与展望</w:t>
              </w:r>
            </w:hyperlink>
            <w:r w:rsidRPr="003048F3">
              <w:rPr>
                <w:rFonts w:ascii="仿宋" w:eastAsia="仿宋" w:hAnsi="仿宋" w:hint="eastAsia"/>
                <w:sz w:val="24"/>
                <w:szCs w:val="24"/>
              </w:rPr>
              <w:t>》，</w:t>
            </w:r>
            <w:r w:rsidRPr="003048F3">
              <w:rPr>
                <w:rFonts w:ascii="仿宋" w:eastAsia="仿宋" w:hAnsi="仿宋"/>
                <w:sz w:val="24"/>
                <w:szCs w:val="24"/>
              </w:rPr>
              <w:t>人民出版社</w:t>
            </w:r>
            <w:r w:rsidRPr="003048F3">
              <w:rPr>
                <w:rFonts w:ascii="仿宋" w:eastAsia="仿宋" w:hAnsi="仿宋" w:hint="eastAsia"/>
                <w:sz w:val="24"/>
                <w:szCs w:val="24"/>
              </w:rPr>
              <w:t>2012年版。</w:t>
            </w:r>
          </w:p>
          <w:p w:rsidR="000532F1" w:rsidRPr="003048F3" w:rsidRDefault="000532F1" w:rsidP="003048F3">
            <w:pPr>
              <w:ind w:left="480" w:hangingChars="200" w:hanging="480"/>
              <w:rPr>
                <w:rFonts w:ascii="仿宋" w:eastAsia="仿宋" w:hAnsi="仿宋" w:hint="eastAsia"/>
                <w:sz w:val="24"/>
                <w:szCs w:val="24"/>
              </w:rPr>
            </w:pPr>
            <w:r w:rsidRPr="003048F3">
              <w:rPr>
                <w:rFonts w:ascii="仿宋" w:eastAsia="仿宋" w:hAnsi="仿宋" w:hint="eastAsia"/>
                <w:sz w:val="24"/>
                <w:szCs w:val="24"/>
              </w:rPr>
              <w:t>31、</w:t>
            </w:r>
            <w:r w:rsidRPr="003048F3">
              <w:rPr>
                <w:rFonts w:ascii="仿宋" w:eastAsia="仿宋" w:hAnsi="仿宋"/>
                <w:sz w:val="24"/>
                <w:szCs w:val="24"/>
              </w:rPr>
              <w:t>余向东</w:t>
            </w:r>
            <w:r w:rsidRPr="003048F3">
              <w:rPr>
                <w:rFonts w:ascii="仿宋" w:eastAsia="仿宋" w:hAnsi="仿宋" w:hint="eastAsia"/>
                <w:sz w:val="24"/>
                <w:szCs w:val="24"/>
              </w:rPr>
              <w:t>：《</w:t>
            </w:r>
            <w:hyperlink r:id="rId17" w:history="1">
              <w:r w:rsidRPr="003048F3">
                <w:rPr>
                  <w:rFonts w:ascii="仿宋" w:eastAsia="仿宋" w:hAnsi="仿宋"/>
                  <w:sz w:val="24"/>
                  <w:szCs w:val="24"/>
                </w:rPr>
                <w:t>残疾人社会保障法律制度研究</w:t>
              </w:r>
            </w:hyperlink>
            <w:r w:rsidRPr="003048F3">
              <w:rPr>
                <w:rFonts w:ascii="仿宋" w:eastAsia="仿宋" w:hAnsi="仿宋" w:hint="eastAsia"/>
                <w:sz w:val="24"/>
                <w:szCs w:val="24"/>
              </w:rPr>
              <w:t>》，</w:t>
            </w:r>
            <w:r w:rsidRPr="003048F3">
              <w:rPr>
                <w:rFonts w:ascii="仿宋" w:eastAsia="仿宋" w:hAnsi="仿宋"/>
                <w:sz w:val="24"/>
                <w:szCs w:val="24"/>
              </w:rPr>
              <w:t>中国法制出版社</w:t>
            </w:r>
            <w:r w:rsidRPr="003048F3">
              <w:rPr>
                <w:rFonts w:ascii="仿宋" w:eastAsia="仿宋" w:hAnsi="仿宋" w:hint="eastAsia"/>
                <w:sz w:val="24"/>
                <w:szCs w:val="24"/>
              </w:rPr>
              <w:t>2012年版。</w:t>
            </w:r>
          </w:p>
          <w:p w:rsidR="000532F1" w:rsidRPr="003048F3" w:rsidRDefault="000532F1" w:rsidP="003048F3">
            <w:pPr>
              <w:ind w:left="480" w:hangingChars="200" w:hanging="480"/>
              <w:rPr>
                <w:rFonts w:ascii="仿宋" w:eastAsia="仿宋" w:hAnsi="仿宋" w:hint="eastAsia"/>
                <w:sz w:val="24"/>
                <w:szCs w:val="24"/>
              </w:rPr>
            </w:pPr>
            <w:r w:rsidRPr="003048F3">
              <w:rPr>
                <w:rFonts w:ascii="仿宋" w:eastAsia="仿宋" w:hAnsi="仿宋" w:hint="eastAsia"/>
                <w:sz w:val="24"/>
                <w:szCs w:val="24"/>
              </w:rPr>
              <w:t>32、《</w:t>
            </w:r>
            <w:r w:rsidR="000B577E" w:rsidRPr="003048F3">
              <w:rPr>
                <w:rFonts w:ascii="仿宋" w:eastAsia="仿宋" w:hAnsi="仿宋" w:hint="eastAsia"/>
                <w:sz w:val="24"/>
                <w:szCs w:val="24"/>
              </w:rPr>
              <w:t>中</w:t>
            </w:r>
            <w:r w:rsidRPr="003048F3">
              <w:rPr>
                <w:rFonts w:ascii="仿宋" w:eastAsia="仿宋" w:hAnsi="仿宋"/>
                <w:sz w:val="24"/>
                <w:szCs w:val="24"/>
              </w:rPr>
              <w:t>华人民共和国劳动和社会保障法规全书</w:t>
            </w:r>
            <w:r w:rsidRPr="003048F3">
              <w:rPr>
                <w:rFonts w:ascii="仿宋" w:eastAsia="仿宋" w:hAnsi="仿宋" w:hint="eastAsia"/>
                <w:sz w:val="24"/>
                <w:szCs w:val="24"/>
              </w:rPr>
              <w:t>》，</w:t>
            </w:r>
            <w:r w:rsidRPr="003048F3">
              <w:rPr>
                <w:rFonts w:ascii="仿宋" w:eastAsia="仿宋" w:hAnsi="仿宋"/>
                <w:sz w:val="24"/>
                <w:szCs w:val="24"/>
              </w:rPr>
              <w:t>法律出版社</w:t>
            </w:r>
            <w:r w:rsidRPr="003048F3">
              <w:rPr>
                <w:rFonts w:ascii="仿宋" w:eastAsia="仿宋" w:hAnsi="仿宋" w:hint="eastAsia"/>
                <w:sz w:val="24"/>
                <w:szCs w:val="24"/>
              </w:rPr>
              <w:t>，</w:t>
            </w:r>
            <w:r w:rsidRPr="003048F3">
              <w:rPr>
                <w:rFonts w:ascii="仿宋" w:eastAsia="仿宋" w:hAnsi="仿宋"/>
                <w:sz w:val="24"/>
                <w:szCs w:val="24"/>
              </w:rPr>
              <w:t>201</w:t>
            </w:r>
            <w:r w:rsidRPr="003048F3">
              <w:rPr>
                <w:rFonts w:ascii="仿宋" w:eastAsia="仿宋" w:hAnsi="仿宋" w:hint="eastAsia"/>
                <w:sz w:val="24"/>
                <w:szCs w:val="24"/>
              </w:rPr>
              <w:t>3年版。</w:t>
            </w:r>
          </w:p>
          <w:p w:rsidR="000532F1" w:rsidRPr="003048F3" w:rsidRDefault="000532F1" w:rsidP="003048F3">
            <w:pPr>
              <w:ind w:left="480" w:hangingChars="200" w:hanging="480"/>
              <w:rPr>
                <w:rFonts w:ascii="仿宋" w:eastAsia="仿宋" w:hAnsi="仿宋" w:hint="eastAsia"/>
                <w:sz w:val="24"/>
                <w:szCs w:val="24"/>
              </w:rPr>
            </w:pPr>
            <w:r w:rsidRPr="003048F3">
              <w:rPr>
                <w:rFonts w:ascii="仿宋" w:eastAsia="仿宋" w:hAnsi="仿宋" w:hint="eastAsia"/>
                <w:sz w:val="24"/>
                <w:szCs w:val="24"/>
              </w:rPr>
              <w:t>33、《</w:t>
            </w:r>
            <w:hyperlink r:id="rId18" w:history="1">
              <w:r w:rsidRPr="003048F3">
                <w:rPr>
                  <w:rFonts w:ascii="仿宋" w:eastAsia="仿宋" w:hAnsi="仿宋"/>
                  <w:sz w:val="24"/>
                  <w:szCs w:val="24"/>
                </w:rPr>
                <w:t>中华人民共和国社会保险法典</w:t>
              </w:r>
            </w:hyperlink>
            <w:r w:rsidRPr="003048F3">
              <w:rPr>
                <w:rFonts w:ascii="仿宋" w:eastAsia="仿宋" w:hAnsi="仿宋" w:hint="eastAsia"/>
                <w:sz w:val="24"/>
                <w:szCs w:val="24"/>
              </w:rPr>
              <w:t>》，法律出版社2013年版。</w:t>
            </w:r>
          </w:p>
          <w:p w:rsidR="000532F1" w:rsidRPr="003048F3" w:rsidRDefault="000532F1" w:rsidP="003048F3">
            <w:pPr>
              <w:ind w:left="480" w:hangingChars="200" w:hanging="480"/>
              <w:rPr>
                <w:rFonts w:ascii="仿宋" w:eastAsia="仿宋" w:hAnsi="仿宋" w:hint="eastAsia"/>
                <w:sz w:val="24"/>
                <w:szCs w:val="24"/>
              </w:rPr>
            </w:pPr>
            <w:r w:rsidRPr="003048F3">
              <w:rPr>
                <w:rFonts w:ascii="仿宋" w:eastAsia="仿宋" w:hAnsi="仿宋" w:hint="eastAsia"/>
                <w:sz w:val="24"/>
                <w:szCs w:val="24"/>
              </w:rPr>
              <w:t>34、</w:t>
            </w:r>
            <w:r w:rsidRPr="003048F3">
              <w:rPr>
                <w:rFonts w:ascii="仿宋" w:eastAsia="仿宋" w:hAnsi="仿宋"/>
                <w:sz w:val="24"/>
                <w:szCs w:val="24"/>
              </w:rPr>
              <w:t>华迎放</w:t>
            </w:r>
            <w:r w:rsidRPr="003048F3">
              <w:rPr>
                <w:rFonts w:ascii="仿宋" w:eastAsia="仿宋" w:hAnsi="仿宋" w:hint="eastAsia"/>
                <w:sz w:val="24"/>
                <w:szCs w:val="24"/>
              </w:rPr>
              <w:t>：《</w:t>
            </w:r>
            <w:hyperlink r:id="rId19" w:history="1">
              <w:r w:rsidRPr="003048F3">
                <w:rPr>
                  <w:rFonts w:ascii="仿宋" w:eastAsia="仿宋" w:hAnsi="仿宋"/>
                  <w:sz w:val="24"/>
                  <w:szCs w:val="24"/>
                </w:rPr>
                <w:t>新型农村社会养老保险制度建设研究</w:t>
              </w:r>
            </w:hyperlink>
            <w:r w:rsidRPr="003048F3">
              <w:rPr>
                <w:rFonts w:ascii="仿宋" w:eastAsia="仿宋" w:hAnsi="仿宋" w:hint="eastAsia"/>
                <w:sz w:val="24"/>
                <w:szCs w:val="24"/>
              </w:rPr>
              <w:t>》，</w:t>
            </w:r>
            <w:r w:rsidRPr="003048F3">
              <w:rPr>
                <w:rFonts w:ascii="仿宋" w:eastAsia="仿宋" w:hAnsi="仿宋"/>
                <w:sz w:val="24"/>
                <w:szCs w:val="24"/>
              </w:rPr>
              <w:t>中国劳动社会保障出版社</w:t>
            </w:r>
            <w:r w:rsidRPr="003048F3">
              <w:rPr>
                <w:rFonts w:ascii="仿宋" w:eastAsia="仿宋" w:hAnsi="仿宋" w:hint="eastAsia"/>
                <w:sz w:val="24"/>
                <w:szCs w:val="24"/>
              </w:rPr>
              <w:t>2013年版。</w:t>
            </w:r>
          </w:p>
          <w:p w:rsidR="000532F1" w:rsidRPr="003048F3" w:rsidRDefault="000532F1" w:rsidP="003048F3">
            <w:pPr>
              <w:ind w:left="480" w:hangingChars="200" w:hanging="480"/>
              <w:rPr>
                <w:rFonts w:ascii="仿宋" w:eastAsia="仿宋" w:hAnsi="仿宋" w:hint="eastAsia"/>
                <w:sz w:val="24"/>
                <w:szCs w:val="24"/>
              </w:rPr>
            </w:pPr>
            <w:r w:rsidRPr="003048F3">
              <w:rPr>
                <w:rFonts w:ascii="仿宋" w:eastAsia="仿宋" w:hAnsi="仿宋" w:hint="eastAsia"/>
                <w:sz w:val="24"/>
                <w:szCs w:val="24"/>
              </w:rPr>
              <w:t>35、</w:t>
            </w:r>
            <w:r w:rsidRPr="003048F3">
              <w:rPr>
                <w:rFonts w:ascii="仿宋" w:eastAsia="仿宋" w:hAnsi="仿宋"/>
                <w:sz w:val="24"/>
                <w:szCs w:val="24"/>
              </w:rPr>
              <w:t>贾洪波</w:t>
            </w:r>
            <w:r w:rsidRPr="003048F3">
              <w:rPr>
                <w:rFonts w:ascii="仿宋" w:eastAsia="仿宋" w:hAnsi="仿宋" w:hint="eastAsia"/>
                <w:sz w:val="24"/>
                <w:szCs w:val="24"/>
              </w:rPr>
              <w:t>：《</w:t>
            </w:r>
            <w:hyperlink r:id="rId20" w:history="1">
              <w:r w:rsidRPr="003048F3">
                <w:rPr>
                  <w:rFonts w:ascii="仿宋" w:eastAsia="仿宋" w:hAnsi="仿宋"/>
                  <w:sz w:val="24"/>
                  <w:szCs w:val="24"/>
                </w:rPr>
                <w:t>中国基本医疗保险制度改革关键问题研究</w:t>
              </w:r>
            </w:hyperlink>
            <w:r w:rsidRPr="003048F3">
              <w:rPr>
                <w:rFonts w:ascii="仿宋" w:eastAsia="仿宋" w:hAnsi="仿宋" w:hint="eastAsia"/>
                <w:sz w:val="24"/>
                <w:szCs w:val="24"/>
              </w:rPr>
              <w:t>》，</w:t>
            </w:r>
            <w:r w:rsidRPr="003048F3">
              <w:rPr>
                <w:rFonts w:ascii="仿宋" w:eastAsia="仿宋" w:hAnsi="仿宋"/>
                <w:sz w:val="24"/>
                <w:szCs w:val="24"/>
              </w:rPr>
              <w:t>北京大学出版社</w:t>
            </w:r>
            <w:r w:rsidRPr="003048F3">
              <w:rPr>
                <w:rFonts w:ascii="仿宋" w:eastAsia="仿宋" w:hAnsi="仿宋" w:hint="eastAsia"/>
                <w:sz w:val="24"/>
                <w:szCs w:val="24"/>
              </w:rPr>
              <w:t>2013年版。</w:t>
            </w:r>
          </w:p>
          <w:p w:rsidR="000532F1" w:rsidRPr="003048F3" w:rsidRDefault="000532F1" w:rsidP="003048F3">
            <w:pPr>
              <w:ind w:left="480" w:hangingChars="200" w:hanging="480"/>
              <w:rPr>
                <w:rFonts w:ascii="仿宋" w:eastAsia="仿宋" w:hAnsi="仿宋" w:hint="eastAsia"/>
                <w:sz w:val="24"/>
                <w:szCs w:val="24"/>
              </w:rPr>
            </w:pPr>
            <w:r w:rsidRPr="003048F3">
              <w:rPr>
                <w:rFonts w:ascii="仿宋" w:eastAsia="仿宋" w:hAnsi="仿宋" w:hint="eastAsia"/>
                <w:sz w:val="24"/>
                <w:szCs w:val="24"/>
              </w:rPr>
              <w:t>36、</w:t>
            </w:r>
            <w:r w:rsidRPr="003048F3">
              <w:rPr>
                <w:rFonts w:ascii="仿宋" w:eastAsia="仿宋" w:hAnsi="仿宋"/>
                <w:sz w:val="24"/>
                <w:szCs w:val="24"/>
              </w:rPr>
              <w:t>林义</w:t>
            </w:r>
            <w:r w:rsidRPr="003048F3">
              <w:rPr>
                <w:rFonts w:ascii="仿宋" w:eastAsia="仿宋" w:hAnsi="仿宋" w:hint="eastAsia"/>
                <w:sz w:val="24"/>
                <w:szCs w:val="24"/>
              </w:rPr>
              <w:t>：《</w:t>
            </w:r>
            <w:r w:rsidRPr="003048F3">
              <w:rPr>
                <w:rFonts w:ascii="仿宋" w:eastAsia="仿宋" w:hAnsi="仿宋"/>
                <w:sz w:val="24"/>
                <w:szCs w:val="24"/>
              </w:rPr>
              <w:t>统筹城乡社会保障制度建设研究</w:t>
            </w:r>
            <w:r w:rsidRPr="003048F3">
              <w:rPr>
                <w:rFonts w:ascii="仿宋" w:eastAsia="仿宋" w:hAnsi="仿宋" w:hint="eastAsia"/>
                <w:sz w:val="24"/>
                <w:szCs w:val="24"/>
              </w:rPr>
              <w:t>》，</w:t>
            </w:r>
            <w:r w:rsidRPr="003048F3">
              <w:rPr>
                <w:rFonts w:ascii="仿宋" w:eastAsia="仿宋" w:hAnsi="仿宋"/>
                <w:sz w:val="24"/>
                <w:szCs w:val="24"/>
              </w:rPr>
              <w:t>社会科学文献出版社</w:t>
            </w:r>
            <w:r w:rsidRPr="003048F3">
              <w:rPr>
                <w:rFonts w:ascii="仿宋" w:eastAsia="仿宋" w:hAnsi="仿宋" w:hint="eastAsia"/>
                <w:sz w:val="24"/>
                <w:szCs w:val="24"/>
              </w:rPr>
              <w:t>2013年版。</w:t>
            </w:r>
          </w:p>
          <w:p w:rsidR="000532F1" w:rsidRPr="003048F3" w:rsidRDefault="000532F1" w:rsidP="003048F3">
            <w:pPr>
              <w:ind w:left="482" w:hangingChars="200" w:hanging="482"/>
              <w:rPr>
                <w:rFonts w:ascii="仿宋" w:eastAsia="仿宋" w:hAnsi="仿宋" w:hint="eastAsia"/>
                <w:b/>
                <w:sz w:val="24"/>
                <w:szCs w:val="24"/>
              </w:rPr>
            </w:pPr>
            <w:r w:rsidRPr="003048F3">
              <w:rPr>
                <w:rFonts w:ascii="仿宋" w:eastAsia="仿宋" w:hAnsi="仿宋" w:hint="eastAsia"/>
                <w:b/>
                <w:sz w:val="24"/>
                <w:szCs w:val="24"/>
              </w:rPr>
              <w:t>（2）译著类</w:t>
            </w:r>
          </w:p>
          <w:p w:rsidR="000532F1" w:rsidRPr="003048F3" w:rsidRDefault="000532F1" w:rsidP="003048F3">
            <w:pPr>
              <w:ind w:left="480" w:hangingChars="200" w:hanging="480"/>
              <w:rPr>
                <w:rFonts w:ascii="仿宋" w:eastAsia="仿宋" w:hAnsi="仿宋" w:hint="eastAsia"/>
                <w:sz w:val="24"/>
                <w:szCs w:val="24"/>
              </w:rPr>
            </w:pPr>
            <w:r w:rsidRPr="003048F3">
              <w:rPr>
                <w:rFonts w:ascii="仿宋" w:eastAsia="仿宋" w:hAnsi="仿宋" w:hint="eastAsia"/>
                <w:sz w:val="24"/>
                <w:szCs w:val="24"/>
              </w:rPr>
              <w:t>1、（英）</w:t>
            </w:r>
            <w:proofErr w:type="gramStart"/>
            <w:r w:rsidRPr="003048F3">
              <w:rPr>
                <w:rFonts w:ascii="仿宋" w:eastAsia="仿宋" w:hAnsi="仿宋" w:hint="eastAsia"/>
                <w:sz w:val="24"/>
                <w:szCs w:val="24"/>
              </w:rPr>
              <w:t>凯</w:t>
            </w:r>
            <w:proofErr w:type="gramEnd"/>
            <w:r w:rsidRPr="003048F3">
              <w:rPr>
                <w:rFonts w:ascii="仿宋" w:eastAsia="仿宋" w:hAnsi="仿宋" w:hint="eastAsia"/>
                <w:sz w:val="24"/>
                <w:szCs w:val="24"/>
              </w:rPr>
              <w:t>恩斯：《就业、利息和货币通论》，商务印书馆1983年版。</w:t>
            </w:r>
          </w:p>
          <w:p w:rsidR="000532F1" w:rsidRPr="003048F3" w:rsidRDefault="000532F1" w:rsidP="003048F3">
            <w:pPr>
              <w:ind w:left="480" w:hangingChars="200" w:hanging="480"/>
              <w:rPr>
                <w:rFonts w:ascii="仿宋" w:eastAsia="仿宋" w:hAnsi="仿宋"/>
                <w:sz w:val="24"/>
                <w:szCs w:val="24"/>
              </w:rPr>
            </w:pPr>
            <w:r w:rsidRPr="003048F3">
              <w:rPr>
                <w:rFonts w:ascii="仿宋" w:eastAsia="仿宋" w:hAnsi="仿宋" w:hint="eastAsia"/>
                <w:sz w:val="24"/>
                <w:szCs w:val="24"/>
              </w:rPr>
              <w:t>2、（瑞典）冈纳·缪尔达尔著，方福前译：《亚洲的戏剧》，首都经济贸易大学出版社</w:t>
            </w:r>
            <w:r w:rsidRPr="003048F3">
              <w:rPr>
                <w:rFonts w:ascii="仿宋" w:eastAsia="仿宋" w:hAnsi="仿宋"/>
                <w:sz w:val="24"/>
                <w:szCs w:val="24"/>
              </w:rPr>
              <w:t>2001</w:t>
            </w:r>
            <w:r w:rsidRPr="003048F3">
              <w:rPr>
                <w:rFonts w:ascii="仿宋" w:eastAsia="仿宋" w:hAnsi="仿宋" w:hint="eastAsia"/>
                <w:sz w:val="24"/>
                <w:szCs w:val="24"/>
              </w:rPr>
              <w:t>年版。</w:t>
            </w:r>
          </w:p>
          <w:p w:rsidR="000532F1" w:rsidRPr="003048F3" w:rsidRDefault="000532F1" w:rsidP="003048F3">
            <w:pPr>
              <w:ind w:left="480" w:hangingChars="200" w:hanging="480"/>
              <w:rPr>
                <w:rFonts w:ascii="仿宋" w:eastAsia="仿宋" w:hAnsi="仿宋"/>
                <w:sz w:val="24"/>
                <w:szCs w:val="24"/>
              </w:rPr>
            </w:pPr>
            <w:r w:rsidRPr="003048F3">
              <w:rPr>
                <w:rFonts w:ascii="仿宋" w:eastAsia="仿宋" w:hAnsi="仿宋" w:hint="eastAsia"/>
                <w:sz w:val="24"/>
                <w:szCs w:val="24"/>
              </w:rPr>
              <w:t>3、阿玛蒂亚·森著，王宇、王文玉译：《贫困与饥荒》，商务印书馆</w:t>
            </w:r>
            <w:r w:rsidRPr="003048F3">
              <w:rPr>
                <w:rFonts w:ascii="仿宋" w:eastAsia="仿宋" w:hAnsi="仿宋"/>
                <w:sz w:val="24"/>
                <w:szCs w:val="24"/>
              </w:rPr>
              <w:t>2001</w:t>
            </w:r>
            <w:r w:rsidRPr="003048F3">
              <w:rPr>
                <w:rFonts w:ascii="仿宋" w:eastAsia="仿宋" w:hAnsi="仿宋" w:hint="eastAsia"/>
                <w:sz w:val="24"/>
                <w:szCs w:val="24"/>
              </w:rPr>
              <w:t>年版。</w:t>
            </w:r>
          </w:p>
          <w:p w:rsidR="000532F1" w:rsidRPr="003048F3" w:rsidRDefault="000532F1" w:rsidP="003048F3">
            <w:pPr>
              <w:ind w:left="480" w:hangingChars="200" w:hanging="480"/>
              <w:rPr>
                <w:rFonts w:ascii="仿宋" w:eastAsia="仿宋" w:hAnsi="仿宋"/>
                <w:sz w:val="24"/>
                <w:szCs w:val="24"/>
              </w:rPr>
            </w:pPr>
            <w:r w:rsidRPr="003048F3">
              <w:rPr>
                <w:rFonts w:ascii="仿宋" w:eastAsia="仿宋" w:hAnsi="仿宋" w:hint="eastAsia"/>
                <w:sz w:val="24"/>
                <w:szCs w:val="24"/>
              </w:rPr>
              <w:t>4、（美）威廉</w:t>
            </w:r>
            <w:proofErr w:type="gramStart"/>
            <w:r w:rsidRPr="003048F3">
              <w:rPr>
                <w:rFonts w:ascii="仿宋" w:eastAsia="仿宋" w:hAnsi="仿宋" w:hint="eastAsia"/>
                <w:sz w:val="24"/>
                <w:szCs w:val="24"/>
              </w:rPr>
              <w:t>姆</w:t>
            </w:r>
            <w:proofErr w:type="gramEnd"/>
            <w:r w:rsidRPr="003048F3">
              <w:rPr>
                <w:rFonts w:ascii="仿宋" w:eastAsia="仿宋" w:hAnsi="仿宋"/>
                <w:sz w:val="24"/>
                <w:szCs w:val="24"/>
              </w:rPr>
              <w:t>.H.</w:t>
            </w:r>
            <w:r w:rsidRPr="003048F3">
              <w:rPr>
                <w:rFonts w:ascii="仿宋" w:eastAsia="仿宋" w:hAnsi="仿宋" w:hint="eastAsia"/>
                <w:sz w:val="24"/>
                <w:szCs w:val="24"/>
              </w:rPr>
              <w:t>怀特科、罗纳德</w:t>
            </w:r>
            <w:r w:rsidRPr="003048F3">
              <w:rPr>
                <w:rFonts w:ascii="仿宋" w:eastAsia="仿宋" w:hAnsi="仿宋"/>
                <w:sz w:val="24"/>
                <w:szCs w:val="24"/>
              </w:rPr>
              <w:t>.C.</w:t>
            </w:r>
            <w:r w:rsidRPr="003048F3">
              <w:rPr>
                <w:rFonts w:ascii="仿宋" w:eastAsia="仿宋" w:hAnsi="仿宋" w:hint="eastAsia"/>
                <w:sz w:val="24"/>
                <w:szCs w:val="24"/>
              </w:rPr>
              <w:t>费德里科著，解俊杰译：《当今世界的社会福利》，法律出版社</w:t>
            </w:r>
            <w:r w:rsidRPr="003048F3">
              <w:rPr>
                <w:rFonts w:ascii="仿宋" w:eastAsia="仿宋" w:hAnsi="仿宋"/>
                <w:sz w:val="24"/>
                <w:szCs w:val="24"/>
              </w:rPr>
              <w:t>2003</w:t>
            </w:r>
            <w:r w:rsidRPr="003048F3">
              <w:rPr>
                <w:rFonts w:ascii="仿宋" w:eastAsia="仿宋" w:hAnsi="仿宋" w:hint="eastAsia"/>
                <w:sz w:val="24"/>
                <w:szCs w:val="24"/>
              </w:rPr>
              <w:t>年版。</w:t>
            </w:r>
          </w:p>
          <w:p w:rsidR="000532F1" w:rsidRPr="003048F3" w:rsidRDefault="000532F1" w:rsidP="003048F3">
            <w:pPr>
              <w:ind w:left="480" w:hangingChars="200" w:hanging="480"/>
              <w:rPr>
                <w:rFonts w:ascii="仿宋" w:eastAsia="仿宋" w:hAnsi="仿宋"/>
                <w:sz w:val="24"/>
                <w:szCs w:val="24"/>
              </w:rPr>
            </w:pPr>
            <w:r w:rsidRPr="003048F3">
              <w:rPr>
                <w:rFonts w:ascii="仿宋" w:eastAsia="仿宋" w:hAnsi="仿宋" w:hint="eastAsia"/>
                <w:sz w:val="24"/>
                <w:szCs w:val="24"/>
              </w:rPr>
              <w:t>5、（英）《贝弗里奇报告</w:t>
            </w:r>
            <w:r w:rsidRPr="003048F3">
              <w:rPr>
                <w:rFonts w:ascii="仿宋" w:eastAsia="仿宋" w:hAnsi="仿宋"/>
                <w:sz w:val="24"/>
                <w:szCs w:val="24"/>
              </w:rPr>
              <w:t>——</w:t>
            </w:r>
            <w:r w:rsidRPr="003048F3">
              <w:rPr>
                <w:rFonts w:ascii="仿宋" w:eastAsia="仿宋" w:hAnsi="仿宋" w:hint="eastAsia"/>
                <w:sz w:val="24"/>
                <w:szCs w:val="24"/>
              </w:rPr>
              <w:t>社会保险和相关服务》，中国劳动社会保障出版社</w:t>
            </w:r>
            <w:r w:rsidRPr="003048F3">
              <w:rPr>
                <w:rFonts w:ascii="仿宋" w:eastAsia="仿宋" w:hAnsi="仿宋"/>
                <w:sz w:val="24"/>
                <w:szCs w:val="24"/>
              </w:rPr>
              <w:t>2004</w:t>
            </w:r>
            <w:r w:rsidRPr="003048F3">
              <w:rPr>
                <w:rFonts w:ascii="仿宋" w:eastAsia="仿宋" w:hAnsi="仿宋" w:hint="eastAsia"/>
                <w:sz w:val="24"/>
                <w:szCs w:val="24"/>
              </w:rPr>
              <w:t>年版。</w:t>
            </w:r>
          </w:p>
          <w:p w:rsidR="000532F1" w:rsidRPr="003048F3" w:rsidRDefault="000532F1" w:rsidP="003048F3">
            <w:pPr>
              <w:ind w:left="480" w:hangingChars="200" w:hanging="480"/>
              <w:rPr>
                <w:rFonts w:ascii="仿宋" w:eastAsia="仿宋" w:hAnsi="仿宋"/>
                <w:sz w:val="24"/>
                <w:szCs w:val="24"/>
              </w:rPr>
            </w:pPr>
            <w:r w:rsidRPr="003048F3">
              <w:rPr>
                <w:rFonts w:ascii="仿宋" w:eastAsia="仿宋" w:hAnsi="仿宋" w:hint="eastAsia"/>
                <w:sz w:val="24"/>
                <w:szCs w:val="24"/>
              </w:rPr>
              <w:t>6、（英）保罗</w:t>
            </w:r>
            <w:r w:rsidRPr="003048F3">
              <w:rPr>
                <w:rFonts w:ascii="仿宋" w:eastAsia="仿宋" w:hAnsi="仿宋"/>
                <w:sz w:val="24"/>
                <w:szCs w:val="24"/>
              </w:rPr>
              <w:t>·</w:t>
            </w:r>
            <w:r w:rsidRPr="003048F3">
              <w:rPr>
                <w:rFonts w:ascii="仿宋" w:eastAsia="仿宋" w:hAnsi="仿宋" w:hint="eastAsia"/>
                <w:sz w:val="24"/>
                <w:szCs w:val="24"/>
              </w:rPr>
              <w:t>皮尔逊编，汪淳波、苗正民译：《福利制度的新政治学》，商务印书馆</w:t>
            </w:r>
            <w:r w:rsidRPr="003048F3">
              <w:rPr>
                <w:rFonts w:ascii="仿宋" w:eastAsia="仿宋" w:hAnsi="仿宋"/>
                <w:sz w:val="24"/>
                <w:szCs w:val="24"/>
              </w:rPr>
              <w:t>2004</w:t>
            </w:r>
            <w:r w:rsidRPr="003048F3">
              <w:rPr>
                <w:rFonts w:ascii="仿宋" w:eastAsia="仿宋" w:hAnsi="仿宋" w:hint="eastAsia"/>
                <w:sz w:val="24"/>
                <w:szCs w:val="24"/>
              </w:rPr>
              <w:t>年版。</w:t>
            </w:r>
          </w:p>
          <w:p w:rsidR="000532F1" w:rsidRPr="003048F3" w:rsidRDefault="000532F1" w:rsidP="003048F3">
            <w:pPr>
              <w:ind w:left="480" w:hangingChars="200" w:hanging="480"/>
              <w:rPr>
                <w:rFonts w:ascii="仿宋" w:eastAsia="仿宋" w:hAnsi="仿宋"/>
                <w:sz w:val="24"/>
                <w:szCs w:val="24"/>
              </w:rPr>
            </w:pPr>
            <w:r w:rsidRPr="003048F3">
              <w:rPr>
                <w:rFonts w:ascii="仿宋" w:eastAsia="仿宋" w:hAnsi="仿宋" w:hint="eastAsia"/>
                <w:sz w:val="24"/>
                <w:szCs w:val="24"/>
              </w:rPr>
              <w:t>7、（丹）本特</w:t>
            </w:r>
            <w:r w:rsidRPr="003048F3">
              <w:rPr>
                <w:rFonts w:ascii="仿宋" w:eastAsia="仿宋" w:hAnsi="仿宋"/>
                <w:sz w:val="24"/>
                <w:szCs w:val="24"/>
              </w:rPr>
              <w:t>·</w:t>
            </w:r>
            <w:r w:rsidRPr="003048F3">
              <w:rPr>
                <w:rFonts w:ascii="仿宋" w:eastAsia="仿宋" w:hAnsi="仿宋" w:hint="eastAsia"/>
                <w:sz w:val="24"/>
                <w:szCs w:val="24"/>
              </w:rPr>
              <w:t>格雷夫主编，</w:t>
            </w:r>
            <w:proofErr w:type="gramStart"/>
            <w:r w:rsidRPr="003048F3">
              <w:rPr>
                <w:rFonts w:ascii="仿宋" w:eastAsia="仿宋" w:hAnsi="仿宋" w:hint="eastAsia"/>
                <w:sz w:val="24"/>
                <w:szCs w:val="24"/>
              </w:rPr>
              <w:t>许耀桐等</w:t>
            </w:r>
            <w:proofErr w:type="gramEnd"/>
            <w:r w:rsidRPr="003048F3">
              <w:rPr>
                <w:rFonts w:ascii="仿宋" w:eastAsia="仿宋" w:hAnsi="仿宋" w:hint="eastAsia"/>
                <w:sz w:val="24"/>
                <w:szCs w:val="24"/>
              </w:rPr>
              <w:t>译：《比较福利制度</w:t>
            </w:r>
            <w:r w:rsidRPr="003048F3">
              <w:rPr>
                <w:rFonts w:ascii="仿宋" w:eastAsia="仿宋" w:hAnsi="仿宋"/>
                <w:sz w:val="24"/>
                <w:szCs w:val="24"/>
              </w:rPr>
              <w:t>——</w:t>
            </w:r>
            <w:r w:rsidRPr="003048F3">
              <w:rPr>
                <w:rFonts w:ascii="仿宋" w:eastAsia="仿宋" w:hAnsi="仿宋" w:hint="eastAsia"/>
                <w:sz w:val="24"/>
                <w:szCs w:val="24"/>
              </w:rPr>
              <w:t>变革时期的斯堪的纳维亚模式》，重庆出版社</w:t>
            </w:r>
            <w:r w:rsidRPr="003048F3">
              <w:rPr>
                <w:rFonts w:ascii="仿宋" w:eastAsia="仿宋" w:hAnsi="仿宋"/>
                <w:sz w:val="24"/>
                <w:szCs w:val="24"/>
              </w:rPr>
              <w:t>2006</w:t>
            </w:r>
            <w:r w:rsidRPr="003048F3">
              <w:rPr>
                <w:rFonts w:ascii="仿宋" w:eastAsia="仿宋" w:hAnsi="仿宋" w:hint="eastAsia"/>
                <w:sz w:val="24"/>
                <w:szCs w:val="24"/>
              </w:rPr>
              <w:t>年版。</w:t>
            </w:r>
          </w:p>
          <w:p w:rsidR="000532F1" w:rsidRPr="003048F3" w:rsidRDefault="000532F1" w:rsidP="003048F3">
            <w:pPr>
              <w:ind w:left="480" w:hangingChars="200" w:hanging="480"/>
              <w:rPr>
                <w:rFonts w:ascii="仿宋" w:eastAsia="仿宋" w:hAnsi="仿宋"/>
                <w:sz w:val="24"/>
                <w:szCs w:val="24"/>
              </w:rPr>
            </w:pPr>
            <w:r w:rsidRPr="003048F3">
              <w:rPr>
                <w:rFonts w:ascii="仿宋" w:eastAsia="仿宋" w:hAnsi="仿宋" w:hint="eastAsia"/>
                <w:sz w:val="24"/>
                <w:szCs w:val="24"/>
              </w:rPr>
              <w:t>8、（德）克劳斯</w:t>
            </w:r>
            <w:r w:rsidRPr="003048F3">
              <w:rPr>
                <w:rFonts w:ascii="仿宋" w:eastAsia="仿宋" w:hAnsi="仿宋"/>
                <w:sz w:val="24"/>
                <w:szCs w:val="24"/>
              </w:rPr>
              <w:t>·</w:t>
            </w:r>
            <w:r w:rsidRPr="003048F3">
              <w:rPr>
                <w:rFonts w:ascii="仿宋" w:eastAsia="仿宋" w:hAnsi="仿宋" w:hint="eastAsia"/>
                <w:sz w:val="24"/>
                <w:szCs w:val="24"/>
              </w:rPr>
              <w:t>奥菲著，郭忠华等译：《福利国家的矛盾》，吉林人民出版社</w:t>
            </w:r>
            <w:r w:rsidRPr="003048F3">
              <w:rPr>
                <w:rFonts w:ascii="仿宋" w:eastAsia="仿宋" w:hAnsi="仿宋"/>
                <w:sz w:val="24"/>
                <w:szCs w:val="24"/>
              </w:rPr>
              <w:t>2006</w:t>
            </w:r>
            <w:r w:rsidRPr="003048F3">
              <w:rPr>
                <w:rFonts w:ascii="仿宋" w:eastAsia="仿宋" w:hAnsi="仿宋" w:hint="eastAsia"/>
                <w:sz w:val="24"/>
                <w:szCs w:val="24"/>
              </w:rPr>
              <w:t>年版。</w:t>
            </w:r>
          </w:p>
          <w:p w:rsidR="000532F1" w:rsidRPr="003048F3" w:rsidRDefault="000532F1" w:rsidP="003048F3">
            <w:pPr>
              <w:ind w:left="480" w:hangingChars="200" w:hanging="480"/>
              <w:rPr>
                <w:rFonts w:ascii="仿宋" w:eastAsia="仿宋" w:hAnsi="仿宋"/>
                <w:sz w:val="24"/>
                <w:szCs w:val="24"/>
              </w:rPr>
            </w:pPr>
            <w:r w:rsidRPr="003048F3">
              <w:rPr>
                <w:rFonts w:ascii="仿宋" w:eastAsia="仿宋" w:hAnsi="仿宋" w:hint="eastAsia"/>
                <w:sz w:val="24"/>
                <w:szCs w:val="24"/>
              </w:rPr>
              <w:t>9、（美）詹姆斯</w:t>
            </w:r>
            <w:r w:rsidRPr="003048F3">
              <w:rPr>
                <w:rFonts w:ascii="仿宋" w:eastAsia="仿宋" w:hAnsi="仿宋"/>
                <w:sz w:val="24"/>
                <w:szCs w:val="24"/>
              </w:rPr>
              <w:t>·</w:t>
            </w:r>
            <w:r w:rsidRPr="003048F3">
              <w:rPr>
                <w:rFonts w:ascii="仿宋" w:eastAsia="仿宋" w:hAnsi="仿宋" w:hint="eastAsia"/>
                <w:sz w:val="24"/>
                <w:szCs w:val="24"/>
              </w:rPr>
              <w:t>米奇利著，苗正民译：《社会发展</w:t>
            </w:r>
            <w:r w:rsidRPr="003048F3">
              <w:rPr>
                <w:rFonts w:ascii="仿宋" w:eastAsia="仿宋" w:hAnsi="仿宋"/>
                <w:sz w:val="24"/>
                <w:szCs w:val="24"/>
              </w:rPr>
              <w:t>——</w:t>
            </w:r>
            <w:r w:rsidRPr="003048F3">
              <w:rPr>
                <w:rFonts w:ascii="仿宋" w:eastAsia="仿宋" w:hAnsi="仿宋" w:hint="eastAsia"/>
                <w:sz w:val="24"/>
                <w:szCs w:val="24"/>
              </w:rPr>
              <w:t>社会福利视角下的发展观》，</w:t>
            </w:r>
            <w:hyperlink r:id="rId21" w:history="1">
              <w:r w:rsidRPr="003048F3">
                <w:rPr>
                  <w:rFonts w:ascii="仿宋" w:eastAsia="仿宋" w:hAnsi="仿宋" w:hint="eastAsia"/>
                  <w:sz w:val="24"/>
                  <w:szCs w:val="24"/>
                </w:rPr>
                <w:t>上海人民出版社</w:t>
              </w:r>
              <w:r w:rsidRPr="003048F3">
                <w:rPr>
                  <w:rFonts w:ascii="仿宋" w:eastAsia="仿宋" w:hAnsi="仿宋"/>
                  <w:sz w:val="24"/>
                  <w:szCs w:val="24"/>
                </w:rPr>
                <w:t>2009</w:t>
              </w:r>
            </w:hyperlink>
            <w:r w:rsidRPr="003048F3">
              <w:rPr>
                <w:rFonts w:ascii="仿宋" w:eastAsia="仿宋" w:hAnsi="仿宋" w:hint="eastAsia"/>
                <w:sz w:val="24"/>
                <w:szCs w:val="24"/>
              </w:rPr>
              <w:t>年版。</w:t>
            </w:r>
          </w:p>
          <w:p w:rsidR="000532F1" w:rsidRPr="003048F3" w:rsidRDefault="000532F1" w:rsidP="003048F3">
            <w:pPr>
              <w:ind w:left="480" w:hangingChars="200" w:hanging="480"/>
              <w:rPr>
                <w:rFonts w:ascii="仿宋" w:eastAsia="仿宋" w:hAnsi="仿宋"/>
                <w:sz w:val="24"/>
                <w:szCs w:val="24"/>
              </w:rPr>
            </w:pPr>
            <w:r w:rsidRPr="003048F3">
              <w:rPr>
                <w:rFonts w:ascii="仿宋" w:eastAsia="仿宋" w:hAnsi="仿宋" w:hint="eastAsia"/>
                <w:sz w:val="24"/>
                <w:szCs w:val="24"/>
              </w:rPr>
              <w:t>10、 （丹）哥斯塔</w:t>
            </w:r>
            <w:r w:rsidRPr="003048F3">
              <w:rPr>
                <w:rFonts w:ascii="仿宋" w:eastAsia="仿宋" w:hAnsi="仿宋"/>
                <w:sz w:val="24"/>
                <w:szCs w:val="24"/>
              </w:rPr>
              <w:t>·</w:t>
            </w:r>
            <w:r w:rsidRPr="003048F3">
              <w:rPr>
                <w:rFonts w:ascii="仿宋" w:eastAsia="仿宋" w:hAnsi="仿宋" w:hint="eastAsia"/>
                <w:sz w:val="24"/>
                <w:szCs w:val="24"/>
              </w:rPr>
              <w:t>埃斯平－安德森著，苗正民、滕玉英译：《福利资本主义的三个世界》，商务印书馆</w:t>
            </w:r>
            <w:r w:rsidRPr="003048F3">
              <w:rPr>
                <w:rFonts w:ascii="仿宋" w:eastAsia="仿宋" w:hAnsi="仿宋"/>
                <w:sz w:val="24"/>
                <w:szCs w:val="24"/>
              </w:rPr>
              <w:t>2010</w:t>
            </w:r>
            <w:r w:rsidRPr="003048F3">
              <w:rPr>
                <w:rFonts w:ascii="仿宋" w:eastAsia="仿宋" w:hAnsi="仿宋" w:hint="eastAsia"/>
                <w:sz w:val="24"/>
                <w:szCs w:val="24"/>
              </w:rPr>
              <w:t>年版。</w:t>
            </w:r>
          </w:p>
          <w:p w:rsidR="000532F1" w:rsidRPr="003048F3" w:rsidRDefault="000532F1" w:rsidP="003048F3">
            <w:pPr>
              <w:ind w:left="480" w:hangingChars="200" w:hanging="480"/>
              <w:rPr>
                <w:rFonts w:ascii="仿宋" w:eastAsia="仿宋" w:hAnsi="仿宋" w:hint="eastAsia"/>
                <w:sz w:val="24"/>
                <w:szCs w:val="24"/>
              </w:rPr>
            </w:pPr>
            <w:r w:rsidRPr="003048F3">
              <w:rPr>
                <w:rFonts w:ascii="仿宋" w:eastAsia="仿宋" w:hAnsi="仿宋" w:hint="eastAsia"/>
                <w:sz w:val="24"/>
                <w:szCs w:val="24"/>
              </w:rPr>
              <w:t>11、（</w:t>
            </w:r>
            <w:r w:rsidRPr="003048F3">
              <w:rPr>
                <w:rFonts w:ascii="仿宋" w:eastAsia="仿宋" w:hAnsi="仿宋"/>
                <w:sz w:val="24"/>
                <w:szCs w:val="24"/>
              </w:rPr>
              <w:t>美</w:t>
            </w:r>
            <w:r w:rsidRPr="003048F3">
              <w:rPr>
                <w:rFonts w:ascii="仿宋" w:eastAsia="仿宋" w:hAnsi="仿宋" w:hint="eastAsia"/>
                <w:sz w:val="24"/>
                <w:szCs w:val="24"/>
              </w:rPr>
              <w:t>）</w:t>
            </w:r>
            <w:r w:rsidRPr="003048F3">
              <w:rPr>
                <w:rFonts w:ascii="仿宋" w:eastAsia="仿宋" w:hAnsi="仿宋"/>
                <w:sz w:val="24"/>
                <w:szCs w:val="24"/>
              </w:rPr>
              <w:t>费尔普斯</w:t>
            </w:r>
            <w:r w:rsidRPr="003048F3">
              <w:rPr>
                <w:rFonts w:ascii="仿宋" w:eastAsia="仿宋" w:hAnsi="仿宋" w:hint="eastAsia"/>
                <w:sz w:val="24"/>
                <w:szCs w:val="24"/>
              </w:rPr>
              <w:t>：《</w:t>
            </w:r>
            <w:r w:rsidRPr="003048F3">
              <w:rPr>
                <w:rFonts w:ascii="仿宋" w:eastAsia="仿宋" w:hAnsi="仿宋"/>
                <w:sz w:val="24"/>
                <w:szCs w:val="24"/>
              </w:rPr>
              <w:t>通货膨胀政策与失业理论</w:t>
            </w:r>
            <w:r w:rsidRPr="003048F3">
              <w:rPr>
                <w:rFonts w:ascii="仿宋" w:eastAsia="仿宋" w:hAnsi="仿宋" w:hint="eastAsia"/>
                <w:sz w:val="24"/>
                <w:szCs w:val="24"/>
              </w:rPr>
              <w:t>：</w:t>
            </w:r>
            <w:r w:rsidRPr="003048F3">
              <w:rPr>
                <w:rFonts w:ascii="仿宋" w:eastAsia="仿宋" w:hAnsi="仿宋"/>
                <w:sz w:val="24"/>
                <w:szCs w:val="24"/>
              </w:rPr>
              <w:t>货币计划的成本－收益方法</w:t>
            </w:r>
            <w:r w:rsidRPr="003048F3">
              <w:rPr>
                <w:rFonts w:ascii="仿宋" w:eastAsia="仿宋" w:hAnsi="仿宋" w:hint="eastAsia"/>
                <w:sz w:val="24"/>
                <w:szCs w:val="24"/>
              </w:rPr>
              <w:t>》，</w:t>
            </w:r>
            <w:r w:rsidRPr="003048F3">
              <w:rPr>
                <w:rFonts w:ascii="仿宋" w:eastAsia="仿宋" w:hAnsi="仿宋"/>
                <w:sz w:val="24"/>
                <w:szCs w:val="24"/>
              </w:rPr>
              <w:t>北京大学出版社</w:t>
            </w:r>
            <w:r w:rsidRPr="003048F3">
              <w:rPr>
                <w:rFonts w:ascii="仿宋" w:eastAsia="仿宋" w:hAnsi="仿宋" w:hint="eastAsia"/>
                <w:sz w:val="24"/>
                <w:szCs w:val="24"/>
              </w:rPr>
              <w:t>2010年版。</w:t>
            </w:r>
          </w:p>
          <w:p w:rsidR="000532F1" w:rsidRPr="003048F3" w:rsidRDefault="00C22897" w:rsidP="003048F3">
            <w:pPr>
              <w:ind w:left="480" w:hangingChars="200" w:hanging="480"/>
              <w:rPr>
                <w:rFonts w:ascii="仿宋" w:eastAsia="仿宋" w:hAnsi="仿宋"/>
                <w:sz w:val="24"/>
                <w:szCs w:val="24"/>
              </w:rPr>
            </w:pPr>
            <w:r w:rsidRPr="003048F3">
              <w:rPr>
                <w:rFonts w:ascii="仿宋" w:eastAsia="仿宋" w:hAnsi="仿宋" w:hint="eastAsia"/>
                <w:sz w:val="24"/>
                <w:szCs w:val="24"/>
              </w:rPr>
              <w:t>1</w:t>
            </w:r>
            <w:r w:rsidR="000532F1" w:rsidRPr="003048F3">
              <w:rPr>
                <w:rFonts w:ascii="仿宋" w:eastAsia="仿宋" w:hAnsi="仿宋" w:hint="eastAsia"/>
                <w:sz w:val="24"/>
                <w:szCs w:val="24"/>
              </w:rPr>
              <w:t>2、（英）诺尔曼</w:t>
            </w:r>
            <w:r w:rsidR="000532F1" w:rsidRPr="003048F3">
              <w:rPr>
                <w:rFonts w:ascii="仿宋" w:eastAsia="仿宋" w:hAnsi="仿宋"/>
                <w:sz w:val="24"/>
                <w:szCs w:val="24"/>
              </w:rPr>
              <w:t>·</w:t>
            </w:r>
            <w:r w:rsidR="000532F1" w:rsidRPr="003048F3">
              <w:rPr>
                <w:rFonts w:ascii="仿宋" w:eastAsia="仿宋" w:hAnsi="仿宋" w:hint="eastAsia"/>
                <w:sz w:val="24"/>
                <w:szCs w:val="24"/>
              </w:rPr>
              <w:t>金斯伯格著，姚俊、张丽译：《福利分化</w:t>
            </w:r>
            <w:r w:rsidR="000532F1" w:rsidRPr="003048F3">
              <w:rPr>
                <w:rFonts w:ascii="仿宋" w:eastAsia="仿宋" w:hAnsi="仿宋"/>
                <w:sz w:val="24"/>
                <w:szCs w:val="24"/>
              </w:rPr>
              <w:t>——</w:t>
            </w:r>
            <w:r w:rsidR="000532F1" w:rsidRPr="003048F3">
              <w:rPr>
                <w:rFonts w:ascii="仿宋" w:eastAsia="仿宋" w:hAnsi="仿宋" w:hint="eastAsia"/>
                <w:sz w:val="24"/>
                <w:szCs w:val="24"/>
              </w:rPr>
              <w:t>比较社会政策批判导论》，</w:t>
            </w:r>
            <w:hyperlink r:id="rId22" w:history="1">
              <w:r w:rsidR="000532F1" w:rsidRPr="003048F3">
                <w:rPr>
                  <w:rFonts w:ascii="仿宋" w:eastAsia="仿宋" w:hAnsi="仿宋" w:hint="eastAsia"/>
                  <w:sz w:val="24"/>
                  <w:szCs w:val="24"/>
                </w:rPr>
                <w:t>浙江大学出版社</w:t>
              </w:r>
              <w:r w:rsidR="000532F1" w:rsidRPr="003048F3">
                <w:rPr>
                  <w:rFonts w:ascii="仿宋" w:eastAsia="仿宋" w:hAnsi="仿宋"/>
                  <w:sz w:val="24"/>
                  <w:szCs w:val="24"/>
                </w:rPr>
                <w:t>2010</w:t>
              </w:r>
            </w:hyperlink>
            <w:r w:rsidR="000532F1" w:rsidRPr="003048F3">
              <w:rPr>
                <w:rFonts w:ascii="仿宋" w:eastAsia="仿宋" w:hAnsi="仿宋" w:hint="eastAsia"/>
                <w:sz w:val="24"/>
                <w:szCs w:val="24"/>
              </w:rPr>
              <w:t>年版。</w:t>
            </w:r>
          </w:p>
          <w:p w:rsidR="000532F1" w:rsidRPr="003048F3" w:rsidRDefault="000532F1" w:rsidP="003048F3">
            <w:pPr>
              <w:ind w:left="480" w:hangingChars="200" w:hanging="480"/>
              <w:rPr>
                <w:rFonts w:ascii="仿宋" w:eastAsia="仿宋" w:hAnsi="仿宋" w:hint="eastAsia"/>
                <w:sz w:val="24"/>
                <w:szCs w:val="24"/>
              </w:rPr>
            </w:pPr>
            <w:r w:rsidRPr="003048F3">
              <w:rPr>
                <w:rFonts w:ascii="仿宋" w:eastAsia="仿宋" w:hAnsi="仿宋" w:hint="eastAsia"/>
                <w:sz w:val="24"/>
                <w:szCs w:val="24"/>
              </w:rPr>
              <w:t>13、（</w:t>
            </w:r>
            <w:r w:rsidRPr="003048F3">
              <w:rPr>
                <w:rFonts w:ascii="仿宋" w:eastAsia="仿宋" w:hAnsi="仿宋"/>
                <w:sz w:val="24"/>
                <w:szCs w:val="24"/>
              </w:rPr>
              <w:t>美</w:t>
            </w:r>
            <w:r w:rsidRPr="003048F3">
              <w:rPr>
                <w:rFonts w:ascii="仿宋" w:eastAsia="仿宋" w:hAnsi="仿宋" w:hint="eastAsia"/>
                <w:sz w:val="24"/>
                <w:szCs w:val="24"/>
              </w:rPr>
              <w:t>）</w:t>
            </w:r>
            <w:r w:rsidRPr="003048F3">
              <w:rPr>
                <w:rFonts w:ascii="仿宋" w:eastAsia="仿宋" w:hAnsi="仿宋"/>
                <w:sz w:val="24"/>
                <w:szCs w:val="24"/>
              </w:rPr>
              <w:t>保罗·萨缪尔森</w:t>
            </w:r>
            <w:r w:rsidRPr="003048F3">
              <w:rPr>
                <w:rFonts w:ascii="仿宋" w:eastAsia="仿宋" w:hAnsi="仿宋" w:hint="eastAsia"/>
                <w:sz w:val="24"/>
                <w:szCs w:val="24"/>
              </w:rPr>
              <w:t>、</w:t>
            </w:r>
            <w:r w:rsidRPr="003048F3">
              <w:rPr>
                <w:rFonts w:ascii="仿宋" w:eastAsia="仿宋" w:hAnsi="仿宋"/>
                <w:sz w:val="24"/>
                <w:szCs w:val="24"/>
              </w:rPr>
              <w:t>威廉·诺德豪斯</w:t>
            </w:r>
            <w:r w:rsidRPr="003048F3">
              <w:rPr>
                <w:rFonts w:ascii="仿宋" w:eastAsia="仿宋" w:hAnsi="仿宋" w:hint="eastAsia"/>
                <w:sz w:val="24"/>
                <w:szCs w:val="24"/>
              </w:rPr>
              <w:t>：《</w:t>
            </w:r>
            <w:r w:rsidRPr="003048F3">
              <w:rPr>
                <w:rFonts w:ascii="仿宋" w:eastAsia="仿宋" w:hAnsi="仿宋"/>
                <w:sz w:val="24"/>
                <w:szCs w:val="24"/>
              </w:rPr>
              <w:t>萨缪尔森谈失业</w:t>
            </w:r>
            <w:r w:rsidRPr="003048F3">
              <w:rPr>
                <w:rFonts w:ascii="仿宋" w:eastAsia="仿宋" w:hAnsi="仿宋"/>
                <w:sz w:val="24"/>
                <w:szCs w:val="24"/>
              </w:rPr>
              <w:lastRenderedPageBreak/>
              <w:t>与通货膨胀</w:t>
            </w:r>
            <w:r w:rsidRPr="003048F3">
              <w:rPr>
                <w:rFonts w:ascii="仿宋" w:eastAsia="仿宋" w:hAnsi="仿宋" w:hint="eastAsia"/>
                <w:sz w:val="24"/>
                <w:szCs w:val="24"/>
              </w:rPr>
              <w:t>》，</w:t>
            </w:r>
            <w:r w:rsidRPr="003048F3">
              <w:rPr>
                <w:rFonts w:ascii="仿宋" w:eastAsia="仿宋" w:hAnsi="仿宋"/>
                <w:sz w:val="24"/>
                <w:szCs w:val="24"/>
              </w:rPr>
              <w:t>萧琛主译</w:t>
            </w:r>
            <w:r w:rsidRPr="003048F3">
              <w:rPr>
                <w:rFonts w:ascii="仿宋" w:eastAsia="仿宋" w:hAnsi="仿宋" w:hint="eastAsia"/>
                <w:sz w:val="24"/>
                <w:szCs w:val="24"/>
              </w:rPr>
              <w:t>，</w:t>
            </w:r>
            <w:r w:rsidRPr="003048F3">
              <w:rPr>
                <w:rFonts w:ascii="仿宋" w:eastAsia="仿宋" w:hAnsi="仿宋"/>
                <w:sz w:val="24"/>
                <w:szCs w:val="24"/>
              </w:rPr>
              <w:t>商务印书馆2012</w:t>
            </w:r>
            <w:r w:rsidRPr="003048F3">
              <w:rPr>
                <w:rFonts w:ascii="仿宋" w:eastAsia="仿宋" w:hAnsi="仿宋" w:hint="eastAsia"/>
                <w:sz w:val="24"/>
                <w:szCs w:val="24"/>
              </w:rPr>
              <w:t>年版。</w:t>
            </w:r>
          </w:p>
          <w:p w:rsidR="000532F1" w:rsidRPr="003048F3" w:rsidRDefault="000532F1" w:rsidP="003048F3">
            <w:pPr>
              <w:ind w:left="480" w:hangingChars="200" w:hanging="480"/>
              <w:rPr>
                <w:rFonts w:ascii="仿宋" w:eastAsia="仿宋" w:hAnsi="仿宋" w:hint="eastAsia"/>
                <w:sz w:val="24"/>
                <w:szCs w:val="24"/>
              </w:rPr>
            </w:pPr>
            <w:r w:rsidRPr="003048F3">
              <w:rPr>
                <w:rFonts w:ascii="仿宋" w:eastAsia="仿宋" w:hAnsi="仿宋" w:hint="eastAsia"/>
                <w:sz w:val="24"/>
                <w:szCs w:val="24"/>
              </w:rPr>
              <w:t>14、（</w:t>
            </w:r>
            <w:r w:rsidRPr="003048F3">
              <w:rPr>
                <w:rFonts w:ascii="仿宋" w:eastAsia="仿宋" w:hAnsi="仿宋"/>
                <w:sz w:val="24"/>
                <w:szCs w:val="24"/>
              </w:rPr>
              <w:t>英</w:t>
            </w:r>
            <w:r w:rsidRPr="003048F3">
              <w:rPr>
                <w:rFonts w:ascii="仿宋" w:eastAsia="仿宋" w:hAnsi="仿宋" w:hint="eastAsia"/>
                <w:sz w:val="24"/>
                <w:szCs w:val="24"/>
              </w:rPr>
              <w:t>）</w:t>
            </w:r>
            <w:r w:rsidRPr="003048F3">
              <w:rPr>
                <w:rFonts w:ascii="仿宋" w:eastAsia="仿宋" w:hAnsi="仿宋"/>
                <w:sz w:val="24"/>
                <w:szCs w:val="24"/>
              </w:rPr>
              <w:t>克里斯托弗·皮萨里德斯</w:t>
            </w:r>
            <w:r w:rsidRPr="003048F3">
              <w:rPr>
                <w:rFonts w:ascii="仿宋" w:eastAsia="仿宋" w:hAnsi="仿宋" w:hint="eastAsia"/>
                <w:sz w:val="24"/>
                <w:szCs w:val="24"/>
              </w:rPr>
              <w:t>：《</w:t>
            </w:r>
            <w:r w:rsidRPr="003048F3">
              <w:rPr>
                <w:rFonts w:ascii="仿宋" w:eastAsia="仿宋" w:hAnsi="仿宋"/>
                <w:sz w:val="24"/>
                <w:szCs w:val="24"/>
              </w:rPr>
              <w:t>均衡失业理论</w:t>
            </w:r>
            <w:r w:rsidRPr="003048F3">
              <w:rPr>
                <w:rFonts w:ascii="仿宋" w:eastAsia="仿宋" w:hAnsi="仿宋" w:hint="eastAsia"/>
                <w:sz w:val="24"/>
                <w:szCs w:val="24"/>
              </w:rPr>
              <w:t>》，</w:t>
            </w:r>
            <w:r w:rsidRPr="003048F3">
              <w:rPr>
                <w:rFonts w:ascii="仿宋" w:eastAsia="仿宋" w:hAnsi="仿宋"/>
                <w:sz w:val="24"/>
                <w:szCs w:val="24"/>
              </w:rPr>
              <w:t>商务印书馆2012</w:t>
            </w:r>
            <w:r w:rsidRPr="003048F3">
              <w:rPr>
                <w:rFonts w:ascii="仿宋" w:eastAsia="仿宋" w:hAnsi="仿宋" w:hint="eastAsia"/>
                <w:sz w:val="24"/>
                <w:szCs w:val="24"/>
              </w:rPr>
              <w:t>年版。</w:t>
            </w:r>
          </w:p>
          <w:p w:rsidR="000532F1" w:rsidRPr="003048F3" w:rsidRDefault="000532F1" w:rsidP="003048F3">
            <w:pPr>
              <w:ind w:left="482" w:hangingChars="200" w:hanging="482"/>
              <w:rPr>
                <w:rFonts w:ascii="仿宋" w:eastAsia="仿宋" w:hAnsi="仿宋" w:hint="eastAsia"/>
                <w:b/>
                <w:sz w:val="24"/>
                <w:szCs w:val="24"/>
              </w:rPr>
            </w:pPr>
            <w:r w:rsidRPr="003048F3">
              <w:rPr>
                <w:rFonts w:ascii="仿宋" w:eastAsia="仿宋" w:hAnsi="仿宋" w:hint="eastAsia"/>
                <w:b/>
                <w:sz w:val="24"/>
                <w:szCs w:val="24"/>
              </w:rPr>
              <w:t>（二）外文书目</w:t>
            </w:r>
          </w:p>
          <w:p w:rsidR="00C22897" w:rsidRPr="003048F3" w:rsidRDefault="000532F1" w:rsidP="003048F3">
            <w:pPr>
              <w:autoSpaceDE w:val="0"/>
              <w:autoSpaceDN w:val="0"/>
              <w:adjustRightInd w:val="0"/>
              <w:ind w:left="480" w:hangingChars="200" w:hanging="480"/>
              <w:jc w:val="left"/>
              <w:rPr>
                <w:rFonts w:ascii="仿宋" w:eastAsia="仿宋" w:hAnsi="仿宋"/>
                <w:sz w:val="24"/>
                <w:szCs w:val="24"/>
              </w:rPr>
            </w:pPr>
            <w:r w:rsidRPr="003048F3">
              <w:rPr>
                <w:rFonts w:ascii="仿宋" w:eastAsia="仿宋" w:hAnsi="仿宋" w:hint="eastAsia"/>
                <w:sz w:val="24"/>
                <w:szCs w:val="24"/>
              </w:rPr>
              <w:t>1、</w:t>
            </w:r>
            <w:r w:rsidR="00C22897" w:rsidRPr="003048F3">
              <w:rPr>
                <w:rFonts w:ascii="仿宋" w:eastAsia="仿宋" w:hAnsi="仿宋"/>
                <w:sz w:val="24"/>
                <w:szCs w:val="24"/>
              </w:rPr>
              <w:t xml:space="preserve">Marshall ,T. H. Citizenship and Social Class and Other </w:t>
            </w:r>
            <w:proofErr w:type="gramStart"/>
            <w:r w:rsidR="00C22897" w:rsidRPr="003048F3">
              <w:rPr>
                <w:rFonts w:ascii="仿宋" w:eastAsia="仿宋" w:hAnsi="仿宋"/>
                <w:sz w:val="24"/>
                <w:szCs w:val="24"/>
              </w:rPr>
              <w:t>Essays ,London</w:t>
            </w:r>
            <w:proofErr w:type="gramEnd"/>
            <w:r w:rsidR="00C22897" w:rsidRPr="003048F3">
              <w:rPr>
                <w:rFonts w:ascii="仿宋" w:eastAsia="仿宋" w:hAnsi="仿宋"/>
                <w:sz w:val="24"/>
                <w:szCs w:val="24"/>
              </w:rPr>
              <w:t xml:space="preserve"> :Heinemann</w:t>
            </w:r>
            <w:r w:rsidR="00C22897" w:rsidRPr="003048F3">
              <w:rPr>
                <w:rFonts w:ascii="仿宋" w:eastAsia="仿宋" w:hAnsi="仿宋" w:hint="eastAsia"/>
                <w:sz w:val="24"/>
                <w:szCs w:val="24"/>
              </w:rPr>
              <w:t>,</w:t>
            </w:r>
            <w:r w:rsidR="00C22897" w:rsidRPr="003048F3">
              <w:rPr>
                <w:rFonts w:ascii="仿宋" w:eastAsia="仿宋" w:hAnsi="仿宋"/>
                <w:sz w:val="24"/>
                <w:szCs w:val="24"/>
              </w:rPr>
              <w:t xml:space="preserve"> 1950.</w:t>
            </w:r>
          </w:p>
          <w:p w:rsidR="00C22897" w:rsidRPr="003048F3" w:rsidRDefault="000532F1" w:rsidP="003048F3">
            <w:pPr>
              <w:autoSpaceDE w:val="0"/>
              <w:autoSpaceDN w:val="0"/>
              <w:adjustRightInd w:val="0"/>
              <w:ind w:left="480" w:hangingChars="200" w:hanging="480"/>
              <w:jc w:val="left"/>
              <w:rPr>
                <w:rFonts w:ascii="仿宋" w:eastAsia="仿宋" w:hAnsi="仿宋"/>
                <w:sz w:val="24"/>
                <w:szCs w:val="24"/>
              </w:rPr>
            </w:pPr>
            <w:r w:rsidRPr="003048F3">
              <w:rPr>
                <w:rFonts w:ascii="仿宋" w:eastAsia="仿宋" w:hAnsi="仿宋" w:hint="eastAsia"/>
                <w:sz w:val="24"/>
                <w:szCs w:val="24"/>
              </w:rPr>
              <w:t>2、</w:t>
            </w:r>
            <w:r w:rsidR="00C22897" w:rsidRPr="003048F3">
              <w:rPr>
                <w:rFonts w:ascii="仿宋" w:eastAsia="仿宋" w:hAnsi="仿宋"/>
                <w:sz w:val="24"/>
                <w:szCs w:val="24"/>
              </w:rPr>
              <w:t>Titmuss</w:t>
            </w:r>
            <w:r w:rsidR="00C22897" w:rsidRPr="003048F3">
              <w:rPr>
                <w:rFonts w:ascii="仿宋" w:eastAsia="仿宋" w:hAnsi="仿宋" w:hint="eastAsia"/>
                <w:sz w:val="24"/>
                <w:szCs w:val="24"/>
              </w:rPr>
              <w:t>.</w:t>
            </w:r>
            <w:r w:rsidR="00C22897" w:rsidRPr="003048F3">
              <w:rPr>
                <w:rFonts w:ascii="仿宋" w:eastAsia="仿宋" w:hAnsi="仿宋"/>
                <w:sz w:val="24"/>
                <w:szCs w:val="24"/>
              </w:rPr>
              <w:t xml:space="preserve"> Social </w:t>
            </w:r>
            <w:proofErr w:type="gramStart"/>
            <w:r w:rsidR="00C22897" w:rsidRPr="003048F3">
              <w:rPr>
                <w:rFonts w:ascii="仿宋" w:eastAsia="仿宋" w:hAnsi="仿宋"/>
                <w:sz w:val="24"/>
                <w:szCs w:val="24"/>
              </w:rPr>
              <w:t>Policy :</w:t>
            </w:r>
            <w:proofErr w:type="gramEnd"/>
            <w:r w:rsidR="00C22897" w:rsidRPr="003048F3">
              <w:rPr>
                <w:rFonts w:ascii="仿宋" w:eastAsia="仿宋" w:hAnsi="仿宋"/>
                <w:sz w:val="24"/>
                <w:szCs w:val="24"/>
              </w:rPr>
              <w:t xml:space="preserve"> An Introduction ,London :Unwin Hyman</w:t>
            </w:r>
            <w:r w:rsidR="00C22897" w:rsidRPr="003048F3">
              <w:rPr>
                <w:rFonts w:ascii="仿宋" w:eastAsia="仿宋" w:hAnsi="仿宋" w:hint="eastAsia"/>
                <w:sz w:val="24"/>
                <w:szCs w:val="24"/>
              </w:rPr>
              <w:t>,</w:t>
            </w:r>
            <w:r w:rsidR="00C22897" w:rsidRPr="003048F3">
              <w:rPr>
                <w:rFonts w:ascii="仿宋" w:eastAsia="仿宋" w:hAnsi="仿宋"/>
                <w:sz w:val="24"/>
                <w:szCs w:val="24"/>
              </w:rPr>
              <w:t>1974.</w:t>
            </w:r>
          </w:p>
          <w:p w:rsidR="00C22897" w:rsidRPr="003048F3" w:rsidRDefault="00C22897" w:rsidP="003048F3">
            <w:pPr>
              <w:autoSpaceDE w:val="0"/>
              <w:autoSpaceDN w:val="0"/>
              <w:adjustRightInd w:val="0"/>
              <w:ind w:left="480" w:hangingChars="200" w:hanging="480"/>
              <w:jc w:val="left"/>
              <w:rPr>
                <w:rFonts w:ascii="仿宋" w:eastAsia="仿宋" w:hAnsi="仿宋"/>
                <w:sz w:val="24"/>
                <w:szCs w:val="24"/>
              </w:rPr>
            </w:pPr>
            <w:r w:rsidRPr="003048F3">
              <w:rPr>
                <w:rFonts w:ascii="仿宋" w:eastAsia="仿宋" w:hAnsi="仿宋" w:hint="eastAsia"/>
                <w:sz w:val="24"/>
                <w:szCs w:val="24"/>
              </w:rPr>
              <w:t>3</w:t>
            </w:r>
            <w:r w:rsidRPr="003048F3">
              <w:rPr>
                <w:rFonts w:ascii="仿宋" w:eastAsia="仿宋" w:hAnsi="仿宋"/>
                <w:sz w:val="24"/>
                <w:szCs w:val="24"/>
              </w:rPr>
              <w:t xml:space="preserve"> </w:t>
            </w:r>
            <w:r w:rsidRPr="003048F3">
              <w:rPr>
                <w:rFonts w:ascii="仿宋" w:eastAsia="仿宋" w:hAnsi="仿宋" w:hint="eastAsia"/>
                <w:sz w:val="24"/>
                <w:szCs w:val="24"/>
              </w:rPr>
              <w:t>、</w:t>
            </w:r>
            <w:r w:rsidRPr="003048F3">
              <w:rPr>
                <w:rFonts w:ascii="仿宋" w:eastAsia="仿宋" w:hAnsi="仿宋"/>
                <w:sz w:val="24"/>
                <w:szCs w:val="24"/>
              </w:rPr>
              <w:t>Marshall ,T. H. Commitment to Welfare, Allen and Unwin, London, 1976.</w:t>
            </w:r>
          </w:p>
          <w:p w:rsidR="00C22897" w:rsidRPr="003048F3" w:rsidRDefault="00C22897" w:rsidP="003048F3">
            <w:pPr>
              <w:autoSpaceDE w:val="0"/>
              <w:autoSpaceDN w:val="0"/>
              <w:adjustRightInd w:val="0"/>
              <w:ind w:left="480" w:hangingChars="200" w:hanging="480"/>
              <w:jc w:val="left"/>
              <w:rPr>
                <w:rFonts w:ascii="仿宋" w:eastAsia="仿宋" w:hAnsi="仿宋"/>
                <w:sz w:val="24"/>
                <w:szCs w:val="24"/>
              </w:rPr>
            </w:pPr>
            <w:r w:rsidRPr="003048F3">
              <w:rPr>
                <w:rFonts w:ascii="仿宋" w:eastAsia="仿宋" w:hAnsi="仿宋" w:hint="eastAsia"/>
                <w:sz w:val="24"/>
                <w:szCs w:val="24"/>
              </w:rPr>
              <w:t>4、</w:t>
            </w:r>
            <w:r w:rsidRPr="003048F3">
              <w:rPr>
                <w:rFonts w:ascii="仿宋" w:eastAsia="仿宋" w:hAnsi="仿宋"/>
                <w:sz w:val="24"/>
                <w:szCs w:val="24"/>
              </w:rPr>
              <w:t>Polanyi, K. The Great Transformation. New York: Octagon</w:t>
            </w:r>
            <w:r w:rsidRPr="003048F3">
              <w:rPr>
                <w:rFonts w:ascii="仿宋" w:eastAsia="仿宋" w:hAnsi="仿宋" w:hint="eastAsia"/>
                <w:sz w:val="24"/>
                <w:szCs w:val="24"/>
              </w:rPr>
              <w:t>,</w:t>
            </w:r>
            <w:r w:rsidRPr="003048F3">
              <w:rPr>
                <w:rFonts w:ascii="仿宋" w:eastAsia="仿宋" w:hAnsi="仿宋"/>
                <w:sz w:val="24"/>
                <w:szCs w:val="24"/>
              </w:rPr>
              <w:t xml:space="preserve"> 1980.</w:t>
            </w:r>
          </w:p>
          <w:p w:rsidR="00C22897" w:rsidRPr="003048F3" w:rsidRDefault="00C22897" w:rsidP="003048F3">
            <w:pPr>
              <w:autoSpaceDE w:val="0"/>
              <w:autoSpaceDN w:val="0"/>
              <w:adjustRightInd w:val="0"/>
              <w:ind w:left="480" w:hangingChars="200" w:hanging="480"/>
              <w:jc w:val="left"/>
              <w:rPr>
                <w:rFonts w:ascii="仿宋" w:eastAsia="仿宋" w:hAnsi="仿宋"/>
                <w:sz w:val="24"/>
                <w:szCs w:val="24"/>
              </w:rPr>
            </w:pPr>
            <w:r w:rsidRPr="003048F3">
              <w:rPr>
                <w:rFonts w:ascii="仿宋" w:eastAsia="仿宋" w:hAnsi="仿宋" w:hint="eastAsia"/>
                <w:sz w:val="24"/>
                <w:szCs w:val="24"/>
              </w:rPr>
              <w:t>5、</w:t>
            </w:r>
            <w:r w:rsidRPr="003048F3">
              <w:rPr>
                <w:rFonts w:ascii="仿宋" w:eastAsia="仿宋" w:hAnsi="仿宋"/>
                <w:sz w:val="24"/>
                <w:szCs w:val="24"/>
              </w:rPr>
              <w:t>Mishra,</w:t>
            </w:r>
            <w:r w:rsidRPr="003048F3">
              <w:rPr>
                <w:rFonts w:ascii="仿宋" w:eastAsia="仿宋" w:hAnsi="仿宋" w:hint="eastAsia"/>
                <w:sz w:val="24"/>
                <w:szCs w:val="24"/>
              </w:rPr>
              <w:t xml:space="preserve"> </w:t>
            </w:r>
            <w:r w:rsidRPr="003048F3">
              <w:rPr>
                <w:rFonts w:ascii="仿宋" w:eastAsia="仿宋" w:hAnsi="仿宋"/>
                <w:sz w:val="24"/>
                <w:szCs w:val="24"/>
              </w:rPr>
              <w:t xml:space="preserve">R. Society and Social </w:t>
            </w:r>
            <w:proofErr w:type="gramStart"/>
            <w:r w:rsidRPr="003048F3">
              <w:rPr>
                <w:rFonts w:ascii="仿宋" w:eastAsia="仿宋" w:hAnsi="仿宋"/>
                <w:sz w:val="24"/>
                <w:szCs w:val="24"/>
              </w:rPr>
              <w:t>Policy ,London</w:t>
            </w:r>
            <w:proofErr w:type="gramEnd"/>
            <w:r w:rsidRPr="003048F3">
              <w:rPr>
                <w:rFonts w:ascii="仿宋" w:eastAsia="仿宋" w:hAnsi="仿宋"/>
                <w:sz w:val="24"/>
                <w:szCs w:val="24"/>
              </w:rPr>
              <w:t xml:space="preserve"> :Macmillan</w:t>
            </w:r>
            <w:r w:rsidRPr="003048F3">
              <w:rPr>
                <w:rFonts w:ascii="仿宋" w:eastAsia="仿宋" w:hAnsi="仿宋" w:hint="eastAsia"/>
                <w:sz w:val="24"/>
                <w:szCs w:val="24"/>
              </w:rPr>
              <w:t>,</w:t>
            </w:r>
            <w:r w:rsidRPr="003048F3">
              <w:rPr>
                <w:rFonts w:ascii="仿宋" w:eastAsia="仿宋" w:hAnsi="仿宋"/>
                <w:sz w:val="24"/>
                <w:szCs w:val="24"/>
              </w:rPr>
              <w:t xml:space="preserve"> 1981.</w:t>
            </w:r>
          </w:p>
          <w:p w:rsidR="00C22897" w:rsidRPr="003048F3" w:rsidRDefault="00C22897" w:rsidP="003048F3">
            <w:pPr>
              <w:autoSpaceDE w:val="0"/>
              <w:autoSpaceDN w:val="0"/>
              <w:adjustRightInd w:val="0"/>
              <w:ind w:left="480" w:hangingChars="200" w:hanging="480"/>
              <w:jc w:val="left"/>
              <w:rPr>
                <w:rFonts w:ascii="仿宋" w:eastAsia="仿宋" w:hAnsi="仿宋"/>
                <w:sz w:val="24"/>
                <w:szCs w:val="24"/>
              </w:rPr>
            </w:pPr>
            <w:r w:rsidRPr="003048F3">
              <w:rPr>
                <w:rFonts w:ascii="仿宋" w:eastAsia="仿宋" w:hAnsi="仿宋" w:hint="eastAsia"/>
                <w:sz w:val="24"/>
                <w:szCs w:val="24"/>
              </w:rPr>
              <w:t>6、</w:t>
            </w:r>
            <w:r w:rsidRPr="003048F3">
              <w:rPr>
                <w:rFonts w:ascii="仿宋" w:eastAsia="仿宋" w:hAnsi="仿宋"/>
                <w:sz w:val="24"/>
                <w:szCs w:val="24"/>
              </w:rPr>
              <w:t>Esping-Anderson,</w:t>
            </w:r>
            <w:r w:rsidRPr="003048F3">
              <w:rPr>
                <w:rFonts w:ascii="仿宋" w:eastAsia="仿宋" w:hAnsi="仿宋" w:hint="eastAsia"/>
                <w:sz w:val="24"/>
                <w:szCs w:val="24"/>
              </w:rPr>
              <w:t xml:space="preserve"> </w:t>
            </w:r>
            <w:r w:rsidRPr="003048F3">
              <w:rPr>
                <w:rFonts w:ascii="仿宋" w:eastAsia="仿宋" w:hAnsi="仿宋"/>
                <w:sz w:val="24"/>
                <w:szCs w:val="24"/>
              </w:rPr>
              <w:t>G. The Three Worlds of Welf are Capitalism, Cambridge: Polity Press</w:t>
            </w:r>
            <w:r w:rsidRPr="003048F3">
              <w:rPr>
                <w:rFonts w:ascii="仿宋" w:eastAsia="仿宋" w:hAnsi="仿宋" w:hint="eastAsia"/>
                <w:sz w:val="24"/>
                <w:szCs w:val="24"/>
              </w:rPr>
              <w:t>,</w:t>
            </w:r>
            <w:r w:rsidRPr="003048F3">
              <w:rPr>
                <w:rFonts w:ascii="仿宋" w:eastAsia="仿宋" w:hAnsi="仿宋"/>
                <w:sz w:val="24"/>
                <w:szCs w:val="24"/>
              </w:rPr>
              <w:t xml:space="preserve"> 1990.</w:t>
            </w:r>
          </w:p>
          <w:p w:rsidR="00C22897" w:rsidRPr="003048F3" w:rsidRDefault="00C22897" w:rsidP="003048F3">
            <w:pPr>
              <w:autoSpaceDE w:val="0"/>
              <w:autoSpaceDN w:val="0"/>
              <w:adjustRightInd w:val="0"/>
              <w:ind w:left="480" w:hangingChars="200" w:hanging="480"/>
              <w:jc w:val="left"/>
              <w:rPr>
                <w:rFonts w:ascii="仿宋" w:eastAsia="仿宋" w:hAnsi="仿宋"/>
                <w:sz w:val="24"/>
                <w:szCs w:val="24"/>
              </w:rPr>
            </w:pPr>
            <w:r w:rsidRPr="003048F3">
              <w:rPr>
                <w:rFonts w:ascii="仿宋" w:eastAsia="仿宋" w:hAnsi="仿宋" w:hint="eastAsia"/>
                <w:sz w:val="24"/>
                <w:szCs w:val="24"/>
              </w:rPr>
              <w:t>7、</w:t>
            </w:r>
            <w:r w:rsidRPr="003048F3">
              <w:rPr>
                <w:rFonts w:ascii="仿宋" w:eastAsia="仿宋" w:hAnsi="仿宋"/>
                <w:sz w:val="24"/>
                <w:szCs w:val="24"/>
              </w:rPr>
              <w:t>Amitai, E. The Spirit of Community: Rights, Responsibilities, and the Communitarian</w:t>
            </w:r>
            <w:r w:rsidRPr="003048F3">
              <w:rPr>
                <w:rFonts w:ascii="仿宋" w:eastAsia="仿宋" w:hAnsi="仿宋" w:hint="eastAsia"/>
                <w:sz w:val="24"/>
                <w:szCs w:val="24"/>
              </w:rPr>
              <w:t xml:space="preserve"> </w:t>
            </w:r>
            <w:r w:rsidRPr="003048F3">
              <w:rPr>
                <w:rFonts w:ascii="仿宋" w:eastAsia="仿宋" w:hAnsi="仿宋"/>
                <w:sz w:val="24"/>
                <w:szCs w:val="24"/>
              </w:rPr>
              <w:t>Agenda. Fontana Press, London</w:t>
            </w:r>
            <w:proofErr w:type="gramStart"/>
            <w:r w:rsidRPr="003048F3">
              <w:rPr>
                <w:rFonts w:ascii="仿宋" w:eastAsia="仿宋" w:hAnsi="仿宋" w:hint="eastAsia"/>
                <w:sz w:val="24"/>
                <w:szCs w:val="24"/>
              </w:rPr>
              <w:t>,</w:t>
            </w:r>
            <w:r w:rsidRPr="003048F3">
              <w:rPr>
                <w:rFonts w:ascii="仿宋" w:eastAsia="仿宋" w:hAnsi="仿宋"/>
                <w:sz w:val="24"/>
                <w:szCs w:val="24"/>
              </w:rPr>
              <w:t>1995</w:t>
            </w:r>
            <w:proofErr w:type="gramEnd"/>
            <w:r w:rsidRPr="003048F3">
              <w:rPr>
                <w:rFonts w:ascii="仿宋" w:eastAsia="仿宋" w:hAnsi="仿宋"/>
                <w:sz w:val="24"/>
                <w:szCs w:val="24"/>
              </w:rPr>
              <w:t>.</w:t>
            </w:r>
          </w:p>
          <w:p w:rsidR="00C22897" w:rsidRPr="003048F3" w:rsidRDefault="00C22897" w:rsidP="003048F3">
            <w:pPr>
              <w:autoSpaceDE w:val="0"/>
              <w:autoSpaceDN w:val="0"/>
              <w:adjustRightInd w:val="0"/>
              <w:ind w:left="480" w:hangingChars="200" w:hanging="480"/>
              <w:jc w:val="left"/>
              <w:rPr>
                <w:rFonts w:ascii="仿宋" w:eastAsia="仿宋" w:hAnsi="仿宋"/>
                <w:sz w:val="24"/>
                <w:szCs w:val="24"/>
              </w:rPr>
            </w:pPr>
            <w:r w:rsidRPr="003048F3">
              <w:rPr>
                <w:rFonts w:ascii="仿宋" w:eastAsia="仿宋" w:hAnsi="仿宋" w:hint="eastAsia"/>
                <w:sz w:val="24"/>
                <w:szCs w:val="24"/>
              </w:rPr>
              <w:t>8、</w:t>
            </w:r>
            <w:r w:rsidRPr="003048F3">
              <w:rPr>
                <w:rFonts w:ascii="仿宋" w:eastAsia="仿宋" w:hAnsi="仿宋"/>
                <w:sz w:val="24"/>
                <w:szCs w:val="24"/>
              </w:rPr>
              <w:t>Johnson, N. Mixed Economies of Welfare: A Comparative Perspective, London</w:t>
            </w:r>
            <w:r w:rsidRPr="003048F3">
              <w:rPr>
                <w:rFonts w:ascii="仿宋" w:eastAsia="仿宋" w:hAnsi="仿宋" w:hint="eastAsia"/>
                <w:sz w:val="24"/>
                <w:szCs w:val="24"/>
              </w:rPr>
              <w:t>,</w:t>
            </w:r>
            <w:r w:rsidRPr="003048F3">
              <w:rPr>
                <w:rFonts w:ascii="仿宋" w:eastAsia="仿宋" w:hAnsi="仿宋"/>
                <w:sz w:val="24"/>
                <w:szCs w:val="24"/>
              </w:rPr>
              <w:t xml:space="preserve"> 1998.</w:t>
            </w:r>
          </w:p>
          <w:p w:rsidR="00C22897" w:rsidRPr="003048F3" w:rsidRDefault="00C22897" w:rsidP="003048F3">
            <w:pPr>
              <w:autoSpaceDE w:val="0"/>
              <w:autoSpaceDN w:val="0"/>
              <w:adjustRightInd w:val="0"/>
              <w:ind w:left="480" w:hangingChars="200" w:hanging="480"/>
              <w:jc w:val="left"/>
              <w:rPr>
                <w:rFonts w:ascii="仿宋" w:eastAsia="仿宋" w:hAnsi="仿宋"/>
                <w:sz w:val="24"/>
                <w:szCs w:val="24"/>
              </w:rPr>
            </w:pPr>
            <w:r w:rsidRPr="003048F3">
              <w:rPr>
                <w:rFonts w:ascii="仿宋" w:eastAsia="仿宋" w:hAnsi="仿宋" w:hint="eastAsia"/>
                <w:sz w:val="24"/>
                <w:szCs w:val="24"/>
              </w:rPr>
              <w:t>9、</w:t>
            </w:r>
            <w:r w:rsidRPr="003048F3">
              <w:rPr>
                <w:rFonts w:ascii="仿宋" w:eastAsia="仿宋" w:hAnsi="仿宋"/>
                <w:sz w:val="24"/>
                <w:szCs w:val="24"/>
              </w:rPr>
              <w:t>Mishra, R. Globalization and the Welfare State. Cheltenham: Edward Elgar</w:t>
            </w:r>
            <w:r w:rsidRPr="003048F3">
              <w:rPr>
                <w:rFonts w:ascii="仿宋" w:eastAsia="仿宋" w:hAnsi="仿宋" w:hint="eastAsia"/>
                <w:sz w:val="24"/>
                <w:szCs w:val="24"/>
              </w:rPr>
              <w:t>,</w:t>
            </w:r>
            <w:r w:rsidRPr="003048F3">
              <w:rPr>
                <w:rFonts w:ascii="仿宋" w:eastAsia="仿宋" w:hAnsi="仿宋"/>
                <w:sz w:val="24"/>
                <w:szCs w:val="24"/>
              </w:rPr>
              <w:t xml:space="preserve"> 1999.</w:t>
            </w:r>
          </w:p>
          <w:p w:rsidR="00C22897" w:rsidRPr="003048F3" w:rsidRDefault="00C22897" w:rsidP="003048F3">
            <w:pPr>
              <w:autoSpaceDE w:val="0"/>
              <w:autoSpaceDN w:val="0"/>
              <w:adjustRightInd w:val="0"/>
              <w:ind w:left="480" w:hangingChars="200" w:hanging="480"/>
              <w:jc w:val="left"/>
              <w:rPr>
                <w:rFonts w:ascii="仿宋" w:eastAsia="仿宋" w:hAnsi="仿宋"/>
                <w:sz w:val="24"/>
                <w:szCs w:val="24"/>
              </w:rPr>
            </w:pPr>
            <w:r w:rsidRPr="003048F3">
              <w:rPr>
                <w:rFonts w:ascii="仿宋" w:eastAsia="仿宋" w:hAnsi="仿宋" w:hint="eastAsia"/>
                <w:sz w:val="24"/>
                <w:szCs w:val="24"/>
              </w:rPr>
              <w:t>10、</w:t>
            </w:r>
            <w:r w:rsidRPr="003048F3">
              <w:rPr>
                <w:rFonts w:ascii="仿宋" w:eastAsia="仿宋" w:hAnsi="仿宋"/>
                <w:sz w:val="24"/>
                <w:szCs w:val="24"/>
              </w:rPr>
              <w:t>Sen, A. K. Development as Freedom, Alfred A. Knope Publisher, INC. New York</w:t>
            </w:r>
            <w:r w:rsidRPr="003048F3">
              <w:rPr>
                <w:rFonts w:ascii="仿宋" w:eastAsia="仿宋" w:hAnsi="仿宋" w:hint="eastAsia"/>
                <w:sz w:val="24"/>
                <w:szCs w:val="24"/>
              </w:rPr>
              <w:t>,</w:t>
            </w:r>
            <w:r w:rsidRPr="003048F3">
              <w:rPr>
                <w:rFonts w:ascii="仿宋" w:eastAsia="仿宋" w:hAnsi="仿宋"/>
                <w:sz w:val="24"/>
                <w:szCs w:val="24"/>
              </w:rPr>
              <w:t xml:space="preserve"> 1999.</w:t>
            </w:r>
          </w:p>
          <w:p w:rsidR="00C22897" w:rsidRPr="003048F3" w:rsidRDefault="00C22897" w:rsidP="003048F3">
            <w:pPr>
              <w:autoSpaceDE w:val="0"/>
              <w:autoSpaceDN w:val="0"/>
              <w:adjustRightInd w:val="0"/>
              <w:ind w:left="480" w:hangingChars="200" w:hanging="480"/>
              <w:jc w:val="left"/>
              <w:rPr>
                <w:rFonts w:ascii="仿宋" w:eastAsia="仿宋" w:hAnsi="仿宋"/>
                <w:sz w:val="24"/>
                <w:szCs w:val="24"/>
              </w:rPr>
            </w:pPr>
            <w:r w:rsidRPr="003048F3">
              <w:rPr>
                <w:rFonts w:ascii="仿宋" w:eastAsia="仿宋" w:hAnsi="仿宋" w:hint="eastAsia"/>
                <w:sz w:val="24"/>
                <w:szCs w:val="24"/>
              </w:rPr>
              <w:t>11、</w:t>
            </w:r>
            <w:r w:rsidRPr="003048F3">
              <w:rPr>
                <w:rFonts w:ascii="仿宋" w:eastAsia="仿宋" w:hAnsi="仿宋"/>
                <w:sz w:val="24"/>
                <w:szCs w:val="24"/>
              </w:rPr>
              <w:t>Held, D. A Globalizing World? Culture, Economic, Politics, London: Routledge</w:t>
            </w:r>
            <w:r w:rsidRPr="003048F3">
              <w:rPr>
                <w:rFonts w:ascii="仿宋" w:eastAsia="仿宋" w:hAnsi="仿宋" w:hint="eastAsia"/>
                <w:sz w:val="24"/>
                <w:szCs w:val="24"/>
              </w:rPr>
              <w:t>,</w:t>
            </w:r>
            <w:r w:rsidRPr="003048F3">
              <w:rPr>
                <w:rFonts w:ascii="仿宋" w:eastAsia="仿宋" w:hAnsi="仿宋"/>
                <w:sz w:val="24"/>
                <w:szCs w:val="24"/>
              </w:rPr>
              <w:t xml:space="preserve"> 2000.</w:t>
            </w:r>
          </w:p>
          <w:p w:rsidR="00C22897" w:rsidRPr="003048F3" w:rsidRDefault="00C22897" w:rsidP="003048F3">
            <w:pPr>
              <w:autoSpaceDE w:val="0"/>
              <w:autoSpaceDN w:val="0"/>
              <w:adjustRightInd w:val="0"/>
              <w:ind w:left="480" w:hangingChars="200" w:hanging="480"/>
              <w:jc w:val="left"/>
              <w:rPr>
                <w:rFonts w:ascii="仿宋" w:eastAsia="仿宋" w:hAnsi="仿宋"/>
                <w:sz w:val="24"/>
                <w:szCs w:val="24"/>
              </w:rPr>
            </w:pPr>
            <w:r w:rsidRPr="003048F3">
              <w:rPr>
                <w:rFonts w:ascii="仿宋" w:eastAsia="仿宋" w:hAnsi="仿宋" w:hint="eastAsia"/>
                <w:sz w:val="24"/>
                <w:szCs w:val="24"/>
              </w:rPr>
              <w:t>12、</w:t>
            </w:r>
            <w:r w:rsidRPr="003048F3">
              <w:rPr>
                <w:rFonts w:ascii="仿宋" w:eastAsia="仿宋" w:hAnsi="仿宋"/>
                <w:sz w:val="24"/>
                <w:szCs w:val="24"/>
              </w:rPr>
              <w:t>Jessop, B. The Future of the Capitalist State, Cambridge: Polity Press</w:t>
            </w:r>
            <w:r w:rsidRPr="003048F3">
              <w:rPr>
                <w:rFonts w:ascii="仿宋" w:eastAsia="仿宋" w:hAnsi="仿宋" w:hint="eastAsia"/>
                <w:sz w:val="24"/>
                <w:szCs w:val="24"/>
              </w:rPr>
              <w:t>,</w:t>
            </w:r>
            <w:r w:rsidRPr="003048F3">
              <w:rPr>
                <w:rFonts w:ascii="仿宋" w:eastAsia="仿宋" w:hAnsi="仿宋"/>
                <w:sz w:val="24"/>
                <w:szCs w:val="24"/>
              </w:rPr>
              <w:t xml:space="preserve"> 2002.</w:t>
            </w:r>
          </w:p>
          <w:p w:rsidR="00C22897" w:rsidRPr="003048F3" w:rsidRDefault="00C22897" w:rsidP="003048F3">
            <w:pPr>
              <w:autoSpaceDE w:val="0"/>
              <w:autoSpaceDN w:val="0"/>
              <w:adjustRightInd w:val="0"/>
              <w:ind w:left="480" w:hangingChars="200" w:hanging="480"/>
              <w:jc w:val="left"/>
              <w:rPr>
                <w:rFonts w:ascii="仿宋" w:eastAsia="仿宋" w:hAnsi="仿宋" w:hint="eastAsia"/>
                <w:sz w:val="24"/>
                <w:szCs w:val="24"/>
              </w:rPr>
            </w:pPr>
            <w:r w:rsidRPr="003048F3">
              <w:rPr>
                <w:rFonts w:ascii="仿宋" w:eastAsia="仿宋" w:hAnsi="仿宋" w:hint="eastAsia"/>
                <w:sz w:val="24"/>
                <w:szCs w:val="24"/>
              </w:rPr>
              <w:t>13、</w:t>
            </w:r>
            <w:r w:rsidRPr="003048F3">
              <w:rPr>
                <w:rFonts w:ascii="仿宋" w:eastAsia="仿宋" w:hAnsi="仿宋"/>
                <w:sz w:val="24"/>
                <w:szCs w:val="24"/>
              </w:rPr>
              <w:t>Toshihiro Ihori, Toshiaki Tachibanaki, Social Security Reform in Advanced Countries</w:t>
            </w:r>
            <w:r w:rsidRPr="003048F3">
              <w:rPr>
                <w:rFonts w:ascii="仿宋" w:eastAsia="仿宋" w:hAnsi="仿宋" w:hint="eastAsia"/>
                <w:sz w:val="24"/>
                <w:szCs w:val="24"/>
              </w:rPr>
              <w:t>，</w:t>
            </w:r>
            <w:r w:rsidRPr="003048F3">
              <w:rPr>
                <w:rFonts w:ascii="仿宋" w:eastAsia="仿宋" w:hAnsi="仿宋"/>
                <w:sz w:val="24"/>
                <w:szCs w:val="24"/>
              </w:rPr>
              <w:t>Evaluating Pension Finance, Antony Rowe Ltd,2002.</w:t>
            </w:r>
          </w:p>
          <w:p w:rsidR="00C22897" w:rsidRPr="003048F3" w:rsidRDefault="00C22897" w:rsidP="003048F3">
            <w:pPr>
              <w:autoSpaceDE w:val="0"/>
              <w:autoSpaceDN w:val="0"/>
              <w:adjustRightInd w:val="0"/>
              <w:ind w:left="480" w:hangingChars="200" w:hanging="480"/>
              <w:jc w:val="left"/>
              <w:rPr>
                <w:rFonts w:ascii="仿宋" w:eastAsia="仿宋" w:hAnsi="仿宋" w:hint="eastAsia"/>
                <w:sz w:val="24"/>
                <w:szCs w:val="24"/>
              </w:rPr>
            </w:pPr>
            <w:r w:rsidRPr="003048F3">
              <w:rPr>
                <w:rFonts w:ascii="仿宋" w:eastAsia="仿宋" w:hAnsi="仿宋" w:hint="eastAsia"/>
                <w:sz w:val="24"/>
                <w:szCs w:val="24"/>
              </w:rPr>
              <w:t>14、</w:t>
            </w:r>
            <w:r w:rsidRPr="003048F3">
              <w:rPr>
                <w:rFonts w:ascii="仿宋" w:eastAsia="仿宋" w:hAnsi="仿宋"/>
                <w:sz w:val="24"/>
                <w:szCs w:val="24"/>
              </w:rPr>
              <w:t xml:space="preserve">Evers, A. </w:t>
            </w:r>
            <w:proofErr w:type="gramStart"/>
            <w:r w:rsidRPr="003048F3">
              <w:rPr>
                <w:rFonts w:ascii="仿宋" w:eastAsia="仿宋" w:hAnsi="仿宋"/>
                <w:sz w:val="24"/>
                <w:szCs w:val="24"/>
              </w:rPr>
              <w:t>and</w:t>
            </w:r>
            <w:proofErr w:type="gramEnd"/>
            <w:r w:rsidRPr="003048F3">
              <w:rPr>
                <w:rFonts w:ascii="仿宋" w:eastAsia="仿宋" w:hAnsi="仿宋"/>
                <w:sz w:val="24"/>
                <w:szCs w:val="24"/>
              </w:rPr>
              <w:t xml:space="preserve"> Laville, L. The Third Sector in Europe. Cheltenham /Northampton MA</w:t>
            </w:r>
            <w:proofErr w:type="gramStart"/>
            <w:r w:rsidRPr="003048F3">
              <w:rPr>
                <w:rFonts w:ascii="仿宋" w:eastAsia="仿宋" w:hAnsi="仿宋" w:hint="eastAsia"/>
                <w:sz w:val="24"/>
                <w:szCs w:val="24"/>
              </w:rPr>
              <w:t>,</w:t>
            </w:r>
            <w:r w:rsidRPr="003048F3">
              <w:rPr>
                <w:rFonts w:ascii="仿宋" w:eastAsia="仿宋" w:hAnsi="仿宋"/>
                <w:sz w:val="24"/>
                <w:szCs w:val="24"/>
              </w:rPr>
              <w:t>2004</w:t>
            </w:r>
            <w:proofErr w:type="gramEnd"/>
            <w:r w:rsidRPr="003048F3">
              <w:rPr>
                <w:rFonts w:ascii="仿宋" w:eastAsia="仿宋" w:hAnsi="仿宋"/>
                <w:sz w:val="24"/>
                <w:szCs w:val="24"/>
              </w:rPr>
              <w:t>.</w:t>
            </w:r>
          </w:p>
          <w:p w:rsidR="000532F1" w:rsidRPr="003048F3" w:rsidRDefault="00C22897" w:rsidP="003048F3">
            <w:pPr>
              <w:ind w:left="480" w:hangingChars="200" w:hanging="480"/>
              <w:rPr>
                <w:rFonts w:ascii="仿宋" w:eastAsia="仿宋" w:hAnsi="仿宋" w:hint="eastAsia"/>
                <w:sz w:val="24"/>
                <w:szCs w:val="24"/>
              </w:rPr>
            </w:pPr>
            <w:r w:rsidRPr="003048F3">
              <w:rPr>
                <w:rFonts w:ascii="仿宋" w:eastAsia="仿宋" w:hAnsi="仿宋" w:hint="eastAsia"/>
                <w:sz w:val="24"/>
                <w:szCs w:val="24"/>
              </w:rPr>
              <w:t>15、</w:t>
            </w:r>
            <w:r w:rsidRPr="003048F3">
              <w:rPr>
                <w:rFonts w:ascii="仿宋" w:eastAsia="仿宋" w:hAnsi="仿宋"/>
                <w:sz w:val="24"/>
                <w:szCs w:val="24"/>
              </w:rPr>
              <w:t>Robin Brooks, Assaf Razin edited, Social Security Reform</w:t>
            </w:r>
            <w:r w:rsidRPr="003048F3">
              <w:rPr>
                <w:rFonts w:ascii="仿宋" w:eastAsia="仿宋" w:hAnsi="仿宋" w:hint="eastAsia"/>
                <w:sz w:val="24"/>
                <w:szCs w:val="24"/>
              </w:rPr>
              <w:t>，</w:t>
            </w:r>
            <w:r w:rsidRPr="003048F3">
              <w:rPr>
                <w:rFonts w:ascii="仿宋" w:eastAsia="仿宋" w:hAnsi="仿宋"/>
                <w:sz w:val="24"/>
                <w:szCs w:val="24"/>
              </w:rPr>
              <w:t>Financial and Political Issues in International Perspective ,Cambridge University Press,2005.</w:t>
            </w:r>
          </w:p>
          <w:p w:rsidR="000532F1" w:rsidRPr="003048F3" w:rsidRDefault="00C22897" w:rsidP="003048F3">
            <w:pPr>
              <w:ind w:left="480" w:hangingChars="200" w:hanging="480"/>
              <w:rPr>
                <w:rFonts w:ascii="仿宋" w:eastAsia="仿宋" w:hAnsi="仿宋" w:hint="eastAsia"/>
                <w:sz w:val="24"/>
                <w:szCs w:val="24"/>
              </w:rPr>
            </w:pPr>
            <w:r w:rsidRPr="003048F3">
              <w:rPr>
                <w:rFonts w:ascii="仿宋" w:eastAsia="仿宋" w:hAnsi="仿宋" w:hint="eastAsia"/>
                <w:sz w:val="24"/>
                <w:szCs w:val="24"/>
              </w:rPr>
              <w:t>16、</w:t>
            </w:r>
            <w:r w:rsidRPr="003048F3">
              <w:rPr>
                <w:rFonts w:ascii="仿宋" w:eastAsia="仿宋" w:hAnsi="仿宋"/>
                <w:sz w:val="24"/>
                <w:szCs w:val="24"/>
              </w:rPr>
              <w:t>Sen, A.K.Reason, Freedom and Well-being, Utilitas</w:t>
            </w:r>
            <w:r w:rsidRPr="003048F3">
              <w:rPr>
                <w:rFonts w:ascii="仿宋" w:eastAsia="仿宋" w:hAnsi="仿宋" w:hint="eastAsia"/>
                <w:sz w:val="24"/>
                <w:szCs w:val="24"/>
              </w:rPr>
              <w:t>,</w:t>
            </w:r>
            <w:r w:rsidRPr="003048F3">
              <w:rPr>
                <w:rFonts w:ascii="仿宋" w:eastAsia="仿宋" w:hAnsi="仿宋"/>
                <w:sz w:val="24"/>
                <w:szCs w:val="24"/>
              </w:rPr>
              <w:t xml:space="preserve"> 2006.</w:t>
            </w:r>
          </w:p>
        </w:tc>
      </w:tr>
    </w:tbl>
    <w:p w:rsidR="00272455" w:rsidRPr="003048F3" w:rsidRDefault="00272455" w:rsidP="003048F3">
      <w:pPr>
        <w:adjustRightInd w:val="0"/>
        <w:snapToGrid w:val="0"/>
        <w:spacing w:line="480" w:lineRule="auto"/>
        <w:ind w:right="840" w:firstLineChars="1150" w:firstLine="3220"/>
        <w:jc w:val="right"/>
        <w:rPr>
          <w:rFonts w:ascii="Times New Roman" w:eastAsia="仿宋_GB2312" w:hAnsi="Times New Roman"/>
          <w:sz w:val="28"/>
          <w:szCs w:val="28"/>
          <w:u w:val="single"/>
        </w:rPr>
      </w:pPr>
      <w:r w:rsidRPr="003048F3">
        <w:rPr>
          <w:rFonts w:ascii="Times New Roman" w:eastAsia="仿宋_GB2312" w:hAnsi="Times New Roman"/>
          <w:sz w:val="28"/>
          <w:szCs w:val="28"/>
        </w:rPr>
        <w:lastRenderedPageBreak/>
        <w:t>学位</w:t>
      </w:r>
      <w:proofErr w:type="gramStart"/>
      <w:r w:rsidRPr="003048F3">
        <w:rPr>
          <w:rFonts w:ascii="Times New Roman" w:eastAsia="仿宋_GB2312" w:hAnsi="Times New Roman"/>
          <w:sz w:val="28"/>
          <w:szCs w:val="28"/>
        </w:rPr>
        <w:t>评定分</w:t>
      </w:r>
      <w:proofErr w:type="gramEnd"/>
      <w:r w:rsidRPr="003048F3">
        <w:rPr>
          <w:rFonts w:ascii="Times New Roman" w:eastAsia="仿宋_GB2312" w:hAnsi="Times New Roman"/>
          <w:sz w:val="28"/>
          <w:szCs w:val="28"/>
        </w:rPr>
        <w:t>委员会主任签字：</w:t>
      </w:r>
      <w:r w:rsidRPr="003048F3">
        <w:rPr>
          <w:rFonts w:ascii="Times New Roman" w:eastAsia="仿宋_GB2312" w:hAnsi="Times New Roman"/>
          <w:sz w:val="28"/>
          <w:szCs w:val="28"/>
          <w:u w:val="single"/>
        </w:rPr>
        <w:t xml:space="preserve">       </w:t>
      </w:r>
    </w:p>
    <w:p w:rsidR="00272455" w:rsidRPr="003048F3" w:rsidRDefault="00272455" w:rsidP="003048F3">
      <w:pPr>
        <w:spacing w:line="360" w:lineRule="auto"/>
        <w:jc w:val="right"/>
        <w:rPr>
          <w:rFonts w:ascii="Times New Roman" w:eastAsia="黑体" w:hAnsi="Times New Roman"/>
          <w:sz w:val="24"/>
        </w:rPr>
      </w:pPr>
      <w:r w:rsidRPr="003048F3">
        <w:rPr>
          <w:rFonts w:ascii="Times New Roman" w:eastAsia="仿宋_GB2312" w:hAnsi="Times New Roman"/>
          <w:sz w:val="28"/>
          <w:szCs w:val="28"/>
        </w:rPr>
        <w:t>年</w:t>
      </w:r>
      <w:r w:rsidRPr="003048F3">
        <w:rPr>
          <w:rFonts w:ascii="Times New Roman" w:eastAsia="仿宋_GB2312" w:hAnsi="Times New Roman"/>
          <w:sz w:val="28"/>
          <w:szCs w:val="28"/>
        </w:rPr>
        <w:t xml:space="preserve">   </w:t>
      </w:r>
      <w:r w:rsidRPr="003048F3">
        <w:rPr>
          <w:rFonts w:ascii="Times New Roman" w:eastAsia="仿宋_GB2312" w:hAnsi="Times New Roman"/>
          <w:sz w:val="28"/>
          <w:szCs w:val="28"/>
        </w:rPr>
        <w:t>月</w:t>
      </w:r>
      <w:r w:rsidRPr="003048F3">
        <w:rPr>
          <w:rFonts w:ascii="Times New Roman" w:eastAsia="仿宋_GB2312" w:hAnsi="Times New Roman"/>
          <w:sz w:val="28"/>
          <w:szCs w:val="28"/>
        </w:rPr>
        <w:t xml:space="preserve">   </w:t>
      </w:r>
      <w:r w:rsidRPr="003048F3">
        <w:rPr>
          <w:rFonts w:ascii="Times New Roman" w:eastAsia="仿宋_GB2312" w:hAnsi="Times New Roman"/>
          <w:sz w:val="28"/>
          <w:szCs w:val="28"/>
        </w:rPr>
        <w:t>日</w:t>
      </w:r>
    </w:p>
    <w:p w:rsidR="00E22106" w:rsidRPr="003048F3" w:rsidRDefault="00E22106" w:rsidP="003048F3">
      <w:pPr>
        <w:spacing w:line="360" w:lineRule="auto"/>
        <w:ind w:left="482"/>
        <w:rPr>
          <w:rFonts w:ascii="Times New Roman" w:eastAsia="黑体" w:hAnsi="Times New Roman"/>
          <w:sz w:val="24"/>
        </w:rPr>
        <w:sectPr w:rsidR="00E22106" w:rsidRPr="003048F3">
          <w:footerReference w:type="default" r:id="rId23"/>
          <w:pgSz w:w="11906" w:h="16838"/>
          <w:pgMar w:top="1440" w:right="1800" w:bottom="1440" w:left="1800" w:header="851" w:footer="992" w:gutter="0"/>
          <w:cols w:space="425"/>
          <w:docGrid w:type="lines" w:linePitch="312"/>
        </w:sectPr>
      </w:pPr>
    </w:p>
    <w:p w:rsidR="00EC5044" w:rsidRPr="003048F3" w:rsidRDefault="00A93C64" w:rsidP="003048F3">
      <w:pPr>
        <w:spacing w:line="360" w:lineRule="auto"/>
        <w:ind w:left="482"/>
        <w:rPr>
          <w:rFonts w:ascii="Times New Roman" w:eastAsia="黑体" w:hAnsi="Times New Roman"/>
          <w:sz w:val="24"/>
        </w:rPr>
      </w:pPr>
      <w:r w:rsidRPr="003048F3">
        <w:rPr>
          <w:rFonts w:ascii="Times New Roman" w:eastAsia="黑体" w:hAnsi="Times New Roman"/>
          <w:sz w:val="24"/>
        </w:rPr>
        <w:lastRenderedPageBreak/>
        <w:t>五、课程设置、教学计划及学分要求</w:t>
      </w:r>
    </w:p>
    <w:p w:rsidR="00F57BB9" w:rsidRPr="003048F3" w:rsidRDefault="00D646AB" w:rsidP="003048F3">
      <w:pPr>
        <w:jc w:val="center"/>
        <w:rPr>
          <w:rFonts w:ascii="Times New Roman" w:eastAsia="黑体" w:hAnsi="Times New Roman"/>
          <w:sz w:val="24"/>
        </w:rPr>
      </w:pPr>
      <w:r w:rsidRPr="003048F3">
        <w:rPr>
          <w:rFonts w:ascii="Times New Roman" w:eastAsia="黑体" w:hAnsi="Times New Roman" w:hint="eastAsia"/>
          <w:sz w:val="24"/>
        </w:rPr>
        <w:t>社会保障</w:t>
      </w:r>
      <w:r w:rsidR="00F57BB9" w:rsidRPr="003048F3">
        <w:rPr>
          <w:rFonts w:ascii="Times New Roman" w:eastAsia="黑体" w:hAnsi="Times New Roman" w:hint="eastAsia"/>
          <w:sz w:val="24"/>
        </w:rPr>
        <w:t>专业攻读硕士学位研究生课程设置、教学计划及学分要求一览表</w:t>
      </w:r>
    </w:p>
    <w:tbl>
      <w:tblPr>
        <w:tblW w:w="14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4"/>
        <w:gridCol w:w="38"/>
        <w:gridCol w:w="1415"/>
        <w:gridCol w:w="2554"/>
        <w:gridCol w:w="1199"/>
        <w:gridCol w:w="1700"/>
        <w:gridCol w:w="709"/>
        <w:gridCol w:w="709"/>
        <w:gridCol w:w="709"/>
        <w:gridCol w:w="1174"/>
        <w:gridCol w:w="840"/>
        <w:gridCol w:w="1888"/>
      </w:tblGrid>
      <w:tr w:rsidR="003048F3" w:rsidRPr="003048F3" w:rsidTr="00BB5755">
        <w:trPr>
          <w:jc w:val="center"/>
        </w:trPr>
        <w:tc>
          <w:tcPr>
            <w:tcW w:w="2907" w:type="dxa"/>
            <w:gridSpan w:val="3"/>
            <w:vAlign w:val="center"/>
          </w:tcPr>
          <w:p w:rsidR="00E22106" w:rsidRPr="003048F3" w:rsidRDefault="00E22106" w:rsidP="003048F3">
            <w:pPr>
              <w:jc w:val="center"/>
              <w:rPr>
                <w:rFonts w:ascii="仿宋" w:eastAsia="仿宋" w:hAnsi="仿宋"/>
                <w:sz w:val="24"/>
                <w:szCs w:val="24"/>
              </w:rPr>
            </w:pPr>
            <w:r w:rsidRPr="003048F3">
              <w:rPr>
                <w:rFonts w:ascii="仿宋" w:eastAsia="仿宋" w:hAnsi="仿宋"/>
                <w:sz w:val="24"/>
                <w:szCs w:val="24"/>
              </w:rPr>
              <w:t>类 别</w:t>
            </w:r>
          </w:p>
        </w:tc>
        <w:tc>
          <w:tcPr>
            <w:tcW w:w="2554" w:type="dxa"/>
            <w:vAlign w:val="center"/>
          </w:tcPr>
          <w:p w:rsidR="00E22106" w:rsidRPr="003048F3" w:rsidRDefault="00E22106" w:rsidP="003048F3">
            <w:pPr>
              <w:ind w:left="-57" w:right="-57"/>
              <w:jc w:val="center"/>
              <w:rPr>
                <w:rFonts w:ascii="仿宋" w:eastAsia="仿宋" w:hAnsi="仿宋"/>
                <w:sz w:val="24"/>
                <w:szCs w:val="24"/>
              </w:rPr>
            </w:pPr>
            <w:r w:rsidRPr="003048F3">
              <w:rPr>
                <w:rFonts w:ascii="仿宋" w:eastAsia="仿宋" w:hAnsi="仿宋"/>
                <w:sz w:val="24"/>
                <w:szCs w:val="24"/>
              </w:rPr>
              <w:t>课程名称</w:t>
            </w:r>
          </w:p>
        </w:tc>
        <w:tc>
          <w:tcPr>
            <w:tcW w:w="1199" w:type="dxa"/>
            <w:vAlign w:val="center"/>
          </w:tcPr>
          <w:p w:rsidR="00E22106" w:rsidRPr="003048F3" w:rsidRDefault="00E22106" w:rsidP="003048F3">
            <w:pPr>
              <w:jc w:val="center"/>
              <w:rPr>
                <w:rFonts w:ascii="仿宋" w:eastAsia="仿宋" w:hAnsi="仿宋"/>
                <w:sz w:val="24"/>
                <w:szCs w:val="24"/>
              </w:rPr>
            </w:pPr>
            <w:r w:rsidRPr="003048F3">
              <w:rPr>
                <w:rFonts w:ascii="仿宋" w:eastAsia="仿宋" w:hAnsi="仿宋"/>
                <w:sz w:val="24"/>
                <w:szCs w:val="24"/>
              </w:rPr>
              <w:t>课程门数</w:t>
            </w:r>
          </w:p>
        </w:tc>
        <w:tc>
          <w:tcPr>
            <w:tcW w:w="1700" w:type="dxa"/>
            <w:vAlign w:val="center"/>
          </w:tcPr>
          <w:p w:rsidR="00E22106" w:rsidRPr="003048F3" w:rsidRDefault="00040B3D" w:rsidP="003048F3">
            <w:pPr>
              <w:ind w:left="-57" w:right="-57"/>
              <w:jc w:val="center"/>
              <w:rPr>
                <w:rFonts w:ascii="仿宋" w:eastAsia="仿宋" w:hAnsi="仿宋"/>
                <w:sz w:val="24"/>
                <w:szCs w:val="24"/>
              </w:rPr>
            </w:pPr>
            <w:r w:rsidRPr="003048F3">
              <w:rPr>
                <w:rFonts w:ascii="仿宋" w:eastAsia="仿宋" w:hAnsi="仿宋"/>
                <w:sz w:val="24"/>
                <w:szCs w:val="24"/>
              </w:rPr>
              <w:t>课程代码</w:t>
            </w:r>
          </w:p>
        </w:tc>
        <w:tc>
          <w:tcPr>
            <w:tcW w:w="709" w:type="dxa"/>
            <w:vAlign w:val="center"/>
          </w:tcPr>
          <w:p w:rsidR="00E22106" w:rsidRPr="003048F3" w:rsidRDefault="00E22106" w:rsidP="003048F3">
            <w:pPr>
              <w:ind w:left="-57" w:right="-57"/>
              <w:jc w:val="center"/>
              <w:rPr>
                <w:rFonts w:ascii="仿宋" w:eastAsia="仿宋" w:hAnsi="仿宋"/>
                <w:sz w:val="24"/>
                <w:szCs w:val="24"/>
              </w:rPr>
            </w:pPr>
            <w:r w:rsidRPr="003048F3">
              <w:rPr>
                <w:rFonts w:ascii="仿宋" w:eastAsia="仿宋" w:hAnsi="仿宋"/>
                <w:sz w:val="24"/>
                <w:szCs w:val="24"/>
              </w:rPr>
              <w:t>学分</w:t>
            </w:r>
          </w:p>
        </w:tc>
        <w:tc>
          <w:tcPr>
            <w:tcW w:w="709" w:type="dxa"/>
            <w:vAlign w:val="center"/>
          </w:tcPr>
          <w:p w:rsidR="00E22106" w:rsidRPr="003048F3" w:rsidRDefault="00E22106" w:rsidP="003048F3">
            <w:pPr>
              <w:ind w:left="-57" w:right="-57"/>
              <w:jc w:val="center"/>
              <w:rPr>
                <w:rFonts w:ascii="仿宋" w:eastAsia="仿宋" w:hAnsi="仿宋"/>
                <w:sz w:val="24"/>
                <w:szCs w:val="24"/>
              </w:rPr>
            </w:pPr>
            <w:r w:rsidRPr="003048F3">
              <w:rPr>
                <w:rFonts w:ascii="仿宋" w:eastAsia="仿宋" w:hAnsi="仿宋"/>
                <w:sz w:val="24"/>
                <w:szCs w:val="24"/>
              </w:rPr>
              <w:t>学时</w:t>
            </w:r>
          </w:p>
        </w:tc>
        <w:tc>
          <w:tcPr>
            <w:tcW w:w="709" w:type="dxa"/>
            <w:vAlign w:val="center"/>
          </w:tcPr>
          <w:p w:rsidR="00E22106" w:rsidRPr="003048F3" w:rsidRDefault="00E22106" w:rsidP="003048F3">
            <w:pPr>
              <w:ind w:left="-57" w:right="-57"/>
              <w:jc w:val="center"/>
              <w:rPr>
                <w:rFonts w:ascii="仿宋" w:eastAsia="仿宋" w:hAnsi="仿宋"/>
                <w:sz w:val="24"/>
                <w:szCs w:val="24"/>
              </w:rPr>
            </w:pPr>
            <w:r w:rsidRPr="003048F3">
              <w:rPr>
                <w:rFonts w:ascii="仿宋" w:eastAsia="仿宋" w:hAnsi="仿宋"/>
                <w:sz w:val="24"/>
                <w:szCs w:val="24"/>
              </w:rPr>
              <w:t>开课</w:t>
            </w:r>
          </w:p>
          <w:p w:rsidR="00E22106" w:rsidRPr="003048F3" w:rsidRDefault="00E22106" w:rsidP="003048F3">
            <w:pPr>
              <w:ind w:left="-57" w:right="-57"/>
              <w:jc w:val="center"/>
              <w:rPr>
                <w:rFonts w:ascii="仿宋" w:eastAsia="仿宋" w:hAnsi="仿宋"/>
                <w:sz w:val="24"/>
                <w:szCs w:val="24"/>
              </w:rPr>
            </w:pPr>
            <w:r w:rsidRPr="003048F3">
              <w:rPr>
                <w:rFonts w:ascii="仿宋" w:eastAsia="仿宋" w:hAnsi="仿宋"/>
                <w:sz w:val="24"/>
                <w:szCs w:val="24"/>
              </w:rPr>
              <w:t>学期</w:t>
            </w:r>
          </w:p>
        </w:tc>
        <w:tc>
          <w:tcPr>
            <w:tcW w:w="1174" w:type="dxa"/>
            <w:vAlign w:val="center"/>
          </w:tcPr>
          <w:p w:rsidR="00E22106" w:rsidRPr="003048F3" w:rsidRDefault="00E22106" w:rsidP="003048F3">
            <w:pPr>
              <w:ind w:left="-57" w:right="-57"/>
              <w:jc w:val="center"/>
              <w:rPr>
                <w:rFonts w:ascii="仿宋" w:eastAsia="仿宋" w:hAnsi="仿宋"/>
                <w:sz w:val="24"/>
                <w:szCs w:val="24"/>
              </w:rPr>
            </w:pPr>
            <w:r w:rsidRPr="003048F3">
              <w:rPr>
                <w:rFonts w:ascii="仿宋" w:eastAsia="仿宋" w:hAnsi="仿宋"/>
                <w:sz w:val="24"/>
                <w:szCs w:val="24"/>
              </w:rPr>
              <w:t>教学</w:t>
            </w:r>
          </w:p>
          <w:p w:rsidR="00E22106" w:rsidRPr="003048F3" w:rsidRDefault="00E22106" w:rsidP="003048F3">
            <w:pPr>
              <w:ind w:left="-57" w:right="-57"/>
              <w:jc w:val="center"/>
              <w:rPr>
                <w:rFonts w:ascii="仿宋" w:eastAsia="仿宋" w:hAnsi="仿宋"/>
                <w:sz w:val="24"/>
                <w:szCs w:val="24"/>
              </w:rPr>
            </w:pPr>
            <w:r w:rsidRPr="003048F3">
              <w:rPr>
                <w:rFonts w:ascii="仿宋" w:eastAsia="仿宋" w:hAnsi="仿宋"/>
                <w:sz w:val="24"/>
                <w:szCs w:val="24"/>
              </w:rPr>
              <w:t>方式</w:t>
            </w:r>
          </w:p>
        </w:tc>
        <w:tc>
          <w:tcPr>
            <w:tcW w:w="840" w:type="dxa"/>
            <w:vAlign w:val="center"/>
          </w:tcPr>
          <w:p w:rsidR="00E22106" w:rsidRPr="003048F3" w:rsidRDefault="00E22106" w:rsidP="003048F3">
            <w:pPr>
              <w:ind w:left="-57" w:right="-57"/>
              <w:jc w:val="center"/>
              <w:rPr>
                <w:rFonts w:ascii="仿宋" w:eastAsia="仿宋" w:hAnsi="仿宋"/>
                <w:kern w:val="24"/>
                <w:sz w:val="24"/>
                <w:szCs w:val="24"/>
              </w:rPr>
            </w:pPr>
            <w:r w:rsidRPr="003048F3">
              <w:rPr>
                <w:rFonts w:ascii="仿宋" w:eastAsia="仿宋" w:hAnsi="仿宋"/>
                <w:kern w:val="24"/>
                <w:sz w:val="24"/>
                <w:szCs w:val="24"/>
              </w:rPr>
              <w:t>考核</w:t>
            </w:r>
          </w:p>
          <w:p w:rsidR="00E22106" w:rsidRPr="003048F3" w:rsidRDefault="00E22106" w:rsidP="003048F3">
            <w:pPr>
              <w:ind w:left="-57" w:right="-57"/>
              <w:jc w:val="center"/>
              <w:rPr>
                <w:rFonts w:ascii="仿宋" w:eastAsia="仿宋" w:hAnsi="仿宋"/>
                <w:kern w:val="24"/>
                <w:sz w:val="24"/>
                <w:szCs w:val="24"/>
              </w:rPr>
            </w:pPr>
            <w:r w:rsidRPr="003048F3">
              <w:rPr>
                <w:rFonts w:ascii="仿宋" w:eastAsia="仿宋" w:hAnsi="仿宋"/>
                <w:kern w:val="24"/>
                <w:sz w:val="24"/>
                <w:szCs w:val="24"/>
              </w:rPr>
              <w:t>方式</w:t>
            </w:r>
          </w:p>
        </w:tc>
        <w:tc>
          <w:tcPr>
            <w:tcW w:w="1888" w:type="dxa"/>
            <w:vAlign w:val="center"/>
          </w:tcPr>
          <w:p w:rsidR="00E22106" w:rsidRPr="003048F3" w:rsidRDefault="00E22106" w:rsidP="003048F3">
            <w:pPr>
              <w:jc w:val="center"/>
              <w:rPr>
                <w:rFonts w:ascii="仿宋" w:eastAsia="仿宋" w:hAnsi="仿宋"/>
                <w:sz w:val="24"/>
                <w:szCs w:val="24"/>
              </w:rPr>
            </w:pPr>
            <w:r w:rsidRPr="003048F3">
              <w:rPr>
                <w:rFonts w:ascii="仿宋" w:eastAsia="仿宋" w:hAnsi="仿宋"/>
                <w:sz w:val="24"/>
                <w:szCs w:val="24"/>
              </w:rPr>
              <w:t>备  注</w:t>
            </w:r>
          </w:p>
        </w:tc>
      </w:tr>
      <w:tr w:rsidR="003048F3" w:rsidRPr="003048F3" w:rsidTr="00BB5755">
        <w:trPr>
          <w:cantSplit/>
          <w:jc w:val="center"/>
        </w:trPr>
        <w:tc>
          <w:tcPr>
            <w:tcW w:w="1492" w:type="dxa"/>
            <w:gridSpan w:val="2"/>
            <w:vMerge w:val="restart"/>
            <w:textDirection w:val="tbRlV"/>
            <w:vAlign w:val="center"/>
          </w:tcPr>
          <w:p w:rsidR="00CA6CD5" w:rsidRPr="003048F3" w:rsidRDefault="00CA6CD5" w:rsidP="003048F3">
            <w:pPr>
              <w:jc w:val="center"/>
              <w:rPr>
                <w:rFonts w:ascii="仿宋" w:eastAsia="仿宋" w:hAnsi="仿宋"/>
                <w:sz w:val="24"/>
                <w:szCs w:val="24"/>
              </w:rPr>
            </w:pPr>
            <w:r w:rsidRPr="003048F3">
              <w:rPr>
                <w:rFonts w:ascii="仿宋" w:eastAsia="仿宋" w:hAnsi="仿宋"/>
                <w:sz w:val="24"/>
                <w:szCs w:val="24"/>
              </w:rPr>
              <w:t>必修课程</w:t>
            </w:r>
          </w:p>
        </w:tc>
        <w:tc>
          <w:tcPr>
            <w:tcW w:w="1415" w:type="dxa"/>
            <w:vMerge w:val="restart"/>
            <w:textDirection w:val="tbRlV"/>
            <w:vAlign w:val="center"/>
          </w:tcPr>
          <w:p w:rsidR="00CA6CD5" w:rsidRPr="003048F3" w:rsidRDefault="00CA6CD5" w:rsidP="003048F3">
            <w:pPr>
              <w:ind w:left="113" w:right="113"/>
              <w:jc w:val="center"/>
              <w:rPr>
                <w:rFonts w:ascii="仿宋" w:eastAsia="仿宋" w:hAnsi="仿宋"/>
                <w:sz w:val="24"/>
                <w:szCs w:val="24"/>
              </w:rPr>
            </w:pPr>
            <w:r w:rsidRPr="003048F3">
              <w:rPr>
                <w:rFonts w:ascii="仿宋" w:eastAsia="仿宋" w:hAnsi="仿宋"/>
                <w:sz w:val="24"/>
                <w:szCs w:val="24"/>
              </w:rPr>
              <w:t>学位公共课</w:t>
            </w:r>
          </w:p>
        </w:tc>
        <w:tc>
          <w:tcPr>
            <w:tcW w:w="2554" w:type="dxa"/>
            <w:vAlign w:val="center"/>
          </w:tcPr>
          <w:p w:rsidR="00CA6CD5" w:rsidRPr="003048F3" w:rsidRDefault="00CA6CD5" w:rsidP="003048F3">
            <w:pPr>
              <w:adjustRightInd w:val="0"/>
              <w:snapToGrid w:val="0"/>
              <w:jc w:val="center"/>
              <w:rPr>
                <w:rFonts w:ascii="仿宋" w:eastAsia="仿宋" w:hAnsi="仿宋"/>
                <w:sz w:val="24"/>
                <w:szCs w:val="24"/>
              </w:rPr>
            </w:pPr>
            <w:r w:rsidRPr="003048F3">
              <w:rPr>
                <w:rFonts w:ascii="仿宋" w:eastAsia="仿宋" w:hAnsi="仿宋"/>
                <w:sz w:val="24"/>
                <w:szCs w:val="24"/>
              </w:rPr>
              <w:t>中国特色社会主义理论与实践</w:t>
            </w:r>
          </w:p>
        </w:tc>
        <w:tc>
          <w:tcPr>
            <w:tcW w:w="1199" w:type="dxa"/>
            <w:tcBorders>
              <w:bottom w:val="single" w:sz="4" w:space="0" w:color="auto"/>
            </w:tcBorders>
            <w:vAlign w:val="center"/>
          </w:tcPr>
          <w:p w:rsidR="00CA6CD5" w:rsidRPr="003048F3" w:rsidRDefault="00BC23F1" w:rsidP="003048F3">
            <w:pPr>
              <w:adjustRightInd w:val="0"/>
              <w:snapToGrid w:val="0"/>
              <w:jc w:val="center"/>
              <w:rPr>
                <w:rFonts w:ascii="仿宋" w:eastAsia="仿宋" w:hAnsi="仿宋"/>
                <w:sz w:val="24"/>
                <w:szCs w:val="24"/>
              </w:rPr>
            </w:pPr>
            <w:r w:rsidRPr="003048F3">
              <w:rPr>
                <w:rFonts w:ascii="仿宋" w:eastAsia="仿宋" w:hAnsi="仿宋" w:hint="eastAsia"/>
                <w:sz w:val="24"/>
                <w:szCs w:val="24"/>
              </w:rPr>
              <w:t>1</w:t>
            </w:r>
          </w:p>
        </w:tc>
        <w:tc>
          <w:tcPr>
            <w:tcW w:w="1700" w:type="dxa"/>
            <w:tcBorders>
              <w:bottom w:val="single" w:sz="4" w:space="0" w:color="auto"/>
            </w:tcBorders>
            <w:vAlign w:val="center"/>
          </w:tcPr>
          <w:p w:rsidR="00CA6CD5" w:rsidRPr="003048F3" w:rsidRDefault="00CA6CD5" w:rsidP="003048F3">
            <w:pPr>
              <w:ind w:left="-57" w:right="-57"/>
              <w:jc w:val="center"/>
              <w:rPr>
                <w:rFonts w:ascii="仿宋" w:eastAsia="仿宋" w:hAnsi="仿宋"/>
                <w:sz w:val="24"/>
                <w:szCs w:val="24"/>
              </w:rPr>
            </w:pPr>
          </w:p>
        </w:tc>
        <w:tc>
          <w:tcPr>
            <w:tcW w:w="709" w:type="dxa"/>
            <w:tcBorders>
              <w:bottom w:val="single" w:sz="4" w:space="0" w:color="auto"/>
            </w:tcBorders>
            <w:vAlign w:val="center"/>
          </w:tcPr>
          <w:p w:rsidR="00CA6CD5" w:rsidRPr="003048F3" w:rsidRDefault="00CA6CD5" w:rsidP="003048F3">
            <w:pPr>
              <w:ind w:left="-57" w:right="-57"/>
              <w:jc w:val="center"/>
              <w:rPr>
                <w:rFonts w:ascii="仿宋" w:eastAsia="仿宋" w:hAnsi="仿宋"/>
                <w:sz w:val="24"/>
                <w:szCs w:val="24"/>
              </w:rPr>
            </w:pPr>
            <w:r w:rsidRPr="003048F3">
              <w:rPr>
                <w:rFonts w:ascii="仿宋" w:eastAsia="仿宋" w:hAnsi="仿宋"/>
                <w:sz w:val="24"/>
                <w:szCs w:val="24"/>
              </w:rPr>
              <w:t>2</w:t>
            </w:r>
          </w:p>
        </w:tc>
        <w:tc>
          <w:tcPr>
            <w:tcW w:w="709" w:type="dxa"/>
            <w:tcBorders>
              <w:bottom w:val="single" w:sz="4" w:space="0" w:color="auto"/>
            </w:tcBorders>
            <w:vAlign w:val="center"/>
          </w:tcPr>
          <w:p w:rsidR="00CA6CD5" w:rsidRPr="003048F3" w:rsidRDefault="00CA6CD5" w:rsidP="003048F3">
            <w:pPr>
              <w:jc w:val="center"/>
              <w:rPr>
                <w:rFonts w:ascii="仿宋" w:eastAsia="仿宋" w:hAnsi="仿宋"/>
                <w:sz w:val="24"/>
                <w:szCs w:val="24"/>
              </w:rPr>
            </w:pPr>
            <w:r w:rsidRPr="003048F3">
              <w:rPr>
                <w:rFonts w:ascii="仿宋" w:eastAsia="仿宋" w:hAnsi="仿宋"/>
                <w:sz w:val="24"/>
                <w:szCs w:val="24"/>
              </w:rPr>
              <w:t>36</w:t>
            </w:r>
          </w:p>
        </w:tc>
        <w:tc>
          <w:tcPr>
            <w:tcW w:w="709" w:type="dxa"/>
            <w:tcBorders>
              <w:bottom w:val="single" w:sz="4" w:space="0" w:color="auto"/>
            </w:tcBorders>
            <w:vAlign w:val="center"/>
          </w:tcPr>
          <w:p w:rsidR="00CA6CD5" w:rsidRPr="003048F3" w:rsidRDefault="00CA6CD5" w:rsidP="003048F3">
            <w:pPr>
              <w:jc w:val="center"/>
              <w:rPr>
                <w:rFonts w:ascii="仿宋" w:eastAsia="仿宋" w:hAnsi="仿宋"/>
                <w:sz w:val="24"/>
                <w:szCs w:val="24"/>
              </w:rPr>
            </w:pPr>
            <w:r w:rsidRPr="003048F3">
              <w:rPr>
                <w:rFonts w:ascii="仿宋" w:eastAsia="仿宋" w:hAnsi="仿宋"/>
                <w:sz w:val="24"/>
                <w:szCs w:val="24"/>
              </w:rPr>
              <w:t>1</w:t>
            </w:r>
          </w:p>
        </w:tc>
        <w:tc>
          <w:tcPr>
            <w:tcW w:w="1174" w:type="dxa"/>
            <w:tcBorders>
              <w:bottom w:val="single" w:sz="4" w:space="0" w:color="auto"/>
            </w:tcBorders>
            <w:vAlign w:val="center"/>
          </w:tcPr>
          <w:p w:rsidR="00CA6CD5" w:rsidRPr="003048F3" w:rsidRDefault="00CE3C6E" w:rsidP="003048F3">
            <w:pPr>
              <w:jc w:val="center"/>
              <w:rPr>
                <w:rFonts w:ascii="仿宋" w:eastAsia="仿宋" w:hAnsi="仿宋"/>
                <w:sz w:val="24"/>
                <w:szCs w:val="24"/>
              </w:rPr>
            </w:pPr>
            <w:r w:rsidRPr="003048F3">
              <w:rPr>
                <w:rFonts w:ascii="仿宋" w:eastAsia="仿宋" w:hAnsi="仿宋" w:hint="eastAsia"/>
                <w:kern w:val="0"/>
                <w:sz w:val="24"/>
                <w:szCs w:val="24"/>
              </w:rPr>
              <w:t>讲座自学</w:t>
            </w:r>
          </w:p>
        </w:tc>
        <w:tc>
          <w:tcPr>
            <w:tcW w:w="840" w:type="dxa"/>
            <w:tcBorders>
              <w:bottom w:val="single" w:sz="4" w:space="0" w:color="auto"/>
            </w:tcBorders>
            <w:vAlign w:val="center"/>
          </w:tcPr>
          <w:p w:rsidR="00CA6CD5" w:rsidRPr="003048F3" w:rsidRDefault="00CA6CD5" w:rsidP="003048F3">
            <w:pPr>
              <w:ind w:left="-57" w:right="-57"/>
              <w:jc w:val="center"/>
              <w:rPr>
                <w:rFonts w:ascii="仿宋" w:eastAsia="仿宋" w:hAnsi="仿宋"/>
                <w:sz w:val="24"/>
                <w:szCs w:val="24"/>
              </w:rPr>
            </w:pPr>
            <w:r w:rsidRPr="003048F3">
              <w:rPr>
                <w:rFonts w:ascii="仿宋" w:eastAsia="仿宋" w:hAnsi="仿宋"/>
                <w:sz w:val="24"/>
                <w:szCs w:val="24"/>
              </w:rPr>
              <w:t>考试</w:t>
            </w:r>
          </w:p>
        </w:tc>
        <w:tc>
          <w:tcPr>
            <w:tcW w:w="1888" w:type="dxa"/>
            <w:tcBorders>
              <w:bottom w:val="single" w:sz="4" w:space="0" w:color="auto"/>
            </w:tcBorders>
            <w:vAlign w:val="center"/>
          </w:tcPr>
          <w:p w:rsidR="00CA6CD5" w:rsidRPr="003048F3" w:rsidRDefault="00CA6CD5" w:rsidP="003048F3">
            <w:pPr>
              <w:jc w:val="left"/>
              <w:rPr>
                <w:rFonts w:ascii="仿宋" w:eastAsia="仿宋" w:hAnsi="仿宋"/>
                <w:sz w:val="24"/>
                <w:szCs w:val="24"/>
              </w:rPr>
            </w:pPr>
          </w:p>
        </w:tc>
      </w:tr>
      <w:tr w:rsidR="003048F3" w:rsidRPr="003048F3" w:rsidTr="00BB5755">
        <w:trPr>
          <w:cantSplit/>
          <w:jc w:val="center"/>
        </w:trPr>
        <w:tc>
          <w:tcPr>
            <w:tcW w:w="1492" w:type="dxa"/>
            <w:gridSpan w:val="2"/>
            <w:vMerge/>
            <w:textDirection w:val="tbRlV"/>
            <w:vAlign w:val="center"/>
          </w:tcPr>
          <w:p w:rsidR="00CA6CD5" w:rsidRPr="003048F3" w:rsidRDefault="00CA6CD5" w:rsidP="003048F3">
            <w:pPr>
              <w:jc w:val="center"/>
              <w:rPr>
                <w:rFonts w:ascii="仿宋" w:eastAsia="仿宋" w:hAnsi="仿宋"/>
                <w:sz w:val="24"/>
                <w:szCs w:val="24"/>
              </w:rPr>
            </w:pPr>
          </w:p>
        </w:tc>
        <w:tc>
          <w:tcPr>
            <w:tcW w:w="1415" w:type="dxa"/>
            <w:vMerge/>
            <w:vAlign w:val="center"/>
          </w:tcPr>
          <w:p w:rsidR="00CA6CD5" w:rsidRPr="003048F3" w:rsidRDefault="00CA6CD5" w:rsidP="003048F3">
            <w:pPr>
              <w:jc w:val="center"/>
              <w:rPr>
                <w:rFonts w:ascii="仿宋" w:eastAsia="仿宋" w:hAnsi="仿宋"/>
                <w:sz w:val="24"/>
                <w:szCs w:val="24"/>
              </w:rPr>
            </w:pPr>
          </w:p>
        </w:tc>
        <w:tc>
          <w:tcPr>
            <w:tcW w:w="2554" w:type="dxa"/>
            <w:vAlign w:val="center"/>
          </w:tcPr>
          <w:p w:rsidR="00CA6CD5" w:rsidRPr="003048F3" w:rsidRDefault="002F3112" w:rsidP="003048F3">
            <w:pPr>
              <w:ind w:left="-57" w:right="-57"/>
              <w:jc w:val="center"/>
              <w:rPr>
                <w:rFonts w:ascii="仿宋" w:eastAsia="仿宋" w:hAnsi="仿宋"/>
                <w:sz w:val="24"/>
                <w:szCs w:val="24"/>
              </w:rPr>
            </w:pPr>
            <w:r w:rsidRPr="003048F3">
              <w:rPr>
                <w:rFonts w:ascii="仿宋" w:eastAsia="仿宋" w:hAnsi="仿宋" w:hint="eastAsia"/>
                <w:sz w:val="24"/>
                <w:szCs w:val="24"/>
              </w:rPr>
              <w:t>马克思主义与社会科学方法论</w:t>
            </w:r>
          </w:p>
        </w:tc>
        <w:tc>
          <w:tcPr>
            <w:tcW w:w="1199" w:type="dxa"/>
            <w:vAlign w:val="center"/>
          </w:tcPr>
          <w:p w:rsidR="00CA6CD5" w:rsidRPr="003048F3" w:rsidRDefault="00BC23F1" w:rsidP="003048F3">
            <w:pPr>
              <w:jc w:val="center"/>
              <w:rPr>
                <w:rFonts w:ascii="仿宋" w:eastAsia="仿宋" w:hAnsi="仿宋"/>
                <w:sz w:val="24"/>
                <w:szCs w:val="24"/>
              </w:rPr>
            </w:pPr>
            <w:r w:rsidRPr="003048F3">
              <w:rPr>
                <w:rFonts w:ascii="仿宋" w:eastAsia="仿宋" w:hAnsi="仿宋" w:hint="eastAsia"/>
                <w:sz w:val="24"/>
                <w:szCs w:val="24"/>
              </w:rPr>
              <w:t>1</w:t>
            </w:r>
          </w:p>
        </w:tc>
        <w:tc>
          <w:tcPr>
            <w:tcW w:w="1700" w:type="dxa"/>
            <w:vAlign w:val="center"/>
          </w:tcPr>
          <w:p w:rsidR="00CA6CD5" w:rsidRPr="003048F3" w:rsidRDefault="00CA6CD5" w:rsidP="003048F3">
            <w:pPr>
              <w:ind w:left="-57" w:right="-57"/>
              <w:jc w:val="center"/>
              <w:rPr>
                <w:rFonts w:ascii="仿宋" w:eastAsia="仿宋" w:hAnsi="仿宋"/>
                <w:sz w:val="24"/>
                <w:szCs w:val="24"/>
              </w:rPr>
            </w:pPr>
          </w:p>
        </w:tc>
        <w:tc>
          <w:tcPr>
            <w:tcW w:w="709" w:type="dxa"/>
            <w:vAlign w:val="center"/>
          </w:tcPr>
          <w:p w:rsidR="00CA6CD5" w:rsidRPr="003048F3" w:rsidRDefault="00B62E01" w:rsidP="003048F3">
            <w:pPr>
              <w:ind w:left="-57" w:right="-57"/>
              <w:jc w:val="center"/>
              <w:rPr>
                <w:rFonts w:ascii="仿宋" w:eastAsia="仿宋" w:hAnsi="仿宋" w:hint="eastAsia"/>
                <w:sz w:val="24"/>
                <w:szCs w:val="24"/>
              </w:rPr>
            </w:pPr>
            <w:r w:rsidRPr="003048F3">
              <w:rPr>
                <w:rFonts w:ascii="仿宋" w:eastAsia="仿宋" w:hAnsi="仿宋" w:hint="eastAsia"/>
                <w:sz w:val="24"/>
                <w:szCs w:val="24"/>
              </w:rPr>
              <w:t>1</w:t>
            </w:r>
          </w:p>
        </w:tc>
        <w:tc>
          <w:tcPr>
            <w:tcW w:w="709" w:type="dxa"/>
            <w:vAlign w:val="center"/>
          </w:tcPr>
          <w:p w:rsidR="00CA6CD5" w:rsidRPr="003048F3" w:rsidRDefault="00CE3C6E" w:rsidP="003048F3">
            <w:pPr>
              <w:ind w:left="-57" w:right="-57"/>
              <w:jc w:val="center"/>
              <w:rPr>
                <w:rFonts w:ascii="仿宋" w:eastAsia="仿宋" w:hAnsi="仿宋" w:hint="eastAsia"/>
                <w:sz w:val="24"/>
                <w:szCs w:val="24"/>
              </w:rPr>
            </w:pPr>
            <w:r w:rsidRPr="003048F3">
              <w:rPr>
                <w:rFonts w:ascii="仿宋" w:eastAsia="仿宋" w:hAnsi="仿宋" w:hint="eastAsia"/>
                <w:sz w:val="24"/>
                <w:szCs w:val="24"/>
              </w:rPr>
              <w:t>1</w:t>
            </w:r>
            <w:r w:rsidR="00B62E01" w:rsidRPr="003048F3">
              <w:rPr>
                <w:rFonts w:ascii="仿宋" w:eastAsia="仿宋" w:hAnsi="仿宋" w:hint="eastAsia"/>
                <w:sz w:val="24"/>
                <w:szCs w:val="24"/>
              </w:rPr>
              <w:t>8</w:t>
            </w:r>
          </w:p>
        </w:tc>
        <w:tc>
          <w:tcPr>
            <w:tcW w:w="709" w:type="dxa"/>
            <w:vAlign w:val="center"/>
          </w:tcPr>
          <w:p w:rsidR="00CA6CD5" w:rsidRPr="003048F3" w:rsidRDefault="00B62E01" w:rsidP="003048F3">
            <w:pPr>
              <w:ind w:left="-57" w:right="-57"/>
              <w:jc w:val="center"/>
              <w:rPr>
                <w:rFonts w:ascii="仿宋" w:eastAsia="仿宋" w:hAnsi="仿宋" w:hint="eastAsia"/>
                <w:sz w:val="24"/>
                <w:szCs w:val="24"/>
              </w:rPr>
            </w:pPr>
            <w:r w:rsidRPr="003048F3">
              <w:rPr>
                <w:rFonts w:ascii="仿宋" w:eastAsia="仿宋" w:hAnsi="仿宋" w:hint="eastAsia"/>
                <w:sz w:val="24"/>
                <w:szCs w:val="24"/>
              </w:rPr>
              <w:t>2</w:t>
            </w:r>
          </w:p>
        </w:tc>
        <w:tc>
          <w:tcPr>
            <w:tcW w:w="1174" w:type="dxa"/>
            <w:vAlign w:val="center"/>
          </w:tcPr>
          <w:p w:rsidR="00CA6CD5" w:rsidRPr="003048F3" w:rsidRDefault="00CA6CD5" w:rsidP="003048F3">
            <w:pPr>
              <w:ind w:left="-57" w:right="-57"/>
              <w:jc w:val="center"/>
              <w:rPr>
                <w:rFonts w:ascii="仿宋" w:eastAsia="仿宋" w:hAnsi="仿宋"/>
                <w:sz w:val="24"/>
                <w:szCs w:val="24"/>
              </w:rPr>
            </w:pPr>
            <w:r w:rsidRPr="003048F3">
              <w:rPr>
                <w:rFonts w:ascii="仿宋" w:eastAsia="仿宋" w:hAnsi="仿宋"/>
                <w:sz w:val="24"/>
                <w:szCs w:val="24"/>
              </w:rPr>
              <w:t>讲授</w:t>
            </w:r>
          </w:p>
        </w:tc>
        <w:tc>
          <w:tcPr>
            <w:tcW w:w="840" w:type="dxa"/>
            <w:vAlign w:val="center"/>
          </w:tcPr>
          <w:p w:rsidR="00CA6CD5" w:rsidRPr="003048F3" w:rsidRDefault="00CA6CD5" w:rsidP="003048F3">
            <w:pPr>
              <w:ind w:left="-57" w:right="-57"/>
              <w:jc w:val="center"/>
              <w:rPr>
                <w:rFonts w:ascii="仿宋" w:eastAsia="仿宋" w:hAnsi="仿宋"/>
                <w:sz w:val="24"/>
                <w:szCs w:val="24"/>
              </w:rPr>
            </w:pPr>
            <w:r w:rsidRPr="003048F3">
              <w:rPr>
                <w:rFonts w:ascii="仿宋" w:eastAsia="仿宋" w:hAnsi="仿宋"/>
                <w:sz w:val="24"/>
                <w:szCs w:val="24"/>
              </w:rPr>
              <w:t>考试</w:t>
            </w:r>
          </w:p>
        </w:tc>
        <w:tc>
          <w:tcPr>
            <w:tcW w:w="1888" w:type="dxa"/>
            <w:vAlign w:val="center"/>
          </w:tcPr>
          <w:p w:rsidR="00CA6CD5" w:rsidRPr="003048F3" w:rsidRDefault="00CA6CD5" w:rsidP="003048F3">
            <w:pPr>
              <w:snapToGrid w:val="0"/>
              <w:jc w:val="left"/>
              <w:rPr>
                <w:rFonts w:ascii="仿宋" w:eastAsia="仿宋" w:hAnsi="仿宋"/>
                <w:sz w:val="24"/>
                <w:szCs w:val="24"/>
              </w:rPr>
            </w:pPr>
          </w:p>
        </w:tc>
      </w:tr>
      <w:tr w:rsidR="003048F3" w:rsidRPr="003048F3" w:rsidTr="00BB5755">
        <w:trPr>
          <w:cantSplit/>
          <w:jc w:val="center"/>
        </w:trPr>
        <w:tc>
          <w:tcPr>
            <w:tcW w:w="1492" w:type="dxa"/>
            <w:gridSpan w:val="2"/>
            <w:vMerge/>
            <w:textDirection w:val="tbRlV"/>
            <w:vAlign w:val="center"/>
          </w:tcPr>
          <w:p w:rsidR="002F3112" w:rsidRPr="003048F3" w:rsidRDefault="002F3112" w:rsidP="003048F3">
            <w:pPr>
              <w:jc w:val="center"/>
              <w:rPr>
                <w:rFonts w:ascii="仿宋" w:eastAsia="仿宋" w:hAnsi="仿宋"/>
                <w:sz w:val="24"/>
                <w:szCs w:val="24"/>
              </w:rPr>
            </w:pPr>
          </w:p>
        </w:tc>
        <w:tc>
          <w:tcPr>
            <w:tcW w:w="1415" w:type="dxa"/>
            <w:vMerge/>
            <w:vAlign w:val="center"/>
          </w:tcPr>
          <w:p w:rsidR="002F3112" w:rsidRPr="003048F3" w:rsidRDefault="002F3112" w:rsidP="003048F3">
            <w:pPr>
              <w:jc w:val="center"/>
              <w:rPr>
                <w:rFonts w:ascii="仿宋" w:eastAsia="仿宋" w:hAnsi="仿宋"/>
                <w:sz w:val="24"/>
                <w:szCs w:val="24"/>
              </w:rPr>
            </w:pPr>
          </w:p>
        </w:tc>
        <w:tc>
          <w:tcPr>
            <w:tcW w:w="2554" w:type="dxa"/>
            <w:vAlign w:val="center"/>
          </w:tcPr>
          <w:p w:rsidR="002F3112" w:rsidRPr="003048F3" w:rsidRDefault="002F3112" w:rsidP="003048F3">
            <w:pPr>
              <w:ind w:left="-57" w:right="-57"/>
              <w:jc w:val="center"/>
              <w:rPr>
                <w:rFonts w:ascii="仿宋" w:eastAsia="仿宋" w:hAnsi="仿宋" w:hint="eastAsia"/>
                <w:sz w:val="24"/>
                <w:szCs w:val="24"/>
              </w:rPr>
            </w:pPr>
            <w:r w:rsidRPr="003048F3">
              <w:rPr>
                <w:rFonts w:ascii="仿宋" w:eastAsia="仿宋" w:hAnsi="仿宋" w:hint="eastAsia"/>
                <w:sz w:val="24"/>
                <w:szCs w:val="24"/>
              </w:rPr>
              <w:t>基础</w:t>
            </w:r>
            <w:r w:rsidRPr="003048F3">
              <w:rPr>
                <w:rFonts w:ascii="仿宋" w:eastAsia="仿宋" w:hAnsi="仿宋"/>
                <w:sz w:val="24"/>
                <w:szCs w:val="24"/>
              </w:rPr>
              <w:t>外语</w:t>
            </w:r>
          </w:p>
        </w:tc>
        <w:tc>
          <w:tcPr>
            <w:tcW w:w="1199" w:type="dxa"/>
            <w:vAlign w:val="center"/>
          </w:tcPr>
          <w:p w:rsidR="002F3112" w:rsidRPr="003048F3" w:rsidRDefault="002F3112" w:rsidP="003048F3">
            <w:pPr>
              <w:jc w:val="center"/>
              <w:rPr>
                <w:rFonts w:ascii="仿宋" w:eastAsia="仿宋" w:hAnsi="仿宋" w:hint="eastAsia"/>
                <w:sz w:val="24"/>
                <w:szCs w:val="24"/>
              </w:rPr>
            </w:pPr>
          </w:p>
        </w:tc>
        <w:tc>
          <w:tcPr>
            <w:tcW w:w="1700" w:type="dxa"/>
            <w:vAlign w:val="center"/>
          </w:tcPr>
          <w:p w:rsidR="002F3112" w:rsidRPr="003048F3" w:rsidRDefault="002F3112" w:rsidP="003048F3">
            <w:pPr>
              <w:ind w:left="-57" w:right="-57"/>
              <w:jc w:val="center"/>
              <w:rPr>
                <w:rFonts w:ascii="仿宋" w:eastAsia="仿宋" w:hAnsi="仿宋"/>
                <w:sz w:val="24"/>
                <w:szCs w:val="24"/>
              </w:rPr>
            </w:pPr>
          </w:p>
        </w:tc>
        <w:tc>
          <w:tcPr>
            <w:tcW w:w="709" w:type="dxa"/>
            <w:vAlign w:val="center"/>
          </w:tcPr>
          <w:p w:rsidR="002F3112" w:rsidRPr="003048F3" w:rsidRDefault="00B62E01" w:rsidP="003048F3">
            <w:pPr>
              <w:ind w:left="-57" w:right="-57"/>
              <w:jc w:val="center"/>
              <w:rPr>
                <w:rFonts w:ascii="仿宋" w:eastAsia="仿宋" w:hAnsi="仿宋" w:hint="eastAsia"/>
                <w:sz w:val="24"/>
                <w:szCs w:val="24"/>
              </w:rPr>
            </w:pPr>
            <w:r w:rsidRPr="003048F3">
              <w:rPr>
                <w:rFonts w:ascii="仿宋" w:eastAsia="仿宋" w:hAnsi="仿宋" w:hint="eastAsia"/>
                <w:sz w:val="24"/>
                <w:szCs w:val="24"/>
              </w:rPr>
              <w:t>4</w:t>
            </w:r>
          </w:p>
        </w:tc>
        <w:tc>
          <w:tcPr>
            <w:tcW w:w="709" w:type="dxa"/>
            <w:vAlign w:val="center"/>
          </w:tcPr>
          <w:p w:rsidR="002F3112" w:rsidRPr="003048F3" w:rsidRDefault="002F3112" w:rsidP="003048F3">
            <w:pPr>
              <w:ind w:left="-57" w:right="-57"/>
              <w:jc w:val="center"/>
              <w:rPr>
                <w:rFonts w:ascii="仿宋" w:eastAsia="仿宋" w:hAnsi="仿宋" w:hint="eastAsia"/>
                <w:sz w:val="24"/>
                <w:szCs w:val="24"/>
              </w:rPr>
            </w:pPr>
          </w:p>
        </w:tc>
        <w:tc>
          <w:tcPr>
            <w:tcW w:w="709" w:type="dxa"/>
            <w:vAlign w:val="center"/>
          </w:tcPr>
          <w:p w:rsidR="002F3112" w:rsidRPr="003048F3" w:rsidRDefault="002F3112" w:rsidP="003048F3">
            <w:pPr>
              <w:ind w:left="-57" w:right="-57"/>
              <w:jc w:val="center"/>
              <w:rPr>
                <w:rFonts w:ascii="仿宋" w:eastAsia="仿宋" w:hAnsi="仿宋"/>
                <w:sz w:val="24"/>
                <w:szCs w:val="24"/>
              </w:rPr>
            </w:pPr>
            <w:r w:rsidRPr="003048F3">
              <w:rPr>
                <w:rFonts w:ascii="仿宋" w:eastAsia="仿宋" w:hAnsi="仿宋"/>
                <w:sz w:val="24"/>
                <w:szCs w:val="24"/>
              </w:rPr>
              <w:t>1</w:t>
            </w:r>
            <w:r w:rsidRPr="003048F3">
              <w:rPr>
                <w:rFonts w:ascii="仿宋" w:eastAsia="仿宋" w:hAnsi="仿宋" w:hint="eastAsia"/>
                <w:sz w:val="24"/>
                <w:szCs w:val="24"/>
              </w:rPr>
              <w:t>-</w:t>
            </w:r>
            <w:r w:rsidRPr="003048F3">
              <w:rPr>
                <w:rFonts w:ascii="仿宋" w:eastAsia="仿宋" w:hAnsi="仿宋"/>
                <w:sz w:val="24"/>
                <w:szCs w:val="24"/>
              </w:rPr>
              <w:t>2</w:t>
            </w:r>
          </w:p>
        </w:tc>
        <w:tc>
          <w:tcPr>
            <w:tcW w:w="1174" w:type="dxa"/>
            <w:vAlign w:val="center"/>
          </w:tcPr>
          <w:p w:rsidR="002F3112" w:rsidRPr="003048F3" w:rsidRDefault="00AF61F7" w:rsidP="003048F3">
            <w:pPr>
              <w:ind w:left="-57" w:right="-57"/>
              <w:jc w:val="center"/>
              <w:rPr>
                <w:rFonts w:ascii="仿宋" w:eastAsia="仿宋" w:hAnsi="仿宋"/>
                <w:sz w:val="24"/>
                <w:szCs w:val="24"/>
              </w:rPr>
            </w:pPr>
            <w:r w:rsidRPr="003048F3">
              <w:rPr>
                <w:rFonts w:ascii="仿宋" w:eastAsia="仿宋" w:hAnsi="仿宋"/>
                <w:sz w:val="24"/>
                <w:szCs w:val="24"/>
              </w:rPr>
              <w:t>讲授</w:t>
            </w:r>
          </w:p>
        </w:tc>
        <w:tc>
          <w:tcPr>
            <w:tcW w:w="840" w:type="dxa"/>
            <w:vAlign w:val="center"/>
          </w:tcPr>
          <w:p w:rsidR="002F3112" w:rsidRPr="003048F3" w:rsidRDefault="00AF61F7" w:rsidP="003048F3">
            <w:pPr>
              <w:ind w:left="-57" w:right="-57"/>
              <w:jc w:val="center"/>
              <w:rPr>
                <w:rFonts w:ascii="仿宋" w:eastAsia="仿宋" w:hAnsi="仿宋"/>
                <w:sz w:val="24"/>
                <w:szCs w:val="24"/>
              </w:rPr>
            </w:pPr>
            <w:r w:rsidRPr="003048F3">
              <w:rPr>
                <w:rFonts w:ascii="仿宋" w:eastAsia="仿宋" w:hAnsi="仿宋"/>
                <w:sz w:val="24"/>
                <w:szCs w:val="24"/>
              </w:rPr>
              <w:t>考试</w:t>
            </w:r>
          </w:p>
        </w:tc>
        <w:tc>
          <w:tcPr>
            <w:tcW w:w="1888" w:type="dxa"/>
            <w:vAlign w:val="center"/>
          </w:tcPr>
          <w:p w:rsidR="002F3112" w:rsidRPr="003048F3" w:rsidRDefault="002F3112" w:rsidP="003048F3">
            <w:pPr>
              <w:snapToGrid w:val="0"/>
              <w:jc w:val="left"/>
              <w:rPr>
                <w:rFonts w:ascii="仿宋" w:eastAsia="仿宋" w:hAnsi="仿宋"/>
                <w:sz w:val="24"/>
                <w:szCs w:val="24"/>
              </w:rPr>
            </w:pPr>
          </w:p>
        </w:tc>
      </w:tr>
      <w:tr w:rsidR="003048F3" w:rsidRPr="003048F3" w:rsidTr="00BB5755">
        <w:trPr>
          <w:cantSplit/>
          <w:jc w:val="center"/>
        </w:trPr>
        <w:tc>
          <w:tcPr>
            <w:tcW w:w="1492" w:type="dxa"/>
            <w:gridSpan w:val="2"/>
            <w:vMerge/>
            <w:textDirection w:val="tbRlV"/>
            <w:vAlign w:val="center"/>
          </w:tcPr>
          <w:p w:rsidR="00CA6CD5" w:rsidRPr="003048F3" w:rsidRDefault="00CA6CD5" w:rsidP="003048F3">
            <w:pPr>
              <w:jc w:val="center"/>
              <w:rPr>
                <w:rFonts w:ascii="仿宋" w:eastAsia="仿宋" w:hAnsi="仿宋"/>
                <w:sz w:val="24"/>
                <w:szCs w:val="24"/>
              </w:rPr>
            </w:pPr>
          </w:p>
        </w:tc>
        <w:tc>
          <w:tcPr>
            <w:tcW w:w="1415" w:type="dxa"/>
            <w:vMerge/>
            <w:vAlign w:val="center"/>
          </w:tcPr>
          <w:p w:rsidR="00CA6CD5" w:rsidRPr="003048F3" w:rsidRDefault="00CA6CD5" w:rsidP="003048F3">
            <w:pPr>
              <w:jc w:val="center"/>
              <w:rPr>
                <w:rFonts w:ascii="仿宋" w:eastAsia="仿宋" w:hAnsi="仿宋"/>
                <w:sz w:val="24"/>
                <w:szCs w:val="24"/>
              </w:rPr>
            </w:pPr>
          </w:p>
        </w:tc>
        <w:tc>
          <w:tcPr>
            <w:tcW w:w="2554" w:type="dxa"/>
            <w:vAlign w:val="center"/>
          </w:tcPr>
          <w:p w:rsidR="00CA6CD5" w:rsidRPr="003048F3" w:rsidRDefault="00D646AB" w:rsidP="003048F3">
            <w:pPr>
              <w:ind w:left="-57" w:right="-57"/>
              <w:jc w:val="center"/>
              <w:rPr>
                <w:rFonts w:ascii="仿宋" w:eastAsia="仿宋" w:hAnsi="仿宋"/>
                <w:sz w:val="24"/>
                <w:szCs w:val="24"/>
              </w:rPr>
            </w:pPr>
            <w:r w:rsidRPr="003048F3">
              <w:rPr>
                <w:rFonts w:ascii="仿宋" w:eastAsia="仿宋" w:hAnsi="仿宋" w:hint="eastAsia"/>
                <w:kern w:val="0"/>
                <w:sz w:val="24"/>
                <w:szCs w:val="24"/>
              </w:rPr>
              <w:t>社会科学方法论</w:t>
            </w:r>
          </w:p>
        </w:tc>
        <w:tc>
          <w:tcPr>
            <w:tcW w:w="1199" w:type="dxa"/>
            <w:vAlign w:val="center"/>
          </w:tcPr>
          <w:p w:rsidR="00CA6CD5" w:rsidRPr="003048F3" w:rsidRDefault="00CA6CD5" w:rsidP="003048F3">
            <w:pPr>
              <w:jc w:val="center"/>
              <w:rPr>
                <w:rFonts w:ascii="仿宋" w:eastAsia="仿宋" w:hAnsi="仿宋"/>
                <w:sz w:val="24"/>
                <w:szCs w:val="24"/>
              </w:rPr>
            </w:pPr>
            <w:r w:rsidRPr="003048F3">
              <w:rPr>
                <w:rFonts w:ascii="仿宋" w:eastAsia="仿宋" w:hAnsi="仿宋"/>
                <w:sz w:val="24"/>
                <w:szCs w:val="24"/>
              </w:rPr>
              <w:t>1</w:t>
            </w:r>
          </w:p>
        </w:tc>
        <w:tc>
          <w:tcPr>
            <w:tcW w:w="1700" w:type="dxa"/>
            <w:vAlign w:val="center"/>
          </w:tcPr>
          <w:p w:rsidR="00CA6CD5" w:rsidRPr="003048F3" w:rsidRDefault="00CA6CD5" w:rsidP="003048F3">
            <w:pPr>
              <w:ind w:left="-57" w:right="-57"/>
              <w:jc w:val="center"/>
              <w:rPr>
                <w:rFonts w:ascii="仿宋" w:eastAsia="仿宋" w:hAnsi="仿宋"/>
                <w:sz w:val="24"/>
                <w:szCs w:val="24"/>
              </w:rPr>
            </w:pPr>
          </w:p>
        </w:tc>
        <w:tc>
          <w:tcPr>
            <w:tcW w:w="709" w:type="dxa"/>
            <w:vAlign w:val="center"/>
          </w:tcPr>
          <w:p w:rsidR="00CA6CD5" w:rsidRPr="003048F3" w:rsidRDefault="00CA6CD5" w:rsidP="003048F3">
            <w:pPr>
              <w:ind w:left="-57" w:right="-57"/>
              <w:jc w:val="center"/>
              <w:rPr>
                <w:rFonts w:ascii="仿宋" w:eastAsia="仿宋" w:hAnsi="仿宋"/>
                <w:sz w:val="24"/>
                <w:szCs w:val="24"/>
              </w:rPr>
            </w:pPr>
            <w:r w:rsidRPr="003048F3">
              <w:rPr>
                <w:rFonts w:ascii="仿宋" w:eastAsia="仿宋" w:hAnsi="仿宋"/>
                <w:sz w:val="24"/>
                <w:szCs w:val="24"/>
              </w:rPr>
              <w:t>2</w:t>
            </w:r>
          </w:p>
        </w:tc>
        <w:tc>
          <w:tcPr>
            <w:tcW w:w="709" w:type="dxa"/>
            <w:vAlign w:val="center"/>
          </w:tcPr>
          <w:p w:rsidR="00CA6CD5" w:rsidRPr="003048F3" w:rsidRDefault="00CA6CD5" w:rsidP="003048F3">
            <w:pPr>
              <w:ind w:left="-57" w:right="-57"/>
              <w:jc w:val="center"/>
              <w:rPr>
                <w:rFonts w:ascii="仿宋" w:eastAsia="仿宋" w:hAnsi="仿宋"/>
                <w:sz w:val="24"/>
                <w:szCs w:val="24"/>
              </w:rPr>
            </w:pPr>
            <w:r w:rsidRPr="003048F3">
              <w:rPr>
                <w:rFonts w:ascii="仿宋" w:eastAsia="仿宋" w:hAnsi="仿宋"/>
                <w:sz w:val="24"/>
                <w:szCs w:val="24"/>
              </w:rPr>
              <w:t>36</w:t>
            </w:r>
          </w:p>
        </w:tc>
        <w:tc>
          <w:tcPr>
            <w:tcW w:w="709" w:type="dxa"/>
            <w:vAlign w:val="center"/>
          </w:tcPr>
          <w:p w:rsidR="00CA6CD5" w:rsidRPr="003048F3" w:rsidRDefault="00CE3C6E" w:rsidP="003048F3">
            <w:pPr>
              <w:ind w:left="-57" w:right="-57"/>
              <w:jc w:val="center"/>
              <w:rPr>
                <w:rFonts w:ascii="仿宋" w:eastAsia="仿宋" w:hAnsi="仿宋" w:hint="eastAsia"/>
                <w:sz w:val="24"/>
                <w:szCs w:val="24"/>
              </w:rPr>
            </w:pPr>
            <w:r w:rsidRPr="003048F3">
              <w:rPr>
                <w:rFonts w:ascii="仿宋" w:eastAsia="仿宋" w:hAnsi="仿宋" w:hint="eastAsia"/>
                <w:sz w:val="24"/>
                <w:szCs w:val="24"/>
              </w:rPr>
              <w:t>2</w:t>
            </w:r>
          </w:p>
        </w:tc>
        <w:tc>
          <w:tcPr>
            <w:tcW w:w="1174" w:type="dxa"/>
            <w:vAlign w:val="center"/>
          </w:tcPr>
          <w:p w:rsidR="00CA6CD5" w:rsidRPr="003048F3" w:rsidRDefault="00CA6CD5" w:rsidP="003048F3">
            <w:pPr>
              <w:ind w:left="-57" w:right="-57"/>
              <w:jc w:val="center"/>
              <w:rPr>
                <w:rFonts w:ascii="仿宋" w:eastAsia="仿宋" w:hAnsi="仿宋"/>
                <w:sz w:val="24"/>
                <w:szCs w:val="24"/>
              </w:rPr>
            </w:pPr>
            <w:r w:rsidRPr="003048F3">
              <w:rPr>
                <w:rFonts w:ascii="仿宋" w:eastAsia="仿宋" w:hAnsi="仿宋"/>
                <w:sz w:val="24"/>
                <w:szCs w:val="24"/>
              </w:rPr>
              <w:t>讲授</w:t>
            </w:r>
          </w:p>
        </w:tc>
        <w:tc>
          <w:tcPr>
            <w:tcW w:w="840" w:type="dxa"/>
            <w:vAlign w:val="center"/>
          </w:tcPr>
          <w:p w:rsidR="00CA6CD5" w:rsidRPr="003048F3" w:rsidRDefault="00CA6CD5" w:rsidP="003048F3">
            <w:pPr>
              <w:ind w:left="-57" w:right="-57"/>
              <w:jc w:val="center"/>
              <w:rPr>
                <w:rFonts w:ascii="仿宋" w:eastAsia="仿宋" w:hAnsi="仿宋"/>
                <w:sz w:val="24"/>
                <w:szCs w:val="24"/>
              </w:rPr>
            </w:pPr>
            <w:r w:rsidRPr="003048F3">
              <w:rPr>
                <w:rFonts w:ascii="仿宋" w:eastAsia="仿宋" w:hAnsi="仿宋"/>
                <w:sz w:val="24"/>
                <w:szCs w:val="24"/>
              </w:rPr>
              <w:t>考试</w:t>
            </w:r>
          </w:p>
        </w:tc>
        <w:tc>
          <w:tcPr>
            <w:tcW w:w="1888" w:type="dxa"/>
            <w:vAlign w:val="center"/>
          </w:tcPr>
          <w:p w:rsidR="00CA6CD5" w:rsidRPr="003048F3" w:rsidRDefault="00CA6CD5" w:rsidP="003048F3">
            <w:pPr>
              <w:snapToGrid w:val="0"/>
              <w:jc w:val="left"/>
              <w:rPr>
                <w:rFonts w:ascii="仿宋" w:eastAsia="仿宋" w:hAnsi="仿宋"/>
                <w:sz w:val="24"/>
                <w:szCs w:val="24"/>
              </w:rPr>
            </w:pPr>
          </w:p>
        </w:tc>
      </w:tr>
      <w:tr w:rsidR="003048F3" w:rsidRPr="003048F3" w:rsidTr="00BB5755">
        <w:trPr>
          <w:cantSplit/>
          <w:jc w:val="center"/>
        </w:trPr>
        <w:tc>
          <w:tcPr>
            <w:tcW w:w="1492" w:type="dxa"/>
            <w:gridSpan w:val="2"/>
            <w:vMerge/>
            <w:vAlign w:val="center"/>
          </w:tcPr>
          <w:p w:rsidR="00D135F6" w:rsidRPr="003048F3" w:rsidRDefault="00D135F6" w:rsidP="003048F3">
            <w:pPr>
              <w:jc w:val="center"/>
              <w:rPr>
                <w:rFonts w:ascii="仿宋" w:eastAsia="仿宋" w:hAnsi="仿宋"/>
                <w:sz w:val="24"/>
                <w:szCs w:val="24"/>
              </w:rPr>
            </w:pPr>
          </w:p>
        </w:tc>
        <w:tc>
          <w:tcPr>
            <w:tcW w:w="1415" w:type="dxa"/>
            <w:vAlign w:val="center"/>
          </w:tcPr>
          <w:p w:rsidR="00D135F6" w:rsidRPr="003048F3" w:rsidRDefault="00D135F6" w:rsidP="003048F3">
            <w:pPr>
              <w:spacing w:line="400" w:lineRule="exact"/>
              <w:jc w:val="center"/>
              <w:rPr>
                <w:rFonts w:ascii="仿宋" w:eastAsia="仿宋" w:hAnsi="仿宋"/>
                <w:sz w:val="24"/>
                <w:szCs w:val="24"/>
              </w:rPr>
            </w:pPr>
            <w:r w:rsidRPr="003048F3">
              <w:rPr>
                <w:rFonts w:ascii="仿宋" w:eastAsia="仿宋" w:hAnsi="仿宋"/>
                <w:sz w:val="24"/>
                <w:szCs w:val="24"/>
              </w:rPr>
              <w:t>学位基础课</w:t>
            </w:r>
          </w:p>
        </w:tc>
        <w:tc>
          <w:tcPr>
            <w:tcW w:w="2554" w:type="dxa"/>
            <w:vAlign w:val="center"/>
          </w:tcPr>
          <w:p w:rsidR="00D135F6" w:rsidRPr="003048F3" w:rsidRDefault="00D135F6" w:rsidP="003048F3">
            <w:pPr>
              <w:jc w:val="center"/>
              <w:rPr>
                <w:rFonts w:ascii="仿宋" w:eastAsia="仿宋" w:hAnsi="仿宋"/>
                <w:kern w:val="0"/>
                <w:sz w:val="24"/>
                <w:szCs w:val="24"/>
              </w:rPr>
            </w:pPr>
            <w:r w:rsidRPr="003048F3">
              <w:rPr>
                <w:rFonts w:ascii="仿宋" w:eastAsia="仿宋" w:hAnsi="仿宋" w:hint="eastAsia"/>
                <w:sz w:val="24"/>
                <w:szCs w:val="24"/>
              </w:rPr>
              <w:t>公共政策分析专题研究</w:t>
            </w:r>
          </w:p>
        </w:tc>
        <w:tc>
          <w:tcPr>
            <w:tcW w:w="1199" w:type="dxa"/>
            <w:vAlign w:val="center"/>
          </w:tcPr>
          <w:p w:rsidR="00D135F6" w:rsidRPr="003048F3" w:rsidRDefault="00D135F6" w:rsidP="003048F3">
            <w:pPr>
              <w:jc w:val="center"/>
              <w:rPr>
                <w:rFonts w:ascii="仿宋" w:eastAsia="仿宋" w:hAnsi="仿宋" w:hint="eastAsia"/>
                <w:kern w:val="0"/>
                <w:sz w:val="24"/>
                <w:szCs w:val="24"/>
              </w:rPr>
            </w:pPr>
            <w:r w:rsidRPr="003048F3">
              <w:rPr>
                <w:rFonts w:ascii="仿宋" w:eastAsia="仿宋" w:hAnsi="仿宋" w:hint="eastAsia"/>
                <w:kern w:val="0"/>
                <w:sz w:val="24"/>
                <w:szCs w:val="24"/>
              </w:rPr>
              <w:t>1</w:t>
            </w:r>
          </w:p>
        </w:tc>
        <w:tc>
          <w:tcPr>
            <w:tcW w:w="1700" w:type="dxa"/>
            <w:vAlign w:val="center"/>
          </w:tcPr>
          <w:p w:rsidR="00D135F6" w:rsidRPr="003048F3" w:rsidRDefault="00D135F6" w:rsidP="003048F3">
            <w:pPr>
              <w:jc w:val="center"/>
              <w:rPr>
                <w:rFonts w:ascii="仿宋" w:eastAsia="仿宋" w:hAnsi="仿宋"/>
                <w:kern w:val="0"/>
                <w:sz w:val="24"/>
                <w:szCs w:val="24"/>
              </w:rPr>
            </w:pPr>
          </w:p>
        </w:tc>
        <w:tc>
          <w:tcPr>
            <w:tcW w:w="709" w:type="dxa"/>
            <w:vAlign w:val="center"/>
          </w:tcPr>
          <w:p w:rsidR="00D135F6" w:rsidRPr="003048F3" w:rsidRDefault="00D135F6" w:rsidP="003048F3">
            <w:pPr>
              <w:jc w:val="center"/>
              <w:rPr>
                <w:rFonts w:ascii="仿宋" w:eastAsia="仿宋" w:hAnsi="仿宋"/>
                <w:kern w:val="0"/>
                <w:sz w:val="24"/>
                <w:szCs w:val="24"/>
              </w:rPr>
            </w:pPr>
            <w:r w:rsidRPr="003048F3">
              <w:rPr>
                <w:rFonts w:ascii="仿宋" w:eastAsia="仿宋" w:hAnsi="仿宋"/>
                <w:kern w:val="0"/>
                <w:sz w:val="24"/>
                <w:szCs w:val="24"/>
              </w:rPr>
              <w:t>3</w:t>
            </w:r>
          </w:p>
        </w:tc>
        <w:tc>
          <w:tcPr>
            <w:tcW w:w="709" w:type="dxa"/>
            <w:vAlign w:val="center"/>
          </w:tcPr>
          <w:p w:rsidR="00D135F6" w:rsidRPr="003048F3" w:rsidRDefault="00D135F6" w:rsidP="003048F3">
            <w:pPr>
              <w:jc w:val="center"/>
              <w:rPr>
                <w:rFonts w:ascii="仿宋" w:eastAsia="仿宋" w:hAnsi="仿宋"/>
                <w:kern w:val="0"/>
                <w:sz w:val="24"/>
                <w:szCs w:val="24"/>
              </w:rPr>
            </w:pPr>
            <w:r w:rsidRPr="003048F3">
              <w:rPr>
                <w:rFonts w:ascii="仿宋" w:eastAsia="仿宋" w:hAnsi="仿宋"/>
                <w:kern w:val="0"/>
                <w:sz w:val="24"/>
                <w:szCs w:val="24"/>
              </w:rPr>
              <w:t>54</w:t>
            </w:r>
          </w:p>
        </w:tc>
        <w:tc>
          <w:tcPr>
            <w:tcW w:w="709" w:type="dxa"/>
            <w:vAlign w:val="center"/>
          </w:tcPr>
          <w:p w:rsidR="00D135F6" w:rsidRPr="003048F3" w:rsidRDefault="00D135F6" w:rsidP="003048F3">
            <w:pPr>
              <w:jc w:val="center"/>
              <w:rPr>
                <w:rFonts w:ascii="仿宋" w:eastAsia="仿宋" w:hAnsi="仿宋" w:hint="eastAsia"/>
                <w:kern w:val="0"/>
                <w:sz w:val="24"/>
                <w:szCs w:val="24"/>
              </w:rPr>
            </w:pPr>
            <w:r w:rsidRPr="003048F3">
              <w:rPr>
                <w:rFonts w:ascii="仿宋" w:eastAsia="仿宋" w:hAnsi="仿宋"/>
                <w:kern w:val="0"/>
                <w:sz w:val="24"/>
                <w:szCs w:val="24"/>
              </w:rPr>
              <w:t>2</w:t>
            </w:r>
          </w:p>
        </w:tc>
        <w:tc>
          <w:tcPr>
            <w:tcW w:w="1174" w:type="dxa"/>
            <w:vAlign w:val="center"/>
          </w:tcPr>
          <w:p w:rsidR="00D135F6" w:rsidRPr="003048F3" w:rsidRDefault="00D135F6" w:rsidP="003048F3">
            <w:pPr>
              <w:rPr>
                <w:rFonts w:ascii="仿宋" w:eastAsia="仿宋" w:hAnsi="仿宋"/>
                <w:kern w:val="0"/>
                <w:sz w:val="24"/>
                <w:szCs w:val="24"/>
              </w:rPr>
            </w:pPr>
            <w:r w:rsidRPr="003048F3">
              <w:rPr>
                <w:rFonts w:ascii="仿宋" w:eastAsia="仿宋" w:hAnsi="仿宋" w:hint="eastAsia"/>
                <w:kern w:val="0"/>
                <w:sz w:val="24"/>
                <w:szCs w:val="24"/>
              </w:rPr>
              <w:t>讲授研讨</w:t>
            </w:r>
          </w:p>
        </w:tc>
        <w:tc>
          <w:tcPr>
            <w:tcW w:w="840" w:type="dxa"/>
            <w:vAlign w:val="center"/>
          </w:tcPr>
          <w:p w:rsidR="00D135F6" w:rsidRPr="003048F3" w:rsidRDefault="00D135F6" w:rsidP="003048F3">
            <w:pPr>
              <w:jc w:val="center"/>
              <w:rPr>
                <w:rFonts w:ascii="仿宋" w:eastAsia="仿宋" w:hAnsi="仿宋"/>
                <w:kern w:val="0"/>
                <w:sz w:val="24"/>
                <w:szCs w:val="24"/>
              </w:rPr>
            </w:pPr>
            <w:r w:rsidRPr="003048F3">
              <w:rPr>
                <w:rFonts w:ascii="仿宋" w:eastAsia="仿宋" w:hAnsi="仿宋" w:hint="eastAsia"/>
                <w:kern w:val="0"/>
                <w:sz w:val="24"/>
                <w:szCs w:val="24"/>
              </w:rPr>
              <w:t>考试</w:t>
            </w:r>
          </w:p>
        </w:tc>
        <w:tc>
          <w:tcPr>
            <w:tcW w:w="1888" w:type="dxa"/>
            <w:vMerge w:val="restart"/>
            <w:vAlign w:val="center"/>
          </w:tcPr>
          <w:p w:rsidR="00D135F6" w:rsidRPr="003048F3" w:rsidRDefault="00D135F6" w:rsidP="003048F3">
            <w:pPr>
              <w:snapToGrid w:val="0"/>
              <w:spacing w:line="400" w:lineRule="exact"/>
              <w:jc w:val="left"/>
              <w:rPr>
                <w:rFonts w:ascii="仿宋" w:eastAsia="仿宋" w:hAnsi="仿宋"/>
                <w:sz w:val="24"/>
                <w:szCs w:val="24"/>
              </w:rPr>
            </w:pPr>
            <w:r w:rsidRPr="003048F3">
              <w:rPr>
                <w:rFonts w:ascii="仿宋" w:eastAsia="仿宋" w:hAnsi="仿宋"/>
                <w:sz w:val="24"/>
                <w:szCs w:val="24"/>
              </w:rPr>
              <w:t>所</w:t>
            </w:r>
            <w:proofErr w:type="gramStart"/>
            <w:r w:rsidRPr="003048F3">
              <w:rPr>
                <w:rFonts w:ascii="仿宋" w:eastAsia="仿宋" w:hAnsi="仿宋"/>
                <w:sz w:val="24"/>
                <w:szCs w:val="24"/>
              </w:rPr>
              <w:t>修学位课</w:t>
            </w:r>
            <w:proofErr w:type="gramEnd"/>
            <w:r w:rsidRPr="003048F3">
              <w:rPr>
                <w:rFonts w:ascii="仿宋" w:eastAsia="仿宋" w:hAnsi="仿宋"/>
                <w:sz w:val="24"/>
                <w:szCs w:val="24"/>
              </w:rPr>
              <w:t>学分为</w:t>
            </w:r>
            <w:r w:rsidRPr="003048F3">
              <w:rPr>
                <w:rFonts w:ascii="仿宋" w:eastAsia="仿宋" w:hAnsi="仿宋" w:hint="eastAsia"/>
                <w:sz w:val="24"/>
                <w:szCs w:val="24"/>
              </w:rPr>
              <w:t>12学分</w:t>
            </w:r>
          </w:p>
        </w:tc>
      </w:tr>
      <w:tr w:rsidR="003048F3" w:rsidRPr="003048F3" w:rsidTr="00BB5755">
        <w:trPr>
          <w:cantSplit/>
          <w:jc w:val="center"/>
        </w:trPr>
        <w:tc>
          <w:tcPr>
            <w:tcW w:w="1492" w:type="dxa"/>
            <w:gridSpan w:val="2"/>
            <w:vMerge/>
            <w:vAlign w:val="center"/>
          </w:tcPr>
          <w:p w:rsidR="00D135F6" w:rsidRPr="003048F3" w:rsidRDefault="00D135F6" w:rsidP="003048F3">
            <w:pPr>
              <w:ind w:left="113"/>
              <w:jc w:val="center"/>
              <w:rPr>
                <w:rFonts w:ascii="仿宋" w:eastAsia="仿宋" w:hAnsi="仿宋"/>
                <w:sz w:val="24"/>
                <w:szCs w:val="24"/>
              </w:rPr>
            </w:pPr>
          </w:p>
        </w:tc>
        <w:tc>
          <w:tcPr>
            <w:tcW w:w="1415" w:type="dxa"/>
            <w:vMerge w:val="restart"/>
            <w:vAlign w:val="center"/>
          </w:tcPr>
          <w:p w:rsidR="00D135F6" w:rsidRPr="003048F3" w:rsidRDefault="00D135F6" w:rsidP="003048F3">
            <w:pPr>
              <w:spacing w:line="400" w:lineRule="exact"/>
              <w:jc w:val="center"/>
              <w:rPr>
                <w:rFonts w:ascii="仿宋" w:eastAsia="仿宋" w:hAnsi="仿宋"/>
                <w:sz w:val="24"/>
                <w:szCs w:val="24"/>
              </w:rPr>
            </w:pPr>
            <w:r w:rsidRPr="003048F3">
              <w:rPr>
                <w:rFonts w:ascii="仿宋" w:eastAsia="仿宋" w:hAnsi="仿宋"/>
                <w:sz w:val="24"/>
                <w:szCs w:val="24"/>
              </w:rPr>
              <w:t>学位专业课</w:t>
            </w:r>
          </w:p>
        </w:tc>
        <w:tc>
          <w:tcPr>
            <w:tcW w:w="2554" w:type="dxa"/>
            <w:vAlign w:val="center"/>
          </w:tcPr>
          <w:p w:rsidR="00D135F6" w:rsidRPr="003048F3" w:rsidRDefault="00D135F6" w:rsidP="003048F3">
            <w:pPr>
              <w:jc w:val="center"/>
              <w:rPr>
                <w:rFonts w:ascii="仿宋" w:eastAsia="仿宋" w:hAnsi="仿宋"/>
                <w:kern w:val="0"/>
                <w:sz w:val="24"/>
                <w:szCs w:val="24"/>
              </w:rPr>
            </w:pPr>
            <w:r w:rsidRPr="003048F3">
              <w:rPr>
                <w:rFonts w:ascii="仿宋" w:eastAsia="仿宋" w:hAnsi="仿宋" w:hint="eastAsia"/>
                <w:sz w:val="24"/>
                <w:szCs w:val="24"/>
              </w:rPr>
              <w:t>福利国家研究</w:t>
            </w:r>
          </w:p>
        </w:tc>
        <w:tc>
          <w:tcPr>
            <w:tcW w:w="1199" w:type="dxa"/>
            <w:shd w:val="clear" w:color="auto" w:fill="auto"/>
            <w:vAlign w:val="center"/>
          </w:tcPr>
          <w:p w:rsidR="00D135F6" w:rsidRPr="003048F3" w:rsidRDefault="00D135F6" w:rsidP="003048F3">
            <w:pPr>
              <w:jc w:val="center"/>
              <w:rPr>
                <w:rFonts w:ascii="仿宋" w:eastAsia="仿宋" w:hAnsi="仿宋" w:hint="eastAsia"/>
                <w:kern w:val="0"/>
                <w:sz w:val="24"/>
                <w:szCs w:val="24"/>
              </w:rPr>
            </w:pPr>
            <w:r w:rsidRPr="003048F3">
              <w:rPr>
                <w:rFonts w:ascii="仿宋" w:eastAsia="仿宋" w:hAnsi="仿宋" w:hint="eastAsia"/>
                <w:kern w:val="0"/>
                <w:sz w:val="24"/>
                <w:szCs w:val="24"/>
              </w:rPr>
              <w:t>3</w:t>
            </w:r>
          </w:p>
        </w:tc>
        <w:tc>
          <w:tcPr>
            <w:tcW w:w="1700" w:type="dxa"/>
            <w:vAlign w:val="center"/>
          </w:tcPr>
          <w:p w:rsidR="00D135F6" w:rsidRPr="003048F3" w:rsidRDefault="00D135F6" w:rsidP="003048F3">
            <w:pPr>
              <w:jc w:val="center"/>
              <w:rPr>
                <w:rFonts w:ascii="仿宋" w:eastAsia="仿宋" w:hAnsi="仿宋"/>
                <w:kern w:val="0"/>
                <w:sz w:val="24"/>
                <w:szCs w:val="24"/>
              </w:rPr>
            </w:pPr>
          </w:p>
        </w:tc>
        <w:tc>
          <w:tcPr>
            <w:tcW w:w="709" w:type="dxa"/>
            <w:shd w:val="clear" w:color="auto" w:fill="auto"/>
            <w:vAlign w:val="center"/>
          </w:tcPr>
          <w:p w:rsidR="00D135F6" w:rsidRPr="003048F3" w:rsidRDefault="00D135F6" w:rsidP="003048F3">
            <w:pPr>
              <w:jc w:val="center"/>
              <w:rPr>
                <w:rFonts w:ascii="仿宋" w:eastAsia="仿宋" w:hAnsi="仿宋"/>
                <w:kern w:val="0"/>
                <w:sz w:val="24"/>
                <w:szCs w:val="24"/>
              </w:rPr>
            </w:pPr>
            <w:r w:rsidRPr="003048F3">
              <w:rPr>
                <w:rFonts w:ascii="仿宋" w:eastAsia="仿宋" w:hAnsi="仿宋"/>
                <w:kern w:val="0"/>
                <w:sz w:val="24"/>
                <w:szCs w:val="24"/>
              </w:rPr>
              <w:t>3</w:t>
            </w:r>
          </w:p>
        </w:tc>
        <w:tc>
          <w:tcPr>
            <w:tcW w:w="709" w:type="dxa"/>
            <w:shd w:val="clear" w:color="auto" w:fill="auto"/>
            <w:vAlign w:val="center"/>
          </w:tcPr>
          <w:p w:rsidR="00D135F6" w:rsidRPr="003048F3" w:rsidRDefault="00D135F6" w:rsidP="003048F3">
            <w:pPr>
              <w:jc w:val="center"/>
              <w:rPr>
                <w:rFonts w:ascii="仿宋" w:eastAsia="仿宋" w:hAnsi="仿宋"/>
                <w:kern w:val="0"/>
                <w:sz w:val="24"/>
                <w:szCs w:val="24"/>
              </w:rPr>
            </w:pPr>
            <w:r w:rsidRPr="003048F3">
              <w:rPr>
                <w:rFonts w:ascii="仿宋" w:eastAsia="仿宋" w:hAnsi="仿宋"/>
                <w:kern w:val="0"/>
                <w:sz w:val="24"/>
                <w:szCs w:val="24"/>
              </w:rPr>
              <w:t>54</w:t>
            </w:r>
          </w:p>
        </w:tc>
        <w:tc>
          <w:tcPr>
            <w:tcW w:w="709" w:type="dxa"/>
            <w:shd w:val="clear" w:color="auto" w:fill="auto"/>
            <w:vAlign w:val="center"/>
          </w:tcPr>
          <w:p w:rsidR="00D135F6" w:rsidRPr="003048F3" w:rsidRDefault="00D135F6" w:rsidP="003048F3">
            <w:pPr>
              <w:jc w:val="center"/>
              <w:rPr>
                <w:rFonts w:ascii="仿宋" w:eastAsia="仿宋" w:hAnsi="仿宋" w:hint="eastAsia"/>
                <w:kern w:val="0"/>
                <w:sz w:val="24"/>
                <w:szCs w:val="24"/>
              </w:rPr>
            </w:pPr>
            <w:r w:rsidRPr="003048F3">
              <w:rPr>
                <w:rFonts w:ascii="仿宋" w:eastAsia="仿宋" w:hAnsi="仿宋" w:hint="eastAsia"/>
                <w:kern w:val="0"/>
                <w:sz w:val="24"/>
                <w:szCs w:val="24"/>
              </w:rPr>
              <w:t>1</w:t>
            </w:r>
          </w:p>
        </w:tc>
        <w:tc>
          <w:tcPr>
            <w:tcW w:w="1174" w:type="dxa"/>
            <w:shd w:val="clear" w:color="auto" w:fill="auto"/>
            <w:vAlign w:val="center"/>
          </w:tcPr>
          <w:p w:rsidR="00D135F6" w:rsidRPr="003048F3" w:rsidRDefault="00D135F6" w:rsidP="003048F3">
            <w:pPr>
              <w:rPr>
                <w:rFonts w:ascii="仿宋" w:eastAsia="仿宋" w:hAnsi="仿宋"/>
                <w:kern w:val="0"/>
                <w:sz w:val="24"/>
                <w:szCs w:val="24"/>
              </w:rPr>
            </w:pPr>
            <w:r w:rsidRPr="003048F3">
              <w:rPr>
                <w:rFonts w:ascii="仿宋" w:eastAsia="仿宋" w:hAnsi="仿宋" w:hint="eastAsia"/>
                <w:kern w:val="0"/>
                <w:sz w:val="24"/>
                <w:szCs w:val="24"/>
              </w:rPr>
              <w:t>讲授</w:t>
            </w:r>
          </w:p>
        </w:tc>
        <w:tc>
          <w:tcPr>
            <w:tcW w:w="840" w:type="dxa"/>
            <w:shd w:val="clear" w:color="auto" w:fill="auto"/>
            <w:vAlign w:val="center"/>
          </w:tcPr>
          <w:p w:rsidR="00D135F6" w:rsidRPr="003048F3" w:rsidRDefault="00D135F6" w:rsidP="003048F3">
            <w:pPr>
              <w:jc w:val="center"/>
              <w:rPr>
                <w:rFonts w:ascii="仿宋" w:eastAsia="仿宋" w:hAnsi="仿宋" w:hint="eastAsia"/>
                <w:kern w:val="0"/>
                <w:sz w:val="24"/>
                <w:szCs w:val="24"/>
              </w:rPr>
            </w:pPr>
            <w:r w:rsidRPr="003048F3">
              <w:rPr>
                <w:rFonts w:ascii="仿宋" w:eastAsia="仿宋" w:hAnsi="仿宋" w:hint="eastAsia"/>
                <w:kern w:val="0"/>
                <w:sz w:val="24"/>
                <w:szCs w:val="24"/>
              </w:rPr>
              <w:t>考试</w:t>
            </w:r>
          </w:p>
        </w:tc>
        <w:tc>
          <w:tcPr>
            <w:tcW w:w="1888" w:type="dxa"/>
            <w:vMerge/>
            <w:vAlign w:val="center"/>
          </w:tcPr>
          <w:p w:rsidR="00D135F6" w:rsidRPr="003048F3" w:rsidRDefault="00D135F6" w:rsidP="003048F3">
            <w:pPr>
              <w:adjustRightInd w:val="0"/>
              <w:snapToGrid w:val="0"/>
              <w:spacing w:line="400" w:lineRule="exact"/>
              <w:jc w:val="left"/>
              <w:rPr>
                <w:rFonts w:ascii="仿宋" w:eastAsia="仿宋" w:hAnsi="仿宋"/>
                <w:sz w:val="24"/>
                <w:szCs w:val="24"/>
              </w:rPr>
            </w:pPr>
          </w:p>
        </w:tc>
      </w:tr>
      <w:tr w:rsidR="003048F3" w:rsidRPr="003048F3" w:rsidTr="00BB5755">
        <w:trPr>
          <w:cantSplit/>
          <w:jc w:val="center"/>
        </w:trPr>
        <w:tc>
          <w:tcPr>
            <w:tcW w:w="1492" w:type="dxa"/>
            <w:gridSpan w:val="2"/>
            <w:vMerge/>
            <w:vAlign w:val="center"/>
          </w:tcPr>
          <w:p w:rsidR="00D135F6" w:rsidRPr="003048F3" w:rsidRDefault="00D135F6" w:rsidP="003048F3">
            <w:pPr>
              <w:ind w:left="113"/>
              <w:jc w:val="center"/>
              <w:rPr>
                <w:rFonts w:ascii="仿宋" w:eastAsia="仿宋" w:hAnsi="仿宋"/>
                <w:sz w:val="24"/>
                <w:szCs w:val="24"/>
              </w:rPr>
            </w:pPr>
          </w:p>
        </w:tc>
        <w:tc>
          <w:tcPr>
            <w:tcW w:w="1415" w:type="dxa"/>
            <w:vMerge/>
            <w:vAlign w:val="center"/>
          </w:tcPr>
          <w:p w:rsidR="00D135F6" w:rsidRPr="003048F3" w:rsidRDefault="00D135F6" w:rsidP="003048F3">
            <w:pPr>
              <w:spacing w:line="400" w:lineRule="exact"/>
              <w:jc w:val="center"/>
              <w:rPr>
                <w:rFonts w:ascii="仿宋" w:eastAsia="仿宋" w:hAnsi="仿宋"/>
                <w:sz w:val="24"/>
                <w:szCs w:val="24"/>
              </w:rPr>
            </w:pPr>
          </w:p>
        </w:tc>
        <w:tc>
          <w:tcPr>
            <w:tcW w:w="2554" w:type="dxa"/>
            <w:vAlign w:val="center"/>
          </w:tcPr>
          <w:p w:rsidR="00D135F6" w:rsidRPr="003048F3" w:rsidRDefault="00D135F6" w:rsidP="003048F3">
            <w:pPr>
              <w:spacing w:line="400" w:lineRule="exact"/>
              <w:ind w:left="-57" w:right="-57"/>
              <w:jc w:val="center"/>
              <w:rPr>
                <w:rFonts w:ascii="仿宋" w:eastAsia="仿宋" w:hAnsi="仿宋"/>
                <w:sz w:val="24"/>
                <w:szCs w:val="24"/>
              </w:rPr>
            </w:pPr>
            <w:r w:rsidRPr="003048F3">
              <w:rPr>
                <w:rFonts w:ascii="仿宋" w:eastAsia="仿宋" w:hAnsi="仿宋" w:hint="eastAsia"/>
                <w:sz w:val="24"/>
                <w:szCs w:val="24"/>
              </w:rPr>
              <w:t>当代中国社会保障前沿问题专题研究</w:t>
            </w:r>
          </w:p>
        </w:tc>
        <w:tc>
          <w:tcPr>
            <w:tcW w:w="1199" w:type="dxa"/>
            <w:shd w:val="clear" w:color="auto" w:fill="auto"/>
            <w:vAlign w:val="center"/>
          </w:tcPr>
          <w:p w:rsidR="00D135F6" w:rsidRPr="003048F3" w:rsidRDefault="00D135F6" w:rsidP="003048F3">
            <w:pPr>
              <w:spacing w:line="400" w:lineRule="exact"/>
              <w:jc w:val="center"/>
              <w:rPr>
                <w:rFonts w:ascii="仿宋" w:eastAsia="仿宋" w:hAnsi="仿宋"/>
                <w:sz w:val="24"/>
                <w:szCs w:val="24"/>
              </w:rPr>
            </w:pPr>
          </w:p>
        </w:tc>
        <w:tc>
          <w:tcPr>
            <w:tcW w:w="1700" w:type="dxa"/>
            <w:vAlign w:val="center"/>
          </w:tcPr>
          <w:p w:rsidR="00D135F6" w:rsidRPr="003048F3" w:rsidRDefault="00D135F6" w:rsidP="003048F3">
            <w:pPr>
              <w:spacing w:line="400" w:lineRule="exact"/>
              <w:ind w:left="-57" w:right="-57"/>
              <w:jc w:val="center"/>
              <w:rPr>
                <w:rFonts w:ascii="仿宋" w:eastAsia="仿宋" w:hAnsi="仿宋"/>
                <w:sz w:val="24"/>
                <w:szCs w:val="24"/>
              </w:rPr>
            </w:pPr>
          </w:p>
        </w:tc>
        <w:tc>
          <w:tcPr>
            <w:tcW w:w="709" w:type="dxa"/>
            <w:shd w:val="clear" w:color="auto" w:fill="auto"/>
            <w:vAlign w:val="center"/>
          </w:tcPr>
          <w:p w:rsidR="00D135F6" w:rsidRPr="003048F3" w:rsidRDefault="00D135F6" w:rsidP="003048F3">
            <w:pPr>
              <w:spacing w:line="400" w:lineRule="exact"/>
              <w:ind w:left="-57" w:right="-57"/>
              <w:jc w:val="center"/>
              <w:rPr>
                <w:rFonts w:ascii="仿宋" w:eastAsia="仿宋" w:hAnsi="仿宋"/>
                <w:sz w:val="24"/>
                <w:szCs w:val="24"/>
              </w:rPr>
            </w:pPr>
            <w:r w:rsidRPr="003048F3">
              <w:rPr>
                <w:rFonts w:ascii="仿宋" w:eastAsia="仿宋" w:hAnsi="仿宋"/>
                <w:kern w:val="0"/>
                <w:sz w:val="24"/>
                <w:szCs w:val="24"/>
              </w:rPr>
              <w:t>3</w:t>
            </w:r>
          </w:p>
        </w:tc>
        <w:tc>
          <w:tcPr>
            <w:tcW w:w="709" w:type="dxa"/>
            <w:shd w:val="clear" w:color="auto" w:fill="auto"/>
            <w:vAlign w:val="center"/>
          </w:tcPr>
          <w:p w:rsidR="00D135F6" w:rsidRPr="003048F3" w:rsidRDefault="00D135F6" w:rsidP="003048F3">
            <w:pPr>
              <w:spacing w:line="400" w:lineRule="exact"/>
              <w:ind w:left="-57" w:right="-57"/>
              <w:jc w:val="center"/>
              <w:rPr>
                <w:rFonts w:ascii="仿宋" w:eastAsia="仿宋" w:hAnsi="仿宋"/>
                <w:sz w:val="24"/>
                <w:szCs w:val="24"/>
              </w:rPr>
            </w:pPr>
            <w:r w:rsidRPr="003048F3">
              <w:rPr>
                <w:rFonts w:ascii="仿宋" w:eastAsia="仿宋" w:hAnsi="仿宋"/>
                <w:kern w:val="0"/>
                <w:sz w:val="24"/>
                <w:szCs w:val="24"/>
              </w:rPr>
              <w:t>54</w:t>
            </w:r>
          </w:p>
        </w:tc>
        <w:tc>
          <w:tcPr>
            <w:tcW w:w="709" w:type="dxa"/>
            <w:shd w:val="clear" w:color="auto" w:fill="auto"/>
            <w:vAlign w:val="center"/>
          </w:tcPr>
          <w:p w:rsidR="00D135F6" w:rsidRPr="003048F3" w:rsidRDefault="00D135F6" w:rsidP="003048F3">
            <w:pPr>
              <w:spacing w:line="400" w:lineRule="exact"/>
              <w:ind w:left="-57" w:right="-57"/>
              <w:jc w:val="center"/>
              <w:rPr>
                <w:rFonts w:ascii="仿宋" w:eastAsia="仿宋" w:hAnsi="仿宋"/>
                <w:sz w:val="24"/>
                <w:szCs w:val="24"/>
              </w:rPr>
            </w:pPr>
            <w:r w:rsidRPr="003048F3">
              <w:rPr>
                <w:rFonts w:ascii="仿宋" w:eastAsia="仿宋" w:hAnsi="仿宋"/>
                <w:kern w:val="0"/>
                <w:sz w:val="24"/>
                <w:szCs w:val="24"/>
              </w:rPr>
              <w:t>3</w:t>
            </w:r>
          </w:p>
        </w:tc>
        <w:tc>
          <w:tcPr>
            <w:tcW w:w="1174" w:type="dxa"/>
            <w:shd w:val="clear" w:color="auto" w:fill="auto"/>
            <w:vAlign w:val="center"/>
          </w:tcPr>
          <w:p w:rsidR="00D135F6" w:rsidRPr="003048F3" w:rsidRDefault="00D135F6" w:rsidP="003048F3">
            <w:pPr>
              <w:spacing w:line="400" w:lineRule="exact"/>
              <w:ind w:left="-57" w:right="-57"/>
              <w:jc w:val="center"/>
              <w:rPr>
                <w:rFonts w:ascii="仿宋" w:eastAsia="仿宋" w:hAnsi="仿宋"/>
                <w:sz w:val="24"/>
                <w:szCs w:val="24"/>
              </w:rPr>
            </w:pPr>
            <w:r w:rsidRPr="003048F3">
              <w:rPr>
                <w:rFonts w:ascii="仿宋" w:eastAsia="仿宋" w:hAnsi="仿宋" w:hint="eastAsia"/>
                <w:kern w:val="0"/>
                <w:sz w:val="24"/>
                <w:szCs w:val="24"/>
              </w:rPr>
              <w:t>讲授研讨</w:t>
            </w:r>
          </w:p>
        </w:tc>
        <w:tc>
          <w:tcPr>
            <w:tcW w:w="840" w:type="dxa"/>
            <w:shd w:val="clear" w:color="auto" w:fill="auto"/>
            <w:vAlign w:val="center"/>
          </w:tcPr>
          <w:p w:rsidR="00D135F6" w:rsidRPr="003048F3" w:rsidRDefault="00D135F6" w:rsidP="003048F3">
            <w:pPr>
              <w:spacing w:line="400" w:lineRule="exact"/>
              <w:ind w:left="-57" w:right="-57"/>
              <w:jc w:val="center"/>
              <w:rPr>
                <w:rFonts w:ascii="仿宋" w:eastAsia="仿宋" w:hAnsi="仿宋"/>
                <w:sz w:val="24"/>
                <w:szCs w:val="24"/>
              </w:rPr>
            </w:pPr>
            <w:r w:rsidRPr="003048F3">
              <w:rPr>
                <w:rFonts w:ascii="仿宋" w:eastAsia="仿宋" w:hAnsi="仿宋" w:hint="eastAsia"/>
                <w:kern w:val="0"/>
                <w:sz w:val="24"/>
                <w:szCs w:val="24"/>
              </w:rPr>
              <w:t>考试</w:t>
            </w:r>
          </w:p>
        </w:tc>
        <w:tc>
          <w:tcPr>
            <w:tcW w:w="1888" w:type="dxa"/>
            <w:vMerge/>
            <w:vAlign w:val="center"/>
          </w:tcPr>
          <w:p w:rsidR="00D135F6" w:rsidRPr="003048F3" w:rsidRDefault="00D135F6" w:rsidP="003048F3">
            <w:pPr>
              <w:adjustRightInd w:val="0"/>
              <w:snapToGrid w:val="0"/>
              <w:spacing w:line="400" w:lineRule="exact"/>
              <w:jc w:val="left"/>
              <w:rPr>
                <w:rFonts w:ascii="仿宋" w:eastAsia="仿宋" w:hAnsi="仿宋"/>
                <w:sz w:val="24"/>
                <w:szCs w:val="24"/>
              </w:rPr>
            </w:pPr>
          </w:p>
        </w:tc>
      </w:tr>
      <w:tr w:rsidR="003048F3" w:rsidRPr="003048F3" w:rsidTr="00BB5755">
        <w:trPr>
          <w:cantSplit/>
          <w:jc w:val="center"/>
        </w:trPr>
        <w:tc>
          <w:tcPr>
            <w:tcW w:w="1492" w:type="dxa"/>
            <w:gridSpan w:val="2"/>
            <w:vMerge/>
            <w:vAlign w:val="center"/>
          </w:tcPr>
          <w:p w:rsidR="00D135F6" w:rsidRPr="003048F3" w:rsidRDefault="00D135F6" w:rsidP="003048F3">
            <w:pPr>
              <w:ind w:left="113"/>
              <w:jc w:val="center"/>
              <w:rPr>
                <w:rFonts w:ascii="仿宋" w:eastAsia="仿宋" w:hAnsi="仿宋"/>
                <w:sz w:val="24"/>
                <w:szCs w:val="24"/>
              </w:rPr>
            </w:pPr>
          </w:p>
        </w:tc>
        <w:tc>
          <w:tcPr>
            <w:tcW w:w="1415" w:type="dxa"/>
            <w:vMerge/>
            <w:vAlign w:val="center"/>
          </w:tcPr>
          <w:p w:rsidR="00D135F6" w:rsidRPr="003048F3" w:rsidRDefault="00D135F6" w:rsidP="003048F3">
            <w:pPr>
              <w:spacing w:line="400" w:lineRule="exact"/>
              <w:jc w:val="center"/>
              <w:rPr>
                <w:rFonts w:ascii="仿宋" w:eastAsia="仿宋" w:hAnsi="仿宋"/>
                <w:sz w:val="24"/>
                <w:szCs w:val="24"/>
              </w:rPr>
            </w:pPr>
          </w:p>
        </w:tc>
        <w:tc>
          <w:tcPr>
            <w:tcW w:w="2554" w:type="dxa"/>
            <w:vAlign w:val="center"/>
          </w:tcPr>
          <w:p w:rsidR="00D135F6" w:rsidRPr="003048F3" w:rsidRDefault="00D135F6" w:rsidP="003048F3">
            <w:pPr>
              <w:spacing w:line="400" w:lineRule="exact"/>
              <w:ind w:left="-57" w:right="-57"/>
              <w:jc w:val="center"/>
              <w:rPr>
                <w:rFonts w:ascii="仿宋" w:eastAsia="仿宋" w:hAnsi="仿宋"/>
                <w:sz w:val="24"/>
                <w:szCs w:val="24"/>
              </w:rPr>
            </w:pPr>
            <w:r w:rsidRPr="003048F3">
              <w:rPr>
                <w:rFonts w:ascii="仿宋" w:eastAsia="仿宋" w:hAnsi="仿宋" w:hint="eastAsia"/>
                <w:kern w:val="0"/>
                <w:sz w:val="24"/>
                <w:szCs w:val="24"/>
              </w:rPr>
              <w:t>社会保障国际比较研究</w:t>
            </w:r>
          </w:p>
        </w:tc>
        <w:tc>
          <w:tcPr>
            <w:tcW w:w="1199" w:type="dxa"/>
            <w:shd w:val="clear" w:color="auto" w:fill="auto"/>
            <w:vAlign w:val="center"/>
          </w:tcPr>
          <w:p w:rsidR="00D135F6" w:rsidRPr="003048F3" w:rsidRDefault="00D135F6" w:rsidP="003048F3">
            <w:pPr>
              <w:spacing w:line="400" w:lineRule="exact"/>
              <w:jc w:val="center"/>
              <w:rPr>
                <w:rFonts w:ascii="仿宋" w:eastAsia="仿宋" w:hAnsi="仿宋"/>
                <w:sz w:val="24"/>
                <w:szCs w:val="24"/>
              </w:rPr>
            </w:pPr>
          </w:p>
        </w:tc>
        <w:tc>
          <w:tcPr>
            <w:tcW w:w="1700" w:type="dxa"/>
            <w:vAlign w:val="center"/>
          </w:tcPr>
          <w:p w:rsidR="00D135F6" w:rsidRPr="003048F3" w:rsidRDefault="00D135F6" w:rsidP="003048F3">
            <w:pPr>
              <w:spacing w:line="400" w:lineRule="exact"/>
              <w:ind w:left="-57" w:right="-57"/>
              <w:jc w:val="center"/>
              <w:rPr>
                <w:rFonts w:ascii="仿宋" w:eastAsia="仿宋" w:hAnsi="仿宋"/>
                <w:sz w:val="24"/>
                <w:szCs w:val="24"/>
              </w:rPr>
            </w:pPr>
          </w:p>
        </w:tc>
        <w:tc>
          <w:tcPr>
            <w:tcW w:w="709" w:type="dxa"/>
            <w:shd w:val="clear" w:color="auto" w:fill="auto"/>
            <w:vAlign w:val="center"/>
          </w:tcPr>
          <w:p w:rsidR="00D135F6" w:rsidRPr="003048F3" w:rsidRDefault="00D135F6" w:rsidP="003048F3">
            <w:pPr>
              <w:spacing w:line="400" w:lineRule="exact"/>
              <w:ind w:left="-57" w:right="-57"/>
              <w:jc w:val="center"/>
              <w:rPr>
                <w:rFonts w:ascii="仿宋" w:eastAsia="仿宋" w:hAnsi="仿宋"/>
                <w:sz w:val="24"/>
                <w:szCs w:val="24"/>
              </w:rPr>
            </w:pPr>
            <w:r w:rsidRPr="003048F3">
              <w:rPr>
                <w:rFonts w:ascii="仿宋" w:eastAsia="仿宋" w:hAnsi="仿宋"/>
                <w:kern w:val="0"/>
                <w:sz w:val="24"/>
                <w:szCs w:val="24"/>
              </w:rPr>
              <w:t>3</w:t>
            </w:r>
          </w:p>
        </w:tc>
        <w:tc>
          <w:tcPr>
            <w:tcW w:w="709" w:type="dxa"/>
            <w:shd w:val="clear" w:color="auto" w:fill="auto"/>
            <w:vAlign w:val="center"/>
          </w:tcPr>
          <w:p w:rsidR="00D135F6" w:rsidRPr="003048F3" w:rsidRDefault="00D135F6" w:rsidP="003048F3">
            <w:pPr>
              <w:spacing w:line="400" w:lineRule="exact"/>
              <w:ind w:left="-57" w:right="-57"/>
              <w:jc w:val="center"/>
              <w:rPr>
                <w:rFonts w:ascii="仿宋" w:eastAsia="仿宋" w:hAnsi="仿宋"/>
                <w:sz w:val="24"/>
                <w:szCs w:val="24"/>
              </w:rPr>
            </w:pPr>
            <w:r w:rsidRPr="003048F3">
              <w:rPr>
                <w:rFonts w:ascii="仿宋" w:eastAsia="仿宋" w:hAnsi="仿宋"/>
                <w:kern w:val="0"/>
                <w:sz w:val="24"/>
                <w:szCs w:val="24"/>
              </w:rPr>
              <w:t>54</w:t>
            </w:r>
          </w:p>
        </w:tc>
        <w:tc>
          <w:tcPr>
            <w:tcW w:w="709" w:type="dxa"/>
            <w:shd w:val="clear" w:color="auto" w:fill="auto"/>
            <w:vAlign w:val="center"/>
          </w:tcPr>
          <w:p w:rsidR="00D135F6" w:rsidRPr="003048F3" w:rsidRDefault="00D135F6" w:rsidP="003048F3">
            <w:pPr>
              <w:spacing w:line="400" w:lineRule="exact"/>
              <w:ind w:left="-57" w:right="-57"/>
              <w:jc w:val="center"/>
              <w:rPr>
                <w:rFonts w:ascii="仿宋" w:eastAsia="仿宋" w:hAnsi="仿宋"/>
                <w:sz w:val="24"/>
                <w:szCs w:val="24"/>
              </w:rPr>
            </w:pPr>
            <w:r w:rsidRPr="003048F3">
              <w:rPr>
                <w:rFonts w:ascii="仿宋" w:eastAsia="仿宋" w:hAnsi="仿宋" w:hint="eastAsia"/>
                <w:kern w:val="0"/>
                <w:sz w:val="24"/>
                <w:szCs w:val="24"/>
              </w:rPr>
              <w:t>3</w:t>
            </w:r>
          </w:p>
        </w:tc>
        <w:tc>
          <w:tcPr>
            <w:tcW w:w="1174" w:type="dxa"/>
            <w:shd w:val="clear" w:color="auto" w:fill="auto"/>
            <w:vAlign w:val="center"/>
          </w:tcPr>
          <w:p w:rsidR="00D135F6" w:rsidRPr="003048F3" w:rsidRDefault="00D135F6" w:rsidP="003048F3">
            <w:pPr>
              <w:spacing w:line="400" w:lineRule="exact"/>
              <w:ind w:left="-57" w:right="-57"/>
              <w:jc w:val="center"/>
              <w:rPr>
                <w:rFonts w:ascii="仿宋" w:eastAsia="仿宋" w:hAnsi="仿宋"/>
                <w:sz w:val="24"/>
                <w:szCs w:val="24"/>
              </w:rPr>
            </w:pPr>
            <w:r w:rsidRPr="003048F3">
              <w:rPr>
                <w:rFonts w:ascii="仿宋" w:eastAsia="仿宋" w:hAnsi="仿宋" w:hint="eastAsia"/>
                <w:kern w:val="0"/>
                <w:sz w:val="24"/>
                <w:szCs w:val="24"/>
              </w:rPr>
              <w:t>讲授研讨</w:t>
            </w:r>
          </w:p>
        </w:tc>
        <w:tc>
          <w:tcPr>
            <w:tcW w:w="840" w:type="dxa"/>
            <w:shd w:val="clear" w:color="auto" w:fill="auto"/>
            <w:vAlign w:val="center"/>
          </w:tcPr>
          <w:p w:rsidR="00D135F6" w:rsidRPr="003048F3" w:rsidRDefault="00D135F6" w:rsidP="003048F3">
            <w:pPr>
              <w:jc w:val="center"/>
              <w:rPr>
                <w:rFonts w:ascii="仿宋" w:eastAsia="仿宋" w:hAnsi="仿宋" w:hint="eastAsia"/>
                <w:kern w:val="0"/>
                <w:sz w:val="24"/>
                <w:szCs w:val="24"/>
              </w:rPr>
            </w:pPr>
            <w:r w:rsidRPr="003048F3">
              <w:rPr>
                <w:rFonts w:ascii="仿宋" w:eastAsia="仿宋" w:hAnsi="仿宋" w:hint="eastAsia"/>
                <w:kern w:val="0"/>
                <w:sz w:val="24"/>
                <w:szCs w:val="24"/>
              </w:rPr>
              <w:t>考试</w:t>
            </w:r>
          </w:p>
        </w:tc>
        <w:tc>
          <w:tcPr>
            <w:tcW w:w="1888" w:type="dxa"/>
            <w:vMerge/>
            <w:vAlign w:val="center"/>
          </w:tcPr>
          <w:p w:rsidR="00D135F6" w:rsidRPr="003048F3" w:rsidRDefault="00D135F6" w:rsidP="003048F3">
            <w:pPr>
              <w:adjustRightInd w:val="0"/>
              <w:snapToGrid w:val="0"/>
              <w:spacing w:line="400" w:lineRule="exact"/>
              <w:jc w:val="left"/>
              <w:rPr>
                <w:rFonts w:ascii="仿宋" w:eastAsia="仿宋" w:hAnsi="仿宋"/>
                <w:sz w:val="24"/>
                <w:szCs w:val="24"/>
              </w:rPr>
            </w:pPr>
          </w:p>
        </w:tc>
      </w:tr>
      <w:tr w:rsidR="003048F3" w:rsidRPr="003048F3" w:rsidTr="00BB5755">
        <w:trPr>
          <w:cantSplit/>
          <w:trHeight w:val="614"/>
          <w:jc w:val="center"/>
        </w:trPr>
        <w:tc>
          <w:tcPr>
            <w:tcW w:w="1454" w:type="dxa"/>
            <w:vMerge w:val="restart"/>
            <w:textDirection w:val="tbRlV"/>
            <w:vAlign w:val="center"/>
          </w:tcPr>
          <w:p w:rsidR="005D35CE" w:rsidRPr="003048F3" w:rsidRDefault="005D35CE" w:rsidP="003048F3">
            <w:pPr>
              <w:spacing w:line="240" w:lineRule="atLeast"/>
              <w:ind w:left="113" w:right="113"/>
              <w:jc w:val="center"/>
              <w:rPr>
                <w:rFonts w:ascii="仿宋" w:eastAsia="仿宋" w:hAnsi="仿宋" w:hint="eastAsia"/>
                <w:sz w:val="24"/>
                <w:szCs w:val="24"/>
              </w:rPr>
            </w:pPr>
            <w:r w:rsidRPr="003048F3">
              <w:rPr>
                <w:rFonts w:ascii="仿宋" w:eastAsia="仿宋" w:hAnsi="仿宋" w:hint="eastAsia"/>
                <w:sz w:val="24"/>
                <w:szCs w:val="24"/>
              </w:rPr>
              <w:t>选修课程</w:t>
            </w:r>
          </w:p>
        </w:tc>
        <w:tc>
          <w:tcPr>
            <w:tcW w:w="1453" w:type="dxa"/>
            <w:gridSpan w:val="2"/>
            <w:vAlign w:val="center"/>
          </w:tcPr>
          <w:p w:rsidR="005D35CE" w:rsidRPr="003048F3" w:rsidRDefault="005D35CE" w:rsidP="003048F3">
            <w:pPr>
              <w:spacing w:line="240" w:lineRule="atLeast"/>
              <w:ind w:leftChars="-27" w:left="-57" w:right="-57"/>
              <w:jc w:val="center"/>
              <w:rPr>
                <w:rFonts w:ascii="仿宋" w:eastAsia="仿宋" w:hAnsi="仿宋"/>
                <w:spacing w:val="-8"/>
                <w:sz w:val="24"/>
                <w:szCs w:val="24"/>
              </w:rPr>
            </w:pPr>
            <w:r w:rsidRPr="003048F3">
              <w:rPr>
                <w:rFonts w:ascii="仿宋" w:eastAsia="仿宋" w:hAnsi="仿宋"/>
                <w:spacing w:val="-8"/>
                <w:sz w:val="24"/>
                <w:szCs w:val="24"/>
              </w:rPr>
              <w:t>专业限选课</w:t>
            </w:r>
          </w:p>
        </w:tc>
        <w:tc>
          <w:tcPr>
            <w:tcW w:w="2554" w:type="dxa"/>
            <w:vAlign w:val="center"/>
          </w:tcPr>
          <w:p w:rsidR="005666E2" w:rsidRPr="003048F3" w:rsidRDefault="005666E2" w:rsidP="003048F3">
            <w:pPr>
              <w:spacing w:line="240" w:lineRule="atLeast"/>
              <w:ind w:leftChars="-27" w:left="-57" w:right="-57"/>
              <w:jc w:val="center"/>
              <w:rPr>
                <w:rFonts w:ascii="仿宋" w:eastAsia="仿宋" w:hAnsi="仿宋" w:hint="eastAsia"/>
                <w:sz w:val="24"/>
                <w:szCs w:val="24"/>
              </w:rPr>
            </w:pPr>
            <w:r w:rsidRPr="003048F3">
              <w:rPr>
                <w:rFonts w:ascii="仿宋" w:eastAsia="仿宋" w:hAnsi="仿宋" w:hint="eastAsia"/>
                <w:sz w:val="24"/>
                <w:szCs w:val="24"/>
              </w:rPr>
              <w:t>社会政策经典文献研讨</w:t>
            </w:r>
          </w:p>
        </w:tc>
        <w:tc>
          <w:tcPr>
            <w:tcW w:w="1199" w:type="dxa"/>
            <w:vAlign w:val="center"/>
          </w:tcPr>
          <w:p w:rsidR="005D35CE" w:rsidRPr="003048F3" w:rsidRDefault="005D35CE" w:rsidP="003048F3">
            <w:pPr>
              <w:spacing w:line="240" w:lineRule="atLeast"/>
              <w:ind w:leftChars="-27" w:left="-57" w:right="-57"/>
              <w:jc w:val="center"/>
              <w:rPr>
                <w:rFonts w:ascii="仿宋" w:eastAsia="仿宋" w:hAnsi="仿宋" w:hint="eastAsia"/>
                <w:sz w:val="24"/>
                <w:szCs w:val="24"/>
              </w:rPr>
            </w:pPr>
            <w:r w:rsidRPr="003048F3">
              <w:rPr>
                <w:rFonts w:ascii="仿宋" w:eastAsia="仿宋" w:hAnsi="仿宋" w:hint="eastAsia"/>
                <w:sz w:val="24"/>
                <w:szCs w:val="24"/>
              </w:rPr>
              <w:t>1</w:t>
            </w:r>
          </w:p>
        </w:tc>
        <w:tc>
          <w:tcPr>
            <w:tcW w:w="1700" w:type="dxa"/>
            <w:vAlign w:val="center"/>
          </w:tcPr>
          <w:p w:rsidR="005D35CE" w:rsidRPr="003048F3" w:rsidRDefault="005D35CE" w:rsidP="003048F3">
            <w:pPr>
              <w:ind w:left="-57" w:right="-57"/>
              <w:jc w:val="center"/>
              <w:rPr>
                <w:rFonts w:ascii="仿宋" w:eastAsia="仿宋" w:hAnsi="仿宋"/>
                <w:sz w:val="24"/>
                <w:szCs w:val="24"/>
              </w:rPr>
            </w:pPr>
          </w:p>
        </w:tc>
        <w:tc>
          <w:tcPr>
            <w:tcW w:w="709" w:type="dxa"/>
            <w:vAlign w:val="center"/>
          </w:tcPr>
          <w:p w:rsidR="005D35CE" w:rsidRPr="003048F3" w:rsidRDefault="005D35CE" w:rsidP="003048F3">
            <w:pPr>
              <w:ind w:left="-57" w:right="-57"/>
              <w:jc w:val="center"/>
              <w:rPr>
                <w:rFonts w:ascii="仿宋" w:eastAsia="仿宋" w:hAnsi="仿宋" w:hint="eastAsia"/>
                <w:sz w:val="24"/>
                <w:szCs w:val="24"/>
              </w:rPr>
            </w:pPr>
            <w:r w:rsidRPr="003048F3">
              <w:rPr>
                <w:rFonts w:ascii="仿宋" w:eastAsia="仿宋" w:hAnsi="仿宋" w:hint="eastAsia"/>
                <w:sz w:val="24"/>
                <w:szCs w:val="24"/>
              </w:rPr>
              <w:t>2</w:t>
            </w:r>
          </w:p>
        </w:tc>
        <w:tc>
          <w:tcPr>
            <w:tcW w:w="709" w:type="dxa"/>
            <w:vAlign w:val="center"/>
          </w:tcPr>
          <w:p w:rsidR="005D35CE" w:rsidRPr="003048F3" w:rsidRDefault="005D35CE" w:rsidP="003048F3">
            <w:pPr>
              <w:ind w:left="-57" w:right="-57" w:firstLineChars="50" w:firstLine="120"/>
              <w:jc w:val="center"/>
              <w:rPr>
                <w:rFonts w:ascii="仿宋" w:eastAsia="仿宋" w:hAnsi="仿宋" w:hint="eastAsia"/>
                <w:sz w:val="24"/>
                <w:szCs w:val="24"/>
              </w:rPr>
            </w:pPr>
            <w:r w:rsidRPr="003048F3">
              <w:rPr>
                <w:rFonts w:ascii="仿宋" w:eastAsia="仿宋" w:hAnsi="仿宋" w:hint="eastAsia"/>
                <w:sz w:val="24"/>
                <w:szCs w:val="24"/>
              </w:rPr>
              <w:t>36</w:t>
            </w:r>
          </w:p>
        </w:tc>
        <w:tc>
          <w:tcPr>
            <w:tcW w:w="709" w:type="dxa"/>
            <w:vAlign w:val="center"/>
          </w:tcPr>
          <w:p w:rsidR="005D35CE" w:rsidRPr="003048F3" w:rsidRDefault="005D35CE" w:rsidP="003048F3">
            <w:pPr>
              <w:spacing w:line="240" w:lineRule="atLeast"/>
              <w:ind w:right="-57"/>
              <w:jc w:val="center"/>
              <w:rPr>
                <w:rFonts w:ascii="仿宋" w:eastAsia="仿宋" w:hAnsi="仿宋" w:hint="eastAsia"/>
                <w:sz w:val="24"/>
                <w:szCs w:val="24"/>
              </w:rPr>
            </w:pPr>
            <w:r w:rsidRPr="003048F3">
              <w:rPr>
                <w:rFonts w:ascii="仿宋" w:eastAsia="仿宋" w:hAnsi="仿宋" w:hint="eastAsia"/>
                <w:sz w:val="24"/>
                <w:szCs w:val="24"/>
              </w:rPr>
              <w:t>2</w:t>
            </w:r>
          </w:p>
        </w:tc>
        <w:tc>
          <w:tcPr>
            <w:tcW w:w="1174" w:type="dxa"/>
            <w:vAlign w:val="center"/>
          </w:tcPr>
          <w:p w:rsidR="005D35CE" w:rsidRPr="003048F3" w:rsidRDefault="005D35CE" w:rsidP="003048F3">
            <w:pPr>
              <w:ind w:left="-57" w:right="-57"/>
              <w:jc w:val="center"/>
              <w:rPr>
                <w:rFonts w:ascii="仿宋" w:eastAsia="仿宋" w:hAnsi="仿宋" w:hint="eastAsia"/>
                <w:sz w:val="24"/>
                <w:szCs w:val="24"/>
              </w:rPr>
            </w:pPr>
            <w:r w:rsidRPr="003048F3">
              <w:rPr>
                <w:rFonts w:ascii="仿宋" w:eastAsia="仿宋" w:hAnsi="仿宋" w:hint="eastAsia"/>
                <w:sz w:val="24"/>
                <w:szCs w:val="24"/>
              </w:rPr>
              <w:t>研讨</w:t>
            </w:r>
          </w:p>
        </w:tc>
        <w:tc>
          <w:tcPr>
            <w:tcW w:w="840" w:type="dxa"/>
            <w:vAlign w:val="center"/>
          </w:tcPr>
          <w:p w:rsidR="005D35CE" w:rsidRPr="003048F3" w:rsidRDefault="005D35CE" w:rsidP="003048F3">
            <w:pPr>
              <w:spacing w:line="240" w:lineRule="atLeast"/>
              <w:ind w:leftChars="-27" w:left="-57" w:right="-57"/>
              <w:jc w:val="center"/>
              <w:rPr>
                <w:rFonts w:ascii="仿宋" w:eastAsia="仿宋" w:hAnsi="仿宋" w:hint="eastAsia"/>
                <w:sz w:val="24"/>
                <w:szCs w:val="24"/>
              </w:rPr>
            </w:pPr>
            <w:r w:rsidRPr="003048F3">
              <w:rPr>
                <w:rFonts w:ascii="仿宋" w:eastAsia="仿宋" w:hAnsi="仿宋" w:hint="eastAsia"/>
                <w:sz w:val="24"/>
                <w:szCs w:val="24"/>
              </w:rPr>
              <w:t>考试</w:t>
            </w:r>
          </w:p>
        </w:tc>
        <w:tc>
          <w:tcPr>
            <w:tcW w:w="1888" w:type="dxa"/>
            <w:vMerge w:val="restart"/>
            <w:vAlign w:val="center"/>
          </w:tcPr>
          <w:p w:rsidR="005D35CE" w:rsidRPr="003048F3" w:rsidRDefault="005D35CE" w:rsidP="003048F3">
            <w:pPr>
              <w:adjustRightInd w:val="0"/>
              <w:snapToGrid w:val="0"/>
              <w:ind w:right="-57"/>
              <w:jc w:val="left"/>
              <w:rPr>
                <w:rFonts w:ascii="仿宋" w:eastAsia="仿宋" w:hAnsi="仿宋"/>
                <w:sz w:val="24"/>
                <w:szCs w:val="24"/>
              </w:rPr>
            </w:pPr>
            <w:r w:rsidRPr="003048F3">
              <w:rPr>
                <w:rFonts w:ascii="仿宋" w:eastAsia="仿宋" w:hAnsi="仿宋" w:hint="eastAsia"/>
                <w:sz w:val="24"/>
                <w:szCs w:val="24"/>
              </w:rPr>
              <w:t>所修选修课学分应不少于10学分</w:t>
            </w:r>
          </w:p>
        </w:tc>
      </w:tr>
      <w:tr w:rsidR="003048F3" w:rsidRPr="003048F3" w:rsidTr="00BB5755">
        <w:trPr>
          <w:cantSplit/>
          <w:jc w:val="center"/>
        </w:trPr>
        <w:tc>
          <w:tcPr>
            <w:tcW w:w="1454" w:type="dxa"/>
            <w:vMerge/>
            <w:textDirection w:val="tbRlV"/>
            <w:vAlign w:val="center"/>
          </w:tcPr>
          <w:p w:rsidR="00B62E01" w:rsidRPr="003048F3" w:rsidRDefault="00B62E01" w:rsidP="003048F3">
            <w:pPr>
              <w:spacing w:line="240" w:lineRule="atLeast"/>
              <w:ind w:left="113" w:right="113"/>
              <w:jc w:val="center"/>
              <w:rPr>
                <w:rFonts w:ascii="仿宋" w:eastAsia="仿宋" w:hAnsi="仿宋" w:hint="eastAsia"/>
                <w:sz w:val="24"/>
                <w:szCs w:val="24"/>
              </w:rPr>
            </w:pPr>
          </w:p>
        </w:tc>
        <w:tc>
          <w:tcPr>
            <w:tcW w:w="1453" w:type="dxa"/>
            <w:gridSpan w:val="2"/>
            <w:vMerge w:val="restart"/>
            <w:vAlign w:val="center"/>
          </w:tcPr>
          <w:p w:rsidR="00A87AC9" w:rsidRPr="003048F3" w:rsidRDefault="00A87AC9" w:rsidP="003048F3">
            <w:pPr>
              <w:spacing w:line="240" w:lineRule="atLeast"/>
              <w:ind w:leftChars="-27" w:left="-57" w:right="-57"/>
              <w:jc w:val="center"/>
              <w:rPr>
                <w:rFonts w:ascii="仿宋" w:eastAsia="仿宋" w:hAnsi="仿宋" w:hint="eastAsia"/>
                <w:spacing w:val="-8"/>
                <w:sz w:val="24"/>
                <w:szCs w:val="24"/>
              </w:rPr>
            </w:pPr>
          </w:p>
          <w:p w:rsidR="00A87AC9" w:rsidRPr="003048F3" w:rsidRDefault="00A87AC9" w:rsidP="003048F3">
            <w:pPr>
              <w:spacing w:line="240" w:lineRule="atLeast"/>
              <w:ind w:leftChars="-27" w:left="-57" w:right="-57"/>
              <w:jc w:val="center"/>
              <w:rPr>
                <w:rFonts w:ascii="仿宋" w:eastAsia="仿宋" w:hAnsi="仿宋" w:hint="eastAsia"/>
                <w:spacing w:val="-8"/>
                <w:sz w:val="24"/>
                <w:szCs w:val="24"/>
              </w:rPr>
            </w:pPr>
          </w:p>
          <w:p w:rsidR="00AA6D33" w:rsidRPr="003048F3" w:rsidRDefault="00AA6D33" w:rsidP="003048F3">
            <w:pPr>
              <w:spacing w:line="240" w:lineRule="atLeast"/>
              <w:ind w:leftChars="-27" w:left="-57" w:right="-57"/>
              <w:jc w:val="center"/>
              <w:rPr>
                <w:rFonts w:ascii="仿宋" w:eastAsia="仿宋" w:hAnsi="仿宋" w:hint="eastAsia"/>
                <w:spacing w:val="-8"/>
                <w:sz w:val="24"/>
                <w:szCs w:val="24"/>
              </w:rPr>
            </w:pPr>
          </w:p>
          <w:p w:rsidR="00AA6D33" w:rsidRPr="003048F3" w:rsidRDefault="00AA6D33" w:rsidP="003048F3">
            <w:pPr>
              <w:spacing w:line="240" w:lineRule="atLeast"/>
              <w:ind w:leftChars="-27" w:left="-57" w:right="-57"/>
              <w:jc w:val="center"/>
              <w:rPr>
                <w:rFonts w:ascii="仿宋" w:eastAsia="仿宋" w:hAnsi="仿宋" w:hint="eastAsia"/>
                <w:spacing w:val="-8"/>
                <w:sz w:val="24"/>
                <w:szCs w:val="24"/>
              </w:rPr>
            </w:pPr>
          </w:p>
          <w:p w:rsidR="00B62E01" w:rsidRPr="003048F3" w:rsidRDefault="00B62E01" w:rsidP="003048F3">
            <w:pPr>
              <w:spacing w:line="240" w:lineRule="atLeast"/>
              <w:ind w:leftChars="-27" w:left="-57" w:right="-57"/>
              <w:jc w:val="center"/>
              <w:rPr>
                <w:rFonts w:ascii="仿宋" w:eastAsia="仿宋" w:hAnsi="仿宋" w:hint="eastAsia"/>
                <w:spacing w:val="-8"/>
                <w:sz w:val="24"/>
                <w:szCs w:val="24"/>
              </w:rPr>
            </w:pPr>
            <w:r w:rsidRPr="003048F3">
              <w:rPr>
                <w:rFonts w:ascii="仿宋" w:eastAsia="仿宋" w:hAnsi="仿宋" w:hint="eastAsia"/>
                <w:spacing w:val="-8"/>
                <w:sz w:val="24"/>
                <w:szCs w:val="24"/>
              </w:rPr>
              <w:t>任选课</w:t>
            </w:r>
          </w:p>
        </w:tc>
        <w:tc>
          <w:tcPr>
            <w:tcW w:w="2554" w:type="dxa"/>
            <w:vAlign w:val="center"/>
          </w:tcPr>
          <w:p w:rsidR="00B62E01" w:rsidRPr="003048F3" w:rsidRDefault="00B62E01" w:rsidP="003048F3">
            <w:pPr>
              <w:spacing w:line="240" w:lineRule="atLeast"/>
              <w:ind w:leftChars="-27" w:left="-57" w:right="-57"/>
              <w:jc w:val="center"/>
              <w:rPr>
                <w:rFonts w:ascii="仿宋" w:eastAsia="仿宋" w:hAnsi="仿宋"/>
                <w:spacing w:val="-8"/>
                <w:sz w:val="24"/>
                <w:szCs w:val="24"/>
              </w:rPr>
            </w:pPr>
            <w:r w:rsidRPr="003048F3">
              <w:rPr>
                <w:rFonts w:ascii="仿宋" w:eastAsia="仿宋" w:hAnsi="仿宋" w:hint="eastAsia"/>
                <w:sz w:val="24"/>
                <w:szCs w:val="24"/>
              </w:rPr>
              <w:t>社会保险</w:t>
            </w:r>
            <w:r w:rsidR="007805F3" w:rsidRPr="003048F3">
              <w:rPr>
                <w:rFonts w:ascii="仿宋" w:eastAsia="仿宋" w:hAnsi="仿宋" w:hint="eastAsia"/>
                <w:sz w:val="24"/>
                <w:szCs w:val="24"/>
              </w:rPr>
              <w:t>与社会救助</w:t>
            </w:r>
            <w:r w:rsidRPr="003048F3">
              <w:rPr>
                <w:rFonts w:ascii="仿宋" w:eastAsia="仿宋" w:hAnsi="仿宋" w:hint="eastAsia"/>
                <w:sz w:val="24"/>
                <w:szCs w:val="24"/>
              </w:rPr>
              <w:t>专题研究</w:t>
            </w:r>
          </w:p>
        </w:tc>
        <w:tc>
          <w:tcPr>
            <w:tcW w:w="1199" w:type="dxa"/>
            <w:vAlign w:val="center"/>
          </w:tcPr>
          <w:p w:rsidR="00B62E01" w:rsidRPr="003048F3" w:rsidRDefault="00B62E01" w:rsidP="003048F3">
            <w:pPr>
              <w:ind w:right="-57"/>
              <w:rPr>
                <w:rFonts w:ascii="仿宋" w:eastAsia="仿宋" w:hAnsi="仿宋" w:hint="eastAsia"/>
                <w:sz w:val="24"/>
                <w:szCs w:val="24"/>
              </w:rPr>
            </w:pPr>
          </w:p>
        </w:tc>
        <w:tc>
          <w:tcPr>
            <w:tcW w:w="1700" w:type="dxa"/>
            <w:vAlign w:val="center"/>
          </w:tcPr>
          <w:p w:rsidR="00B62E01" w:rsidRPr="003048F3" w:rsidRDefault="00B62E01" w:rsidP="003048F3">
            <w:pPr>
              <w:ind w:left="-57" w:right="-57"/>
              <w:jc w:val="center"/>
              <w:rPr>
                <w:rFonts w:ascii="仿宋" w:eastAsia="仿宋" w:hAnsi="仿宋"/>
                <w:sz w:val="24"/>
                <w:szCs w:val="24"/>
              </w:rPr>
            </w:pPr>
          </w:p>
        </w:tc>
        <w:tc>
          <w:tcPr>
            <w:tcW w:w="709" w:type="dxa"/>
            <w:vAlign w:val="center"/>
          </w:tcPr>
          <w:p w:rsidR="00B62E01" w:rsidRPr="003048F3" w:rsidRDefault="00B62E01" w:rsidP="003048F3">
            <w:pPr>
              <w:ind w:left="-57" w:right="-57"/>
              <w:jc w:val="center"/>
              <w:rPr>
                <w:rFonts w:ascii="仿宋" w:eastAsia="仿宋" w:hAnsi="仿宋" w:hint="eastAsia"/>
                <w:sz w:val="24"/>
                <w:szCs w:val="24"/>
              </w:rPr>
            </w:pPr>
            <w:r w:rsidRPr="003048F3">
              <w:rPr>
                <w:rFonts w:ascii="仿宋" w:eastAsia="仿宋" w:hAnsi="仿宋" w:hint="eastAsia"/>
                <w:sz w:val="24"/>
                <w:szCs w:val="24"/>
              </w:rPr>
              <w:t>2</w:t>
            </w:r>
          </w:p>
        </w:tc>
        <w:tc>
          <w:tcPr>
            <w:tcW w:w="709" w:type="dxa"/>
            <w:vAlign w:val="center"/>
          </w:tcPr>
          <w:p w:rsidR="00B62E01" w:rsidRPr="003048F3" w:rsidRDefault="00B62E01" w:rsidP="003048F3">
            <w:pPr>
              <w:ind w:left="-57" w:right="-57" w:firstLineChars="50" w:firstLine="120"/>
              <w:jc w:val="center"/>
              <w:rPr>
                <w:rFonts w:ascii="仿宋" w:eastAsia="仿宋" w:hAnsi="仿宋" w:hint="eastAsia"/>
                <w:sz w:val="24"/>
                <w:szCs w:val="24"/>
              </w:rPr>
            </w:pPr>
            <w:r w:rsidRPr="003048F3">
              <w:rPr>
                <w:rFonts w:ascii="仿宋" w:eastAsia="仿宋" w:hAnsi="仿宋" w:hint="eastAsia"/>
                <w:sz w:val="24"/>
                <w:szCs w:val="24"/>
              </w:rPr>
              <w:t>36</w:t>
            </w:r>
          </w:p>
        </w:tc>
        <w:tc>
          <w:tcPr>
            <w:tcW w:w="709" w:type="dxa"/>
            <w:vAlign w:val="center"/>
          </w:tcPr>
          <w:p w:rsidR="00B62E01" w:rsidRPr="003048F3" w:rsidRDefault="00B62E01" w:rsidP="003048F3">
            <w:pPr>
              <w:spacing w:line="240" w:lineRule="atLeast"/>
              <w:ind w:right="-57"/>
              <w:jc w:val="center"/>
              <w:rPr>
                <w:rFonts w:ascii="仿宋" w:eastAsia="仿宋" w:hAnsi="仿宋" w:hint="eastAsia"/>
                <w:sz w:val="24"/>
                <w:szCs w:val="24"/>
              </w:rPr>
            </w:pPr>
            <w:r w:rsidRPr="003048F3">
              <w:rPr>
                <w:rFonts w:ascii="仿宋" w:eastAsia="仿宋" w:hAnsi="仿宋" w:hint="eastAsia"/>
                <w:sz w:val="24"/>
                <w:szCs w:val="24"/>
              </w:rPr>
              <w:t>1</w:t>
            </w:r>
          </w:p>
        </w:tc>
        <w:tc>
          <w:tcPr>
            <w:tcW w:w="1174" w:type="dxa"/>
            <w:vAlign w:val="center"/>
          </w:tcPr>
          <w:p w:rsidR="00B62E01" w:rsidRPr="003048F3" w:rsidRDefault="00B62E01" w:rsidP="003048F3">
            <w:pPr>
              <w:ind w:left="-57" w:right="-57"/>
              <w:jc w:val="center"/>
              <w:rPr>
                <w:rFonts w:ascii="仿宋" w:eastAsia="仿宋" w:hAnsi="仿宋" w:hint="eastAsia"/>
                <w:sz w:val="24"/>
                <w:szCs w:val="24"/>
              </w:rPr>
            </w:pPr>
            <w:r w:rsidRPr="003048F3">
              <w:rPr>
                <w:rFonts w:ascii="仿宋" w:eastAsia="仿宋" w:hAnsi="仿宋" w:hint="eastAsia"/>
                <w:kern w:val="0"/>
                <w:sz w:val="24"/>
                <w:szCs w:val="24"/>
              </w:rPr>
              <w:t>讲授</w:t>
            </w:r>
          </w:p>
        </w:tc>
        <w:tc>
          <w:tcPr>
            <w:tcW w:w="840" w:type="dxa"/>
            <w:vAlign w:val="center"/>
          </w:tcPr>
          <w:p w:rsidR="00B62E01" w:rsidRPr="003048F3" w:rsidRDefault="00B62E01" w:rsidP="003048F3">
            <w:pPr>
              <w:spacing w:line="240" w:lineRule="atLeast"/>
              <w:ind w:right="-57"/>
              <w:rPr>
                <w:rFonts w:ascii="仿宋" w:eastAsia="仿宋" w:hAnsi="仿宋" w:hint="eastAsia"/>
                <w:sz w:val="24"/>
                <w:szCs w:val="24"/>
              </w:rPr>
            </w:pPr>
            <w:r w:rsidRPr="003048F3">
              <w:rPr>
                <w:rFonts w:ascii="仿宋" w:eastAsia="仿宋" w:hAnsi="仿宋" w:hint="eastAsia"/>
                <w:sz w:val="24"/>
                <w:szCs w:val="24"/>
              </w:rPr>
              <w:t>考查</w:t>
            </w:r>
          </w:p>
        </w:tc>
        <w:tc>
          <w:tcPr>
            <w:tcW w:w="1888" w:type="dxa"/>
            <w:vMerge/>
            <w:vAlign w:val="center"/>
          </w:tcPr>
          <w:p w:rsidR="00B62E01" w:rsidRPr="003048F3" w:rsidRDefault="00B62E01" w:rsidP="003048F3">
            <w:pPr>
              <w:adjustRightInd w:val="0"/>
              <w:snapToGrid w:val="0"/>
              <w:ind w:leftChars="-27" w:left="-57" w:right="-57"/>
              <w:jc w:val="left"/>
              <w:rPr>
                <w:rFonts w:ascii="仿宋" w:eastAsia="仿宋" w:hAnsi="仿宋"/>
                <w:sz w:val="24"/>
                <w:szCs w:val="24"/>
              </w:rPr>
            </w:pPr>
          </w:p>
        </w:tc>
      </w:tr>
      <w:tr w:rsidR="003048F3" w:rsidRPr="003048F3" w:rsidTr="00BB5755">
        <w:trPr>
          <w:cantSplit/>
          <w:jc w:val="center"/>
        </w:trPr>
        <w:tc>
          <w:tcPr>
            <w:tcW w:w="1454" w:type="dxa"/>
            <w:vMerge/>
            <w:textDirection w:val="tbRlV"/>
            <w:vAlign w:val="center"/>
          </w:tcPr>
          <w:p w:rsidR="00B62E01" w:rsidRPr="003048F3" w:rsidRDefault="00B62E01" w:rsidP="003048F3">
            <w:pPr>
              <w:spacing w:line="240" w:lineRule="atLeast"/>
              <w:ind w:left="113" w:right="113"/>
              <w:jc w:val="center"/>
              <w:rPr>
                <w:rFonts w:ascii="仿宋" w:eastAsia="仿宋" w:hAnsi="仿宋" w:hint="eastAsia"/>
                <w:sz w:val="24"/>
                <w:szCs w:val="24"/>
              </w:rPr>
            </w:pPr>
          </w:p>
        </w:tc>
        <w:tc>
          <w:tcPr>
            <w:tcW w:w="1453" w:type="dxa"/>
            <w:gridSpan w:val="2"/>
            <w:vMerge/>
            <w:vAlign w:val="center"/>
          </w:tcPr>
          <w:p w:rsidR="00B62E01" w:rsidRPr="003048F3" w:rsidRDefault="00B62E01" w:rsidP="003048F3">
            <w:pPr>
              <w:spacing w:line="240" w:lineRule="atLeast"/>
              <w:ind w:leftChars="-27" w:left="-57" w:right="-57"/>
              <w:jc w:val="center"/>
              <w:rPr>
                <w:rFonts w:ascii="仿宋" w:eastAsia="仿宋" w:hAnsi="仿宋"/>
                <w:spacing w:val="-8"/>
                <w:sz w:val="24"/>
                <w:szCs w:val="24"/>
              </w:rPr>
            </w:pPr>
          </w:p>
        </w:tc>
        <w:tc>
          <w:tcPr>
            <w:tcW w:w="2554" w:type="dxa"/>
            <w:vAlign w:val="center"/>
          </w:tcPr>
          <w:p w:rsidR="007805F3" w:rsidRPr="003048F3" w:rsidRDefault="007805F3" w:rsidP="003048F3">
            <w:pPr>
              <w:spacing w:line="240" w:lineRule="atLeast"/>
              <w:ind w:leftChars="-27" w:left="-57" w:right="-57"/>
              <w:jc w:val="center"/>
              <w:rPr>
                <w:rFonts w:ascii="仿宋" w:eastAsia="仿宋" w:hAnsi="仿宋" w:hint="eastAsia"/>
                <w:sz w:val="24"/>
                <w:szCs w:val="24"/>
              </w:rPr>
            </w:pPr>
            <w:r w:rsidRPr="003048F3">
              <w:rPr>
                <w:rFonts w:ascii="仿宋" w:eastAsia="仿宋" w:hAnsi="仿宋" w:hint="eastAsia"/>
                <w:sz w:val="24"/>
                <w:szCs w:val="24"/>
              </w:rPr>
              <w:t>社会保障法制专题研究</w:t>
            </w:r>
          </w:p>
        </w:tc>
        <w:tc>
          <w:tcPr>
            <w:tcW w:w="1199" w:type="dxa"/>
            <w:vAlign w:val="center"/>
          </w:tcPr>
          <w:p w:rsidR="00B62E01" w:rsidRPr="003048F3" w:rsidRDefault="00B62E01" w:rsidP="003048F3">
            <w:pPr>
              <w:spacing w:line="240" w:lineRule="atLeast"/>
              <w:ind w:leftChars="-27" w:left="-57" w:right="-57"/>
              <w:jc w:val="center"/>
              <w:rPr>
                <w:rFonts w:ascii="仿宋" w:eastAsia="仿宋" w:hAnsi="仿宋" w:hint="eastAsia"/>
                <w:sz w:val="24"/>
                <w:szCs w:val="24"/>
              </w:rPr>
            </w:pPr>
          </w:p>
        </w:tc>
        <w:tc>
          <w:tcPr>
            <w:tcW w:w="1700" w:type="dxa"/>
            <w:vAlign w:val="center"/>
          </w:tcPr>
          <w:p w:rsidR="00B62E01" w:rsidRPr="003048F3" w:rsidRDefault="00B62E01" w:rsidP="003048F3">
            <w:pPr>
              <w:ind w:left="-57" w:right="-57"/>
              <w:jc w:val="center"/>
              <w:rPr>
                <w:rFonts w:ascii="仿宋" w:eastAsia="仿宋" w:hAnsi="仿宋"/>
                <w:sz w:val="24"/>
                <w:szCs w:val="24"/>
              </w:rPr>
            </w:pPr>
          </w:p>
        </w:tc>
        <w:tc>
          <w:tcPr>
            <w:tcW w:w="709" w:type="dxa"/>
            <w:vAlign w:val="center"/>
          </w:tcPr>
          <w:p w:rsidR="00B62E01" w:rsidRPr="003048F3" w:rsidRDefault="00B62E01" w:rsidP="003048F3">
            <w:pPr>
              <w:ind w:left="-57" w:right="-57"/>
              <w:jc w:val="center"/>
              <w:rPr>
                <w:rFonts w:ascii="仿宋" w:eastAsia="仿宋" w:hAnsi="仿宋" w:hint="eastAsia"/>
                <w:sz w:val="24"/>
                <w:szCs w:val="24"/>
              </w:rPr>
            </w:pPr>
            <w:r w:rsidRPr="003048F3">
              <w:rPr>
                <w:rFonts w:ascii="仿宋" w:eastAsia="仿宋" w:hAnsi="仿宋" w:hint="eastAsia"/>
                <w:sz w:val="24"/>
                <w:szCs w:val="24"/>
              </w:rPr>
              <w:t>2</w:t>
            </w:r>
          </w:p>
        </w:tc>
        <w:tc>
          <w:tcPr>
            <w:tcW w:w="709" w:type="dxa"/>
            <w:vAlign w:val="center"/>
          </w:tcPr>
          <w:p w:rsidR="00B62E01" w:rsidRPr="003048F3" w:rsidRDefault="00B62E01" w:rsidP="003048F3">
            <w:pPr>
              <w:ind w:left="-57" w:right="-57" w:firstLineChars="50" w:firstLine="120"/>
              <w:jc w:val="center"/>
              <w:rPr>
                <w:rFonts w:ascii="仿宋" w:eastAsia="仿宋" w:hAnsi="仿宋" w:hint="eastAsia"/>
                <w:sz w:val="24"/>
                <w:szCs w:val="24"/>
              </w:rPr>
            </w:pPr>
            <w:r w:rsidRPr="003048F3">
              <w:rPr>
                <w:rFonts w:ascii="仿宋" w:eastAsia="仿宋" w:hAnsi="仿宋" w:hint="eastAsia"/>
                <w:sz w:val="24"/>
                <w:szCs w:val="24"/>
              </w:rPr>
              <w:t>36</w:t>
            </w:r>
          </w:p>
        </w:tc>
        <w:tc>
          <w:tcPr>
            <w:tcW w:w="709" w:type="dxa"/>
            <w:vAlign w:val="center"/>
          </w:tcPr>
          <w:p w:rsidR="00B62E01" w:rsidRPr="003048F3" w:rsidRDefault="00B62E01" w:rsidP="003048F3">
            <w:pPr>
              <w:spacing w:line="240" w:lineRule="atLeast"/>
              <w:ind w:right="-57"/>
              <w:jc w:val="center"/>
              <w:rPr>
                <w:rFonts w:ascii="仿宋" w:eastAsia="仿宋" w:hAnsi="仿宋" w:hint="eastAsia"/>
                <w:sz w:val="24"/>
                <w:szCs w:val="24"/>
              </w:rPr>
            </w:pPr>
            <w:r w:rsidRPr="003048F3">
              <w:rPr>
                <w:rFonts w:ascii="仿宋" w:eastAsia="仿宋" w:hAnsi="仿宋" w:hint="eastAsia"/>
                <w:sz w:val="24"/>
                <w:szCs w:val="24"/>
              </w:rPr>
              <w:t>3</w:t>
            </w:r>
          </w:p>
        </w:tc>
        <w:tc>
          <w:tcPr>
            <w:tcW w:w="1174" w:type="dxa"/>
            <w:vAlign w:val="center"/>
          </w:tcPr>
          <w:p w:rsidR="00B62E01" w:rsidRPr="003048F3" w:rsidRDefault="00B62E01" w:rsidP="003048F3">
            <w:pPr>
              <w:ind w:left="-57" w:right="-57"/>
              <w:jc w:val="center"/>
              <w:rPr>
                <w:rFonts w:ascii="仿宋" w:eastAsia="仿宋" w:hAnsi="仿宋" w:hint="eastAsia"/>
                <w:sz w:val="24"/>
                <w:szCs w:val="24"/>
              </w:rPr>
            </w:pPr>
            <w:r w:rsidRPr="003048F3">
              <w:rPr>
                <w:rFonts w:ascii="仿宋" w:eastAsia="仿宋" w:hAnsi="仿宋" w:hint="eastAsia"/>
                <w:kern w:val="0"/>
                <w:sz w:val="24"/>
                <w:szCs w:val="24"/>
              </w:rPr>
              <w:t>讲授</w:t>
            </w:r>
          </w:p>
        </w:tc>
        <w:tc>
          <w:tcPr>
            <w:tcW w:w="840" w:type="dxa"/>
            <w:vAlign w:val="center"/>
          </w:tcPr>
          <w:p w:rsidR="00B62E01" w:rsidRPr="003048F3" w:rsidRDefault="00B62E01" w:rsidP="003048F3">
            <w:pPr>
              <w:spacing w:line="240" w:lineRule="atLeast"/>
              <w:ind w:leftChars="-27" w:left="-57" w:right="-57"/>
              <w:jc w:val="center"/>
              <w:rPr>
                <w:rFonts w:ascii="仿宋" w:eastAsia="仿宋" w:hAnsi="仿宋"/>
                <w:sz w:val="24"/>
                <w:szCs w:val="24"/>
              </w:rPr>
            </w:pPr>
          </w:p>
        </w:tc>
        <w:tc>
          <w:tcPr>
            <w:tcW w:w="1888" w:type="dxa"/>
            <w:vMerge/>
            <w:vAlign w:val="center"/>
          </w:tcPr>
          <w:p w:rsidR="00B62E01" w:rsidRPr="003048F3" w:rsidRDefault="00B62E01" w:rsidP="003048F3">
            <w:pPr>
              <w:adjustRightInd w:val="0"/>
              <w:snapToGrid w:val="0"/>
              <w:ind w:leftChars="-27" w:left="-57" w:right="-57"/>
              <w:jc w:val="left"/>
              <w:rPr>
                <w:rFonts w:ascii="仿宋" w:eastAsia="仿宋" w:hAnsi="仿宋"/>
                <w:sz w:val="24"/>
                <w:szCs w:val="24"/>
              </w:rPr>
            </w:pPr>
          </w:p>
        </w:tc>
      </w:tr>
      <w:tr w:rsidR="003048F3" w:rsidRPr="003048F3" w:rsidTr="00BB5755">
        <w:trPr>
          <w:cantSplit/>
          <w:jc w:val="center"/>
        </w:trPr>
        <w:tc>
          <w:tcPr>
            <w:tcW w:w="1454" w:type="dxa"/>
            <w:vMerge/>
            <w:textDirection w:val="tbRlV"/>
            <w:vAlign w:val="center"/>
          </w:tcPr>
          <w:p w:rsidR="00B62E01" w:rsidRPr="003048F3" w:rsidRDefault="00B62E01" w:rsidP="003048F3">
            <w:pPr>
              <w:spacing w:line="240" w:lineRule="atLeast"/>
              <w:ind w:left="113" w:right="113"/>
              <w:jc w:val="center"/>
              <w:rPr>
                <w:rFonts w:ascii="仿宋" w:eastAsia="仿宋" w:hAnsi="仿宋" w:hint="eastAsia"/>
                <w:sz w:val="24"/>
                <w:szCs w:val="24"/>
              </w:rPr>
            </w:pPr>
          </w:p>
        </w:tc>
        <w:tc>
          <w:tcPr>
            <w:tcW w:w="1453" w:type="dxa"/>
            <w:gridSpan w:val="2"/>
            <w:vMerge/>
            <w:vAlign w:val="center"/>
          </w:tcPr>
          <w:p w:rsidR="00B62E01" w:rsidRPr="003048F3" w:rsidRDefault="00B62E01" w:rsidP="003048F3">
            <w:pPr>
              <w:spacing w:line="240" w:lineRule="atLeast"/>
              <w:ind w:leftChars="-27" w:left="-57" w:right="-57"/>
              <w:jc w:val="center"/>
              <w:rPr>
                <w:rFonts w:ascii="仿宋" w:eastAsia="仿宋" w:hAnsi="仿宋"/>
                <w:spacing w:val="-8"/>
                <w:sz w:val="24"/>
                <w:szCs w:val="24"/>
              </w:rPr>
            </w:pPr>
          </w:p>
        </w:tc>
        <w:tc>
          <w:tcPr>
            <w:tcW w:w="2554" w:type="dxa"/>
            <w:vAlign w:val="center"/>
          </w:tcPr>
          <w:p w:rsidR="007805F3" w:rsidRPr="003048F3" w:rsidRDefault="00B62E01" w:rsidP="003048F3">
            <w:pPr>
              <w:spacing w:line="240" w:lineRule="atLeast"/>
              <w:ind w:leftChars="-27" w:left="-57" w:right="-57"/>
              <w:jc w:val="center"/>
              <w:rPr>
                <w:rFonts w:ascii="仿宋" w:eastAsia="仿宋" w:hAnsi="仿宋" w:hint="eastAsia"/>
                <w:sz w:val="24"/>
                <w:szCs w:val="24"/>
              </w:rPr>
            </w:pPr>
            <w:r w:rsidRPr="003048F3">
              <w:rPr>
                <w:rFonts w:ascii="仿宋" w:eastAsia="仿宋" w:hAnsi="仿宋" w:hint="eastAsia"/>
                <w:sz w:val="24"/>
                <w:szCs w:val="24"/>
              </w:rPr>
              <w:t>社会保障案例研究</w:t>
            </w:r>
          </w:p>
        </w:tc>
        <w:tc>
          <w:tcPr>
            <w:tcW w:w="1199" w:type="dxa"/>
            <w:vAlign w:val="center"/>
          </w:tcPr>
          <w:p w:rsidR="00B62E01" w:rsidRPr="003048F3" w:rsidRDefault="00B62E01" w:rsidP="003048F3">
            <w:pPr>
              <w:spacing w:line="240" w:lineRule="atLeast"/>
              <w:ind w:leftChars="-27" w:left="-57" w:right="-57"/>
              <w:jc w:val="center"/>
              <w:rPr>
                <w:rFonts w:ascii="仿宋" w:eastAsia="仿宋" w:hAnsi="仿宋" w:hint="eastAsia"/>
                <w:sz w:val="24"/>
                <w:szCs w:val="24"/>
              </w:rPr>
            </w:pPr>
          </w:p>
        </w:tc>
        <w:tc>
          <w:tcPr>
            <w:tcW w:w="1700" w:type="dxa"/>
            <w:vAlign w:val="center"/>
          </w:tcPr>
          <w:p w:rsidR="00B62E01" w:rsidRPr="003048F3" w:rsidRDefault="00B62E01" w:rsidP="003048F3">
            <w:pPr>
              <w:ind w:left="-57" w:right="-57"/>
              <w:jc w:val="center"/>
              <w:rPr>
                <w:rFonts w:ascii="仿宋" w:eastAsia="仿宋" w:hAnsi="仿宋"/>
                <w:sz w:val="24"/>
                <w:szCs w:val="24"/>
              </w:rPr>
            </w:pPr>
          </w:p>
        </w:tc>
        <w:tc>
          <w:tcPr>
            <w:tcW w:w="709" w:type="dxa"/>
            <w:vAlign w:val="center"/>
          </w:tcPr>
          <w:p w:rsidR="00B62E01" w:rsidRPr="003048F3" w:rsidRDefault="00B62E01" w:rsidP="003048F3">
            <w:pPr>
              <w:ind w:left="-57" w:right="-57"/>
              <w:jc w:val="center"/>
              <w:rPr>
                <w:rFonts w:ascii="仿宋" w:eastAsia="仿宋" w:hAnsi="仿宋" w:hint="eastAsia"/>
                <w:sz w:val="24"/>
                <w:szCs w:val="24"/>
              </w:rPr>
            </w:pPr>
            <w:r w:rsidRPr="003048F3">
              <w:rPr>
                <w:rFonts w:ascii="仿宋" w:eastAsia="仿宋" w:hAnsi="仿宋" w:hint="eastAsia"/>
                <w:sz w:val="24"/>
                <w:szCs w:val="24"/>
              </w:rPr>
              <w:t>2</w:t>
            </w:r>
          </w:p>
        </w:tc>
        <w:tc>
          <w:tcPr>
            <w:tcW w:w="709" w:type="dxa"/>
            <w:vAlign w:val="center"/>
          </w:tcPr>
          <w:p w:rsidR="00B62E01" w:rsidRPr="003048F3" w:rsidRDefault="00B62E01" w:rsidP="003048F3">
            <w:pPr>
              <w:ind w:left="-57" w:right="-57" w:firstLineChars="50" w:firstLine="120"/>
              <w:jc w:val="center"/>
              <w:rPr>
                <w:rFonts w:ascii="仿宋" w:eastAsia="仿宋" w:hAnsi="仿宋" w:hint="eastAsia"/>
                <w:sz w:val="24"/>
                <w:szCs w:val="24"/>
              </w:rPr>
            </w:pPr>
            <w:r w:rsidRPr="003048F3">
              <w:rPr>
                <w:rFonts w:ascii="仿宋" w:eastAsia="仿宋" w:hAnsi="仿宋" w:hint="eastAsia"/>
                <w:sz w:val="24"/>
                <w:szCs w:val="24"/>
              </w:rPr>
              <w:t>36</w:t>
            </w:r>
          </w:p>
        </w:tc>
        <w:tc>
          <w:tcPr>
            <w:tcW w:w="709" w:type="dxa"/>
            <w:vAlign w:val="center"/>
          </w:tcPr>
          <w:p w:rsidR="00B62E01" w:rsidRPr="003048F3" w:rsidRDefault="00B62E01" w:rsidP="003048F3">
            <w:pPr>
              <w:spacing w:line="240" w:lineRule="atLeast"/>
              <w:ind w:right="-57"/>
              <w:jc w:val="center"/>
              <w:rPr>
                <w:rFonts w:ascii="仿宋" w:eastAsia="仿宋" w:hAnsi="仿宋" w:hint="eastAsia"/>
                <w:sz w:val="24"/>
                <w:szCs w:val="24"/>
              </w:rPr>
            </w:pPr>
            <w:r w:rsidRPr="003048F3">
              <w:rPr>
                <w:rFonts w:ascii="仿宋" w:eastAsia="仿宋" w:hAnsi="仿宋" w:hint="eastAsia"/>
                <w:sz w:val="24"/>
                <w:szCs w:val="24"/>
              </w:rPr>
              <w:t>3</w:t>
            </w:r>
          </w:p>
        </w:tc>
        <w:tc>
          <w:tcPr>
            <w:tcW w:w="1174" w:type="dxa"/>
            <w:vAlign w:val="center"/>
          </w:tcPr>
          <w:p w:rsidR="00B62E01" w:rsidRPr="003048F3" w:rsidRDefault="00B62E01" w:rsidP="003048F3">
            <w:pPr>
              <w:ind w:left="-57" w:right="-57"/>
              <w:jc w:val="center"/>
              <w:rPr>
                <w:rFonts w:ascii="仿宋" w:eastAsia="仿宋" w:hAnsi="仿宋" w:hint="eastAsia"/>
                <w:sz w:val="24"/>
                <w:szCs w:val="24"/>
              </w:rPr>
            </w:pPr>
            <w:r w:rsidRPr="003048F3">
              <w:rPr>
                <w:rFonts w:ascii="仿宋" w:eastAsia="仿宋" w:hAnsi="仿宋" w:hint="eastAsia"/>
                <w:kern w:val="0"/>
                <w:sz w:val="24"/>
                <w:szCs w:val="24"/>
              </w:rPr>
              <w:t>讲授</w:t>
            </w:r>
          </w:p>
        </w:tc>
        <w:tc>
          <w:tcPr>
            <w:tcW w:w="840" w:type="dxa"/>
            <w:vAlign w:val="center"/>
          </w:tcPr>
          <w:p w:rsidR="00B62E01" w:rsidRPr="003048F3" w:rsidRDefault="00B62E01" w:rsidP="003048F3">
            <w:pPr>
              <w:spacing w:line="240" w:lineRule="atLeast"/>
              <w:ind w:leftChars="-27" w:left="-57" w:right="-57"/>
              <w:jc w:val="center"/>
              <w:rPr>
                <w:rFonts w:ascii="仿宋" w:eastAsia="仿宋" w:hAnsi="仿宋"/>
                <w:sz w:val="24"/>
                <w:szCs w:val="24"/>
              </w:rPr>
            </w:pPr>
          </w:p>
        </w:tc>
        <w:tc>
          <w:tcPr>
            <w:tcW w:w="1888" w:type="dxa"/>
            <w:vMerge/>
            <w:vAlign w:val="center"/>
          </w:tcPr>
          <w:p w:rsidR="00B62E01" w:rsidRPr="003048F3" w:rsidRDefault="00B62E01" w:rsidP="003048F3">
            <w:pPr>
              <w:adjustRightInd w:val="0"/>
              <w:snapToGrid w:val="0"/>
              <w:ind w:leftChars="-27" w:left="-57" w:right="-57"/>
              <w:jc w:val="left"/>
              <w:rPr>
                <w:rFonts w:ascii="仿宋" w:eastAsia="仿宋" w:hAnsi="仿宋"/>
                <w:sz w:val="24"/>
                <w:szCs w:val="24"/>
              </w:rPr>
            </w:pPr>
          </w:p>
        </w:tc>
      </w:tr>
      <w:tr w:rsidR="003048F3" w:rsidRPr="003048F3" w:rsidTr="00BB5755">
        <w:trPr>
          <w:cantSplit/>
          <w:jc w:val="center"/>
        </w:trPr>
        <w:tc>
          <w:tcPr>
            <w:tcW w:w="1454" w:type="dxa"/>
            <w:vMerge/>
            <w:textDirection w:val="tbRlV"/>
            <w:vAlign w:val="center"/>
          </w:tcPr>
          <w:p w:rsidR="00B62E01" w:rsidRPr="003048F3" w:rsidRDefault="00B62E01" w:rsidP="003048F3">
            <w:pPr>
              <w:spacing w:line="240" w:lineRule="atLeast"/>
              <w:ind w:left="113" w:right="113"/>
              <w:jc w:val="center"/>
              <w:rPr>
                <w:rFonts w:ascii="仿宋" w:eastAsia="仿宋" w:hAnsi="仿宋" w:hint="eastAsia"/>
                <w:sz w:val="24"/>
                <w:szCs w:val="24"/>
              </w:rPr>
            </w:pPr>
          </w:p>
        </w:tc>
        <w:tc>
          <w:tcPr>
            <w:tcW w:w="1453" w:type="dxa"/>
            <w:gridSpan w:val="2"/>
            <w:vMerge/>
            <w:vAlign w:val="center"/>
          </w:tcPr>
          <w:p w:rsidR="00B62E01" w:rsidRPr="003048F3" w:rsidRDefault="00B62E01" w:rsidP="003048F3">
            <w:pPr>
              <w:spacing w:line="240" w:lineRule="atLeast"/>
              <w:ind w:leftChars="-27" w:left="-57" w:right="-57"/>
              <w:jc w:val="center"/>
              <w:rPr>
                <w:rFonts w:ascii="仿宋" w:eastAsia="仿宋" w:hAnsi="仿宋"/>
                <w:spacing w:val="-8"/>
                <w:sz w:val="24"/>
                <w:szCs w:val="24"/>
              </w:rPr>
            </w:pPr>
          </w:p>
        </w:tc>
        <w:tc>
          <w:tcPr>
            <w:tcW w:w="2554" w:type="dxa"/>
            <w:vAlign w:val="center"/>
          </w:tcPr>
          <w:p w:rsidR="005666E2" w:rsidRPr="003048F3" w:rsidRDefault="005666E2" w:rsidP="003048F3">
            <w:pPr>
              <w:spacing w:line="400" w:lineRule="exact"/>
              <w:ind w:left="-57" w:right="-57"/>
              <w:jc w:val="center"/>
              <w:rPr>
                <w:rFonts w:ascii="仿宋" w:eastAsia="仿宋" w:hAnsi="仿宋" w:hint="eastAsia"/>
                <w:kern w:val="0"/>
                <w:sz w:val="24"/>
                <w:szCs w:val="24"/>
              </w:rPr>
            </w:pPr>
            <w:r w:rsidRPr="003048F3">
              <w:rPr>
                <w:rFonts w:ascii="仿宋" w:eastAsia="仿宋" w:hAnsi="仿宋" w:hint="eastAsia"/>
                <w:kern w:val="0"/>
                <w:sz w:val="24"/>
                <w:szCs w:val="24"/>
              </w:rPr>
              <w:t>论文设计</w:t>
            </w:r>
          </w:p>
        </w:tc>
        <w:tc>
          <w:tcPr>
            <w:tcW w:w="1199" w:type="dxa"/>
            <w:vAlign w:val="center"/>
          </w:tcPr>
          <w:p w:rsidR="00B62E01" w:rsidRPr="003048F3" w:rsidRDefault="00B62E01" w:rsidP="003048F3">
            <w:pPr>
              <w:spacing w:line="240" w:lineRule="atLeast"/>
              <w:ind w:leftChars="-27" w:left="-57" w:right="-57"/>
              <w:jc w:val="center"/>
              <w:rPr>
                <w:rFonts w:ascii="仿宋" w:eastAsia="仿宋" w:hAnsi="仿宋" w:hint="eastAsia"/>
                <w:sz w:val="24"/>
                <w:szCs w:val="24"/>
              </w:rPr>
            </w:pPr>
          </w:p>
        </w:tc>
        <w:tc>
          <w:tcPr>
            <w:tcW w:w="1700" w:type="dxa"/>
            <w:vAlign w:val="center"/>
          </w:tcPr>
          <w:p w:rsidR="00B62E01" w:rsidRPr="003048F3" w:rsidRDefault="00B62E01" w:rsidP="003048F3">
            <w:pPr>
              <w:ind w:left="-57" w:right="-57"/>
              <w:jc w:val="center"/>
              <w:rPr>
                <w:rFonts w:ascii="仿宋" w:eastAsia="仿宋" w:hAnsi="仿宋"/>
                <w:sz w:val="24"/>
                <w:szCs w:val="24"/>
              </w:rPr>
            </w:pPr>
          </w:p>
        </w:tc>
        <w:tc>
          <w:tcPr>
            <w:tcW w:w="709" w:type="dxa"/>
            <w:vAlign w:val="center"/>
          </w:tcPr>
          <w:p w:rsidR="00B62E01" w:rsidRPr="003048F3" w:rsidRDefault="00B62E01" w:rsidP="003048F3">
            <w:pPr>
              <w:ind w:left="-57" w:right="-57"/>
              <w:jc w:val="center"/>
              <w:rPr>
                <w:rFonts w:ascii="仿宋" w:eastAsia="仿宋" w:hAnsi="仿宋" w:hint="eastAsia"/>
                <w:sz w:val="24"/>
                <w:szCs w:val="24"/>
              </w:rPr>
            </w:pPr>
            <w:r w:rsidRPr="003048F3">
              <w:rPr>
                <w:rFonts w:ascii="仿宋" w:eastAsia="仿宋" w:hAnsi="仿宋" w:hint="eastAsia"/>
                <w:sz w:val="24"/>
                <w:szCs w:val="24"/>
              </w:rPr>
              <w:t>2</w:t>
            </w:r>
          </w:p>
        </w:tc>
        <w:tc>
          <w:tcPr>
            <w:tcW w:w="709" w:type="dxa"/>
            <w:vAlign w:val="center"/>
          </w:tcPr>
          <w:p w:rsidR="00B62E01" w:rsidRPr="003048F3" w:rsidRDefault="00B62E01" w:rsidP="003048F3">
            <w:pPr>
              <w:ind w:left="-57" w:right="-57" w:firstLineChars="50" w:firstLine="120"/>
              <w:jc w:val="center"/>
              <w:rPr>
                <w:rFonts w:ascii="仿宋" w:eastAsia="仿宋" w:hAnsi="仿宋" w:hint="eastAsia"/>
                <w:sz w:val="24"/>
                <w:szCs w:val="24"/>
              </w:rPr>
            </w:pPr>
            <w:r w:rsidRPr="003048F3">
              <w:rPr>
                <w:rFonts w:ascii="仿宋" w:eastAsia="仿宋" w:hAnsi="仿宋" w:hint="eastAsia"/>
                <w:sz w:val="24"/>
                <w:szCs w:val="24"/>
              </w:rPr>
              <w:t>36</w:t>
            </w:r>
          </w:p>
        </w:tc>
        <w:tc>
          <w:tcPr>
            <w:tcW w:w="709" w:type="dxa"/>
            <w:vAlign w:val="center"/>
          </w:tcPr>
          <w:p w:rsidR="00B62E01" w:rsidRPr="003048F3" w:rsidRDefault="00B62E01" w:rsidP="003048F3">
            <w:pPr>
              <w:spacing w:line="240" w:lineRule="atLeast"/>
              <w:ind w:right="-57"/>
              <w:jc w:val="center"/>
              <w:rPr>
                <w:rFonts w:ascii="仿宋" w:eastAsia="仿宋" w:hAnsi="仿宋" w:hint="eastAsia"/>
                <w:sz w:val="24"/>
                <w:szCs w:val="24"/>
              </w:rPr>
            </w:pPr>
            <w:r w:rsidRPr="003048F3">
              <w:rPr>
                <w:rFonts w:ascii="仿宋" w:eastAsia="仿宋" w:hAnsi="仿宋" w:hint="eastAsia"/>
                <w:sz w:val="24"/>
                <w:szCs w:val="24"/>
              </w:rPr>
              <w:t>3</w:t>
            </w:r>
          </w:p>
        </w:tc>
        <w:tc>
          <w:tcPr>
            <w:tcW w:w="1174" w:type="dxa"/>
            <w:vAlign w:val="center"/>
          </w:tcPr>
          <w:p w:rsidR="00B62E01" w:rsidRPr="003048F3" w:rsidRDefault="00B62E01" w:rsidP="003048F3">
            <w:pPr>
              <w:ind w:left="-57" w:right="-57"/>
              <w:jc w:val="center"/>
              <w:rPr>
                <w:rFonts w:ascii="仿宋" w:eastAsia="仿宋" w:hAnsi="仿宋" w:hint="eastAsia"/>
                <w:sz w:val="24"/>
                <w:szCs w:val="24"/>
              </w:rPr>
            </w:pPr>
            <w:r w:rsidRPr="003048F3">
              <w:rPr>
                <w:rFonts w:ascii="仿宋" w:eastAsia="仿宋" w:hAnsi="仿宋" w:hint="eastAsia"/>
                <w:kern w:val="0"/>
                <w:sz w:val="24"/>
                <w:szCs w:val="24"/>
              </w:rPr>
              <w:t>讲授研讨</w:t>
            </w:r>
          </w:p>
        </w:tc>
        <w:tc>
          <w:tcPr>
            <w:tcW w:w="840" w:type="dxa"/>
            <w:vAlign w:val="center"/>
          </w:tcPr>
          <w:p w:rsidR="00B62E01" w:rsidRPr="003048F3" w:rsidRDefault="00B62E01" w:rsidP="003048F3">
            <w:pPr>
              <w:spacing w:line="240" w:lineRule="atLeast"/>
              <w:ind w:leftChars="-27" w:left="-57" w:right="-57"/>
              <w:jc w:val="center"/>
              <w:rPr>
                <w:rFonts w:ascii="仿宋" w:eastAsia="仿宋" w:hAnsi="仿宋"/>
                <w:sz w:val="24"/>
                <w:szCs w:val="24"/>
              </w:rPr>
            </w:pPr>
          </w:p>
        </w:tc>
        <w:tc>
          <w:tcPr>
            <w:tcW w:w="1888" w:type="dxa"/>
            <w:vMerge/>
            <w:vAlign w:val="center"/>
          </w:tcPr>
          <w:p w:rsidR="00B62E01" w:rsidRPr="003048F3" w:rsidRDefault="00B62E01" w:rsidP="003048F3">
            <w:pPr>
              <w:adjustRightInd w:val="0"/>
              <w:snapToGrid w:val="0"/>
              <w:ind w:leftChars="-27" w:left="-57" w:right="-57"/>
              <w:jc w:val="left"/>
              <w:rPr>
                <w:rFonts w:ascii="仿宋" w:eastAsia="仿宋" w:hAnsi="仿宋"/>
                <w:sz w:val="24"/>
                <w:szCs w:val="24"/>
              </w:rPr>
            </w:pPr>
          </w:p>
        </w:tc>
      </w:tr>
      <w:tr w:rsidR="003048F3" w:rsidRPr="003048F3" w:rsidTr="00BB5755">
        <w:trPr>
          <w:cantSplit/>
          <w:jc w:val="center"/>
        </w:trPr>
        <w:tc>
          <w:tcPr>
            <w:tcW w:w="1454" w:type="dxa"/>
            <w:vMerge/>
            <w:textDirection w:val="tbRlV"/>
            <w:vAlign w:val="center"/>
          </w:tcPr>
          <w:p w:rsidR="00B62E01" w:rsidRPr="003048F3" w:rsidRDefault="00B62E01" w:rsidP="003048F3">
            <w:pPr>
              <w:spacing w:line="240" w:lineRule="atLeast"/>
              <w:ind w:left="113" w:right="113"/>
              <w:jc w:val="center"/>
              <w:rPr>
                <w:rFonts w:ascii="仿宋" w:eastAsia="仿宋" w:hAnsi="仿宋" w:hint="eastAsia"/>
                <w:sz w:val="24"/>
                <w:szCs w:val="24"/>
              </w:rPr>
            </w:pPr>
          </w:p>
        </w:tc>
        <w:tc>
          <w:tcPr>
            <w:tcW w:w="1453" w:type="dxa"/>
            <w:gridSpan w:val="2"/>
            <w:vMerge/>
            <w:vAlign w:val="center"/>
          </w:tcPr>
          <w:p w:rsidR="00B62E01" w:rsidRPr="003048F3" w:rsidRDefault="00B62E01" w:rsidP="003048F3">
            <w:pPr>
              <w:spacing w:line="240" w:lineRule="atLeast"/>
              <w:ind w:leftChars="-27" w:left="-57" w:right="-57"/>
              <w:jc w:val="center"/>
              <w:rPr>
                <w:rFonts w:ascii="仿宋" w:eastAsia="仿宋" w:hAnsi="仿宋"/>
                <w:spacing w:val="-8"/>
                <w:sz w:val="24"/>
                <w:szCs w:val="24"/>
              </w:rPr>
            </w:pPr>
          </w:p>
        </w:tc>
        <w:tc>
          <w:tcPr>
            <w:tcW w:w="2554" w:type="dxa"/>
            <w:vAlign w:val="center"/>
          </w:tcPr>
          <w:p w:rsidR="00B62E01" w:rsidRPr="003048F3" w:rsidRDefault="005733C3" w:rsidP="003048F3">
            <w:pPr>
              <w:spacing w:line="240" w:lineRule="atLeast"/>
              <w:ind w:leftChars="-27" w:left="-57" w:right="-57"/>
              <w:jc w:val="center"/>
              <w:rPr>
                <w:rFonts w:ascii="仿宋" w:eastAsia="仿宋" w:hAnsi="仿宋" w:hint="eastAsia"/>
                <w:spacing w:val="-8"/>
                <w:sz w:val="24"/>
                <w:szCs w:val="24"/>
              </w:rPr>
            </w:pPr>
            <w:r w:rsidRPr="003048F3">
              <w:rPr>
                <w:rFonts w:ascii="仿宋" w:eastAsia="仿宋" w:hAnsi="仿宋" w:hint="eastAsia"/>
                <w:kern w:val="0"/>
                <w:sz w:val="24"/>
                <w:szCs w:val="24"/>
              </w:rPr>
              <w:t>公共行政专题研究</w:t>
            </w:r>
          </w:p>
        </w:tc>
        <w:tc>
          <w:tcPr>
            <w:tcW w:w="1199" w:type="dxa"/>
            <w:vAlign w:val="center"/>
          </w:tcPr>
          <w:p w:rsidR="00B62E01" w:rsidRPr="003048F3" w:rsidRDefault="00B62E01" w:rsidP="003048F3">
            <w:pPr>
              <w:spacing w:line="240" w:lineRule="atLeast"/>
              <w:ind w:leftChars="-27" w:left="-57" w:right="-57"/>
              <w:jc w:val="center"/>
              <w:rPr>
                <w:rFonts w:ascii="仿宋" w:eastAsia="仿宋" w:hAnsi="仿宋" w:hint="eastAsia"/>
                <w:sz w:val="24"/>
                <w:szCs w:val="24"/>
              </w:rPr>
            </w:pPr>
          </w:p>
        </w:tc>
        <w:tc>
          <w:tcPr>
            <w:tcW w:w="1700" w:type="dxa"/>
            <w:vAlign w:val="center"/>
          </w:tcPr>
          <w:p w:rsidR="00B62E01" w:rsidRPr="003048F3" w:rsidRDefault="00B62E01" w:rsidP="003048F3">
            <w:pPr>
              <w:ind w:left="-57" w:right="-57"/>
              <w:jc w:val="center"/>
              <w:rPr>
                <w:rFonts w:ascii="仿宋" w:eastAsia="仿宋" w:hAnsi="仿宋"/>
                <w:sz w:val="24"/>
                <w:szCs w:val="24"/>
              </w:rPr>
            </w:pPr>
          </w:p>
        </w:tc>
        <w:tc>
          <w:tcPr>
            <w:tcW w:w="709" w:type="dxa"/>
            <w:vAlign w:val="center"/>
          </w:tcPr>
          <w:p w:rsidR="00B62E01" w:rsidRPr="003048F3" w:rsidRDefault="00B62E01" w:rsidP="003048F3">
            <w:pPr>
              <w:ind w:left="-57" w:right="-57"/>
              <w:jc w:val="center"/>
              <w:rPr>
                <w:rFonts w:ascii="仿宋" w:eastAsia="仿宋" w:hAnsi="仿宋" w:hint="eastAsia"/>
                <w:sz w:val="24"/>
                <w:szCs w:val="24"/>
              </w:rPr>
            </w:pPr>
            <w:r w:rsidRPr="003048F3">
              <w:rPr>
                <w:rFonts w:ascii="仿宋" w:eastAsia="仿宋" w:hAnsi="仿宋" w:hint="eastAsia"/>
                <w:sz w:val="24"/>
                <w:szCs w:val="24"/>
              </w:rPr>
              <w:t>2</w:t>
            </w:r>
          </w:p>
        </w:tc>
        <w:tc>
          <w:tcPr>
            <w:tcW w:w="709" w:type="dxa"/>
            <w:vAlign w:val="center"/>
          </w:tcPr>
          <w:p w:rsidR="00B62E01" w:rsidRPr="003048F3" w:rsidRDefault="00B62E01" w:rsidP="003048F3">
            <w:pPr>
              <w:ind w:left="-57" w:right="-57" w:firstLineChars="50" w:firstLine="120"/>
              <w:jc w:val="center"/>
              <w:rPr>
                <w:rFonts w:ascii="仿宋" w:eastAsia="仿宋" w:hAnsi="仿宋" w:hint="eastAsia"/>
                <w:sz w:val="24"/>
                <w:szCs w:val="24"/>
              </w:rPr>
            </w:pPr>
            <w:r w:rsidRPr="003048F3">
              <w:rPr>
                <w:rFonts w:ascii="仿宋" w:eastAsia="仿宋" w:hAnsi="仿宋" w:hint="eastAsia"/>
                <w:sz w:val="24"/>
                <w:szCs w:val="24"/>
              </w:rPr>
              <w:t>36</w:t>
            </w:r>
          </w:p>
        </w:tc>
        <w:tc>
          <w:tcPr>
            <w:tcW w:w="709" w:type="dxa"/>
            <w:vAlign w:val="center"/>
          </w:tcPr>
          <w:p w:rsidR="00B62E01" w:rsidRPr="003048F3" w:rsidRDefault="00482083" w:rsidP="003048F3">
            <w:pPr>
              <w:spacing w:line="240" w:lineRule="atLeast"/>
              <w:ind w:right="-57"/>
              <w:jc w:val="center"/>
              <w:rPr>
                <w:rFonts w:ascii="仿宋" w:eastAsia="仿宋" w:hAnsi="仿宋" w:hint="eastAsia"/>
                <w:sz w:val="24"/>
                <w:szCs w:val="24"/>
              </w:rPr>
            </w:pPr>
            <w:r w:rsidRPr="003048F3">
              <w:rPr>
                <w:rFonts w:ascii="仿宋" w:eastAsia="仿宋" w:hAnsi="仿宋" w:hint="eastAsia"/>
                <w:sz w:val="24"/>
                <w:szCs w:val="24"/>
              </w:rPr>
              <w:t>1</w:t>
            </w:r>
          </w:p>
        </w:tc>
        <w:tc>
          <w:tcPr>
            <w:tcW w:w="1174" w:type="dxa"/>
            <w:vAlign w:val="center"/>
          </w:tcPr>
          <w:p w:rsidR="00B62E01" w:rsidRPr="003048F3" w:rsidRDefault="00B62E01" w:rsidP="003048F3">
            <w:pPr>
              <w:ind w:left="-57" w:right="-57"/>
              <w:jc w:val="center"/>
              <w:rPr>
                <w:rFonts w:ascii="仿宋" w:eastAsia="仿宋" w:hAnsi="仿宋" w:hint="eastAsia"/>
                <w:sz w:val="24"/>
                <w:szCs w:val="24"/>
              </w:rPr>
            </w:pPr>
            <w:r w:rsidRPr="003048F3">
              <w:rPr>
                <w:rFonts w:ascii="仿宋" w:eastAsia="仿宋" w:hAnsi="仿宋" w:hint="eastAsia"/>
                <w:sz w:val="24"/>
                <w:szCs w:val="24"/>
              </w:rPr>
              <w:t>讲授</w:t>
            </w:r>
          </w:p>
        </w:tc>
        <w:tc>
          <w:tcPr>
            <w:tcW w:w="840" w:type="dxa"/>
            <w:vAlign w:val="center"/>
          </w:tcPr>
          <w:p w:rsidR="00B62E01" w:rsidRPr="003048F3" w:rsidRDefault="00B62E01" w:rsidP="003048F3">
            <w:pPr>
              <w:spacing w:line="240" w:lineRule="atLeast"/>
              <w:ind w:leftChars="-27" w:left="-57" w:right="-57"/>
              <w:jc w:val="center"/>
              <w:rPr>
                <w:rFonts w:ascii="仿宋" w:eastAsia="仿宋" w:hAnsi="仿宋"/>
                <w:sz w:val="24"/>
                <w:szCs w:val="24"/>
              </w:rPr>
            </w:pPr>
          </w:p>
        </w:tc>
        <w:tc>
          <w:tcPr>
            <w:tcW w:w="1888" w:type="dxa"/>
            <w:vMerge/>
            <w:vAlign w:val="center"/>
          </w:tcPr>
          <w:p w:rsidR="00B62E01" w:rsidRPr="003048F3" w:rsidRDefault="00B62E01" w:rsidP="003048F3">
            <w:pPr>
              <w:adjustRightInd w:val="0"/>
              <w:snapToGrid w:val="0"/>
              <w:ind w:leftChars="-27" w:left="-57" w:right="-57"/>
              <w:jc w:val="left"/>
              <w:rPr>
                <w:rFonts w:ascii="仿宋" w:eastAsia="仿宋" w:hAnsi="仿宋"/>
                <w:sz w:val="24"/>
                <w:szCs w:val="24"/>
              </w:rPr>
            </w:pPr>
          </w:p>
        </w:tc>
      </w:tr>
      <w:tr w:rsidR="003048F3" w:rsidRPr="003048F3" w:rsidTr="00BB5755">
        <w:trPr>
          <w:cantSplit/>
          <w:jc w:val="center"/>
        </w:trPr>
        <w:tc>
          <w:tcPr>
            <w:tcW w:w="1454" w:type="dxa"/>
            <w:vMerge/>
            <w:textDirection w:val="tbRlV"/>
            <w:vAlign w:val="center"/>
          </w:tcPr>
          <w:p w:rsidR="00B62E01" w:rsidRPr="003048F3" w:rsidRDefault="00B62E01" w:rsidP="003048F3">
            <w:pPr>
              <w:spacing w:line="240" w:lineRule="atLeast"/>
              <w:ind w:left="113" w:right="113"/>
              <w:jc w:val="center"/>
              <w:rPr>
                <w:rFonts w:ascii="仿宋" w:eastAsia="仿宋" w:hAnsi="仿宋" w:hint="eastAsia"/>
                <w:sz w:val="24"/>
                <w:szCs w:val="24"/>
              </w:rPr>
            </w:pPr>
          </w:p>
        </w:tc>
        <w:tc>
          <w:tcPr>
            <w:tcW w:w="1453" w:type="dxa"/>
            <w:gridSpan w:val="2"/>
            <w:vMerge/>
            <w:vAlign w:val="center"/>
          </w:tcPr>
          <w:p w:rsidR="00B62E01" w:rsidRPr="003048F3" w:rsidRDefault="00B62E01" w:rsidP="003048F3">
            <w:pPr>
              <w:spacing w:line="240" w:lineRule="atLeast"/>
              <w:ind w:leftChars="-27" w:left="-57" w:right="-57"/>
              <w:jc w:val="center"/>
              <w:rPr>
                <w:rFonts w:ascii="仿宋" w:eastAsia="仿宋" w:hAnsi="仿宋"/>
                <w:spacing w:val="-8"/>
                <w:sz w:val="24"/>
                <w:szCs w:val="24"/>
              </w:rPr>
            </w:pPr>
          </w:p>
        </w:tc>
        <w:tc>
          <w:tcPr>
            <w:tcW w:w="2554" w:type="dxa"/>
            <w:vAlign w:val="center"/>
          </w:tcPr>
          <w:p w:rsidR="00B62E01" w:rsidRPr="003048F3" w:rsidRDefault="005733C3" w:rsidP="003048F3">
            <w:pPr>
              <w:spacing w:line="240" w:lineRule="atLeast"/>
              <w:ind w:leftChars="-27" w:left="-57" w:right="-57"/>
              <w:jc w:val="center"/>
              <w:rPr>
                <w:rFonts w:ascii="仿宋" w:eastAsia="仿宋" w:hAnsi="仿宋" w:hint="eastAsia"/>
                <w:spacing w:val="-8"/>
                <w:sz w:val="24"/>
                <w:szCs w:val="24"/>
              </w:rPr>
            </w:pPr>
            <w:r w:rsidRPr="003048F3">
              <w:rPr>
                <w:rFonts w:ascii="仿宋" w:eastAsia="仿宋" w:hAnsi="仿宋" w:hint="eastAsia"/>
                <w:kern w:val="0"/>
                <w:sz w:val="24"/>
                <w:szCs w:val="24"/>
              </w:rPr>
              <w:t>公共管理理论前沿</w:t>
            </w:r>
          </w:p>
        </w:tc>
        <w:tc>
          <w:tcPr>
            <w:tcW w:w="1199" w:type="dxa"/>
            <w:vAlign w:val="center"/>
          </w:tcPr>
          <w:p w:rsidR="00B62E01" w:rsidRPr="003048F3" w:rsidRDefault="00B62E01" w:rsidP="003048F3">
            <w:pPr>
              <w:spacing w:line="240" w:lineRule="atLeast"/>
              <w:ind w:leftChars="-27" w:left="-57" w:right="-57"/>
              <w:jc w:val="center"/>
              <w:rPr>
                <w:rFonts w:ascii="仿宋" w:eastAsia="仿宋" w:hAnsi="仿宋" w:hint="eastAsia"/>
                <w:sz w:val="24"/>
                <w:szCs w:val="24"/>
              </w:rPr>
            </w:pPr>
          </w:p>
        </w:tc>
        <w:tc>
          <w:tcPr>
            <w:tcW w:w="1700" w:type="dxa"/>
            <w:vAlign w:val="center"/>
          </w:tcPr>
          <w:p w:rsidR="00B62E01" w:rsidRPr="003048F3" w:rsidRDefault="00B62E01" w:rsidP="003048F3">
            <w:pPr>
              <w:ind w:left="-57" w:right="-57"/>
              <w:jc w:val="center"/>
              <w:rPr>
                <w:rFonts w:ascii="仿宋" w:eastAsia="仿宋" w:hAnsi="仿宋"/>
                <w:sz w:val="24"/>
                <w:szCs w:val="24"/>
              </w:rPr>
            </w:pPr>
          </w:p>
        </w:tc>
        <w:tc>
          <w:tcPr>
            <w:tcW w:w="709" w:type="dxa"/>
            <w:vAlign w:val="center"/>
          </w:tcPr>
          <w:p w:rsidR="00B62E01" w:rsidRPr="003048F3" w:rsidRDefault="00A87AC9" w:rsidP="003048F3">
            <w:pPr>
              <w:ind w:left="-57" w:right="-57"/>
              <w:jc w:val="center"/>
              <w:rPr>
                <w:rFonts w:ascii="仿宋" w:eastAsia="仿宋" w:hAnsi="仿宋" w:hint="eastAsia"/>
                <w:sz w:val="24"/>
                <w:szCs w:val="24"/>
              </w:rPr>
            </w:pPr>
            <w:r w:rsidRPr="003048F3">
              <w:rPr>
                <w:rFonts w:ascii="仿宋" w:eastAsia="仿宋" w:hAnsi="仿宋" w:hint="eastAsia"/>
                <w:sz w:val="24"/>
                <w:szCs w:val="24"/>
              </w:rPr>
              <w:t>2</w:t>
            </w:r>
          </w:p>
        </w:tc>
        <w:tc>
          <w:tcPr>
            <w:tcW w:w="709" w:type="dxa"/>
            <w:vAlign w:val="center"/>
          </w:tcPr>
          <w:p w:rsidR="00B62E01" w:rsidRPr="003048F3" w:rsidRDefault="00A87AC9" w:rsidP="003048F3">
            <w:pPr>
              <w:ind w:left="-57" w:right="-57" w:firstLineChars="50" w:firstLine="120"/>
              <w:jc w:val="center"/>
              <w:rPr>
                <w:rFonts w:ascii="仿宋" w:eastAsia="仿宋" w:hAnsi="仿宋" w:hint="eastAsia"/>
                <w:sz w:val="24"/>
                <w:szCs w:val="24"/>
              </w:rPr>
            </w:pPr>
            <w:r w:rsidRPr="003048F3">
              <w:rPr>
                <w:rFonts w:ascii="仿宋" w:eastAsia="仿宋" w:hAnsi="仿宋" w:hint="eastAsia"/>
                <w:sz w:val="24"/>
                <w:szCs w:val="24"/>
              </w:rPr>
              <w:t>36</w:t>
            </w:r>
          </w:p>
        </w:tc>
        <w:tc>
          <w:tcPr>
            <w:tcW w:w="709" w:type="dxa"/>
            <w:vAlign w:val="center"/>
          </w:tcPr>
          <w:p w:rsidR="00B62E01" w:rsidRPr="003048F3" w:rsidRDefault="00A87AC9" w:rsidP="003048F3">
            <w:pPr>
              <w:spacing w:line="240" w:lineRule="atLeast"/>
              <w:ind w:right="-57"/>
              <w:jc w:val="center"/>
              <w:rPr>
                <w:rFonts w:ascii="仿宋" w:eastAsia="仿宋" w:hAnsi="仿宋" w:hint="eastAsia"/>
                <w:sz w:val="24"/>
                <w:szCs w:val="24"/>
              </w:rPr>
            </w:pPr>
            <w:r w:rsidRPr="003048F3">
              <w:rPr>
                <w:rFonts w:ascii="仿宋" w:eastAsia="仿宋" w:hAnsi="仿宋" w:hint="eastAsia"/>
                <w:sz w:val="24"/>
                <w:szCs w:val="24"/>
              </w:rPr>
              <w:t>1</w:t>
            </w:r>
          </w:p>
        </w:tc>
        <w:tc>
          <w:tcPr>
            <w:tcW w:w="1174" w:type="dxa"/>
            <w:vAlign w:val="center"/>
          </w:tcPr>
          <w:p w:rsidR="00B62E01" w:rsidRPr="003048F3" w:rsidRDefault="00A87AC9" w:rsidP="003048F3">
            <w:pPr>
              <w:ind w:left="-57" w:right="-57"/>
              <w:jc w:val="center"/>
              <w:rPr>
                <w:rFonts w:ascii="仿宋" w:eastAsia="仿宋" w:hAnsi="仿宋" w:hint="eastAsia"/>
                <w:sz w:val="24"/>
                <w:szCs w:val="24"/>
              </w:rPr>
            </w:pPr>
            <w:r w:rsidRPr="003048F3">
              <w:rPr>
                <w:rFonts w:ascii="仿宋" w:eastAsia="仿宋" w:hAnsi="仿宋" w:hint="eastAsia"/>
                <w:sz w:val="24"/>
                <w:szCs w:val="24"/>
              </w:rPr>
              <w:t>讲授</w:t>
            </w:r>
          </w:p>
        </w:tc>
        <w:tc>
          <w:tcPr>
            <w:tcW w:w="840" w:type="dxa"/>
            <w:vAlign w:val="center"/>
          </w:tcPr>
          <w:p w:rsidR="00B62E01" w:rsidRPr="003048F3" w:rsidRDefault="00B62E01" w:rsidP="003048F3">
            <w:pPr>
              <w:spacing w:line="240" w:lineRule="atLeast"/>
              <w:ind w:leftChars="-27" w:left="-57" w:right="-57"/>
              <w:jc w:val="center"/>
              <w:rPr>
                <w:rFonts w:ascii="仿宋" w:eastAsia="仿宋" w:hAnsi="仿宋"/>
                <w:sz w:val="24"/>
                <w:szCs w:val="24"/>
              </w:rPr>
            </w:pPr>
          </w:p>
        </w:tc>
        <w:tc>
          <w:tcPr>
            <w:tcW w:w="1888" w:type="dxa"/>
            <w:vMerge/>
            <w:vAlign w:val="center"/>
          </w:tcPr>
          <w:p w:rsidR="00B62E01" w:rsidRPr="003048F3" w:rsidRDefault="00B62E01" w:rsidP="003048F3">
            <w:pPr>
              <w:adjustRightInd w:val="0"/>
              <w:snapToGrid w:val="0"/>
              <w:ind w:leftChars="-27" w:left="-57" w:right="-57"/>
              <w:jc w:val="left"/>
              <w:rPr>
                <w:rFonts w:ascii="仿宋" w:eastAsia="仿宋" w:hAnsi="仿宋"/>
                <w:sz w:val="24"/>
                <w:szCs w:val="24"/>
              </w:rPr>
            </w:pPr>
          </w:p>
        </w:tc>
      </w:tr>
      <w:tr w:rsidR="003048F3" w:rsidRPr="003048F3" w:rsidTr="00BB5755">
        <w:trPr>
          <w:cantSplit/>
          <w:jc w:val="center"/>
        </w:trPr>
        <w:tc>
          <w:tcPr>
            <w:tcW w:w="1454" w:type="dxa"/>
            <w:vMerge/>
            <w:textDirection w:val="tbRlV"/>
            <w:vAlign w:val="center"/>
          </w:tcPr>
          <w:p w:rsidR="00B62E01" w:rsidRPr="003048F3" w:rsidRDefault="00B62E01" w:rsidP="003048F3">
            <w:pPr>
              <w:spacing w:line="240" w:lineRule="atLeast"/>
              <w:ind w:left="113" w:right="113"/>
              <w:jc w:val="center"/>
              <w:rPr>
                <w:rFonts w:ascii="仿宋" w:eastAsia="仿宋" w:hAnsi="仿宋" w:hint="eastAsia"/>
                <w:sz w:val="24"/>
                <w:szCs w:val="24"/>
              </w:rPr>
            </w:pPr>
          </w:p>
        </w:tc>
        <w:tc>
          <w:tcPr>
            <w:tcW w:w="1453" w:type="dxa"/>
            <w:gridSpan w:val="2"/>
            <w:vMerge/>
            <w:vAlign w:val="center"/>
          </w:tcPr>
          <w:p w:rsidR="00B62E01" w:rsidRPr="003048F3" w:rsidRDefault="00B62E01" w:rsidP="003048F3">
            <w:pPr>
              <w:spacing w:line="240" w:lineRule="atLeast"/>
              <w:ind w:leftChars="-27" w:left="-57" w:right="-57"/>
              <w:jc w:val="center"/>
              <w:rPr>
                <w:rFonts w:ascii="仿宋" w:eastAsia="仿宋" w:hAnsi="仿宋"/>
                <w:spacing w:val="-8"/>
                <w:sz w:val="24"/>
                <w:szCs w:val="24"/>
              </w:rPr>
            </w:pPr>
          </w:p>
        </w:tc>
        <w:tc>
          <w:tcPr>
            <w:tcW w:w="2554" w:type="dxa"/>
            <w:vAlign w:val="center"/>
          </w:tcPr>
          <w:p w:rsidR="00B62E01" w:rsidRPr="003048F3" w:rsidRDefault="005733C3" w:rsidP="003048F3">
            <w:pPr>
              <w:spacing w:line="240" w:lineRule="atLeast"/>
              <w:ind w:leftChars="-27" w:left="-57" w:right="-57"/>
              <w:jc w:val="center"/>
              <w:rPr>
                <w:rFonts w:ascii="仿宋" w:eastAsia="仿宋" w:hAnsi="仿宋" w:hint="eastAsia"/>
                <w:sz w:val="24"/>
                <w:szCs w:val="24"/>
              </w:rPr>
            </w:pPr>
            <w:r w:rsidRPr="003048F3">
              <w:rPr>
                <w:rFonts w:ascii="仿宋" w:eastAsia="仿宋" w:hAnsi="仿宋" w:hint="eastAsia"/>
                <w:spacing w:val="-8"/>
                <w:sz w:val="24"/>
                <w:szCs w:val="24"/>
              </w:rPr>
              <w:t>管理心理学专题研究</w:t>
            </w:r>
          </w:p>
        </w:tc>
        <w:tc>
          <w:tcPr>
            <w:tcW w:w="1199" w:type="dxa"/>
            <w:vAlign w:val="center"/>
          </w:tcPr>
          <w:p w:rsidR="00B62E01" w:rsidRPr="003048F3" w:rsidRDefault="00B62E01" w:rsidP="003048F3">
            <w:pPr>
              <w:spacing w:line="240" w:lineRule="atLeast"/>
              <w:ind w:leftChars="-27" w:left="-57" w:right="-57"/>
              <w:jc w:val="center"/>
              <w:rPr>
                <w:rFonts w:ascii="仿宋" w:eastAsia="仿宋" w:hAnsi="仿宋" w:hint="eastAsia"/>
                <w:sz w:val="24"/>
                <w:szCs w:val="24"/>
              </w:rPr>
            </w:pPr>
          </w:p>
        </w:tc>
        <w:tc>
          <w:tcPr>
            <w:tcW w:w="1700" w:type="dxa"/>
            <w:vAlign w:val="center"/>
          </w:tcPr>
          <w:p w:rsidR="00B62E01" w:rsidRPr="003048F3" w:rsidRDefault="00B62E01" w:rsidP="003048F3">
            <w:pPr>
              <w:ind w:left="-57" w:right="-57"/>
              <w:jc w:val="center"/>
              <w:rPr>
                <w:rFonts w:ascii="仿宋" w:eastAsia="仿宋" w:hAnsi="仿宋"/>
                <w:sz w:val="24"/>
                <w:szCs w:val="24"/>
              </w:rPr>
            </w:pPr>
          </w:p>
        </w:tc>
        <w:tc>
          <w:tcPr>
            <w:tcW w:w="709" w:type="dxa"/>
            <w:vAlign w:val="center"/>
          </w:tcPr>
          <w:p w:rsidR="00B62E01" w:rsidRPr="003048F3" w:rsidRDefault="00A87AC9" w:rsidP="003048F3">
            <w:pPr>
              <w:ind w:left="-57" w:right="-57"/>
              <w:jc w:val="center"/>
              <w:rPr>
                <w:rFonts w:ascii="仿宋" w:eastAsia="仿宋" w:hAnsi="仿宋" w:hint="eastAsia"/>
                <w:sz w:val="24"/>
                <w:szCs w:val="24"/>
              </w:rPr>
            </w:pPr>
            <w:r w:rsidRPr="003048F3">
              <w:rPr>
                <w:rFonts w:ascii="仿宋" w:eastAsia="仿宋" w:hAnsi="仿宋" w:hint="eastAsia"/>
                <w:sz w:val="24"/>
                <w:szCs w:val="24"/>
              </w:rPr>
              <w:t>2</w:t>
            </w:r>
          </w:p>
        </w:tc>
        <w:tc>
          <w:tcPr>
            <w:tcW w:w="709" w:type="dxa"/>
            <w:vAlign w:val="center"/>
          </w:tcPr>
          <w:p w:rsidR="00B62E01" w:rsidRPr="003048F3" w:rsidRDefault="00A87AC9" w:rsidP="003048F3">
            <w:pPr>
              <w:ind w:left="-57" w:right="-57" w:firstLineChars="50" w:firstLine="120"/>
              <w:jc w:val="center"/>
              <w:rPr>
                <w:rFonts w:ascii="仿宋" w:eastAsia="仿宋" w:hAnsi="仿宋" w:hint="eastAsia"/>
                <w:sz w:val="24"/>
                <w:szCs w:val="24"/>
              </w:rPr>
            </w:pPr>
            <w:r w:rsidRPr="003048F3">
              <w:rPr>
                <w:rFonts w:ascii="仿宋" w:eastAsia="仿宋" w:hAnsi="仿宋" w:hint="eastAsia"/>
                <w:sz w:val="24"/>
                <w:szCs w:val="24"/>
              </w:rPr>
              <w:t>36</w:t>
            </w:r>
          </w:p>
        </w:tc>
        <w:tc>
          <w:tcPr>
            <w:tcW w:w="709" w:type="dxa"/>
            <w:vAlign w:val="center"/>
          </w:tcPr>
          <w:p w:rsidR="00B62E01" w:rsidRPr="003048F3" w:rsidRDefault="005733C3" w:rsidP="003048F3">
            <w:pPr>
              <w:spacing w:line="240" w:lineRule="atLeast"/>
              <w:ind w:right="-57"/>
              <w:jc w:val="center"/>
              <w:rPr>
                <w:rFonts w:ascii="仿宋" w:eastAsia="仿宋" w:hAnsi="仿宋" w:hint="eastAsia"/>
                <w:sz w:val="24"/>
                <w:szCs w:val="24"/>
              </w:rPr>
            </w:pPr>
            <w:r w:rsidRPr="003048F3">
              <w:rPr>
                <w:rFonts w:ascii="仿宋" w:eastAsia="仿宋" w:hAnsi="仿宋" w:hint="eastAsia"/>
                <w:sz w:val="24"/>
                <w:szCs w:val="24"/>
              </w:rPr>
              <w:t>1</w:t>
            </w:r>
          </w:p>
        </w:tc>
        <w:tc>
          <w:tcPr>
            <w:tcW w:w="1174" w:type="dxa"/>
            <w:vAlign w:val="center"/>
          </w:tcPr>
          <w:p w:rsidR="00B62E01" w:rsidRPr="003048F3" w:rsidRDefault="00A87AC9" w:rsidP="003048F3">
            <w:pPr>
              <w:ind w:left="-57" w:right="-57"/>
              <w:jc w:val="center"/>
              <w:rPr>
                <w:rFonts w:ascii="仿宋" w:eastAsia="仿宋" w:hAnsi="仿宋" w:hint="eastAsia"/>
                <w:sz w:val="24"/>
                <w:szCs w:val="24"/>
              </w:rPr>
            </w:pPr>
            <w:r w:rsidRPr="003048F3">
              <w:rPr>
                <w:rFonts w:ascii="仿宋" w:eastAsia="仿宋" w:hAnsi="仿宋" w:hint="eastAsia"/>
                <w:sz w:val="24"/>
                <w:szCs w:val="24"/>
              </w:rPr>
              <w:t>讲授</w:t>
            </w:r>
          </w:p>
        </w:tc>
        <w:tc>
          <w:tcPr>
            <w:tcW w:w="840" w:type="dxa"/>
            <w:vAlign w:val="center"/>
          </w:tcPr>
          <w:p w:rsidR="00B62E01" w:rsidRPr="003048F3" w:rsidRDefault="00B62E01" w:rsidP="003048F3">
            <w:pPr>
              <w:spacing w:line="240" w:lineRule="atLeast"/>
              <w:ind w:leftChars="-27" w:left="-57" w:right="-57"/>
              <w:jc w:val="center"/>
              <w:rPr>
                <w:rFonts w:ascii="仿宋" w:eastAsia="仿宋" w:hAnsi="仿宋"/>
                <w:sz w:val="24"/>
                <w:szCs w:val="24"/>
              </w:rPr>
            </w:pPr>
          </w:p>
        </w:tc>
        <w:tc>
          <w:tcPr>
            <w:tcW w:w="1888" w:type="dxa"/>
            <w:vMerge/>
            <w:vAlign w:val="center"/>
          </w:tcPr>
          <w:p w:rsidR="00B62E01" w:rsidRPr="003048F3" w:rsidRDefault="00B62E01" w:rsidP="003048F3">
            <w:pPr>
              <w:adjustRightInd w:val="0"/>
              <w:snapToGrid w:val="0"/>
              <w:ind w:leftChars="-27" w:left="-57" w:right="-57"/>
              <w:jc w:val="left"/>
              <w:rPr>
                <w:rFonts w:ascii="仿宋" w:eastAsia="仿宋" w:hAnsi="仿宋"/>
                <w:sz w:val="24"/>
                <w:szCs w:val="24"/>
              </w:rPr>
            </w:pPr>
          </w:p>
        </w:tc>
      </w:tr>
      <w:tr w:rsidR="003048F3" w:rsidRPr="003048F3" w:rsidTr="00BB5755">
        <w:trPr>
          <w:cantSplit/>
          <w:jc w:val="center"/>
        </w:trPr>
        <w:tc>
          <w:tcPr>
            <w:tcW w:w="1454" w:type="dxa"/>
            <w:vMerge/>
            <w:textDirection w:val="tbRlV"/>
            <w:vAlign w:val="center"/>
          </w:tcPr>
          <w:p w:rsidR="00482083" w:rsidRPr="003048F3" w:rsidRDefault="00482083" w:rsidP="003048F3">
            <w:pPr>
              <w:spacing w:line="240" w:lineRule="atLeast"/>
              <w:ind w:left="113" w:right="113"/>
              <w:jc w:val="center"/>
              <w:rPr>
                <w:rFonts w:ascii="仿宋" w:eastAsia="仿宋" w:hAnsi="仿宋" w:hint="eastAsia"/>
                <w:sz w:val="24"/>
                <w:szCs w:val="24"/>
              </w:rPr>
            </w:pPr>
          </w:p>
        </w:tc>
        <w:tc>
          <w:tcPr>
            <w:tcW w:w="1453" w:type="dxa"/>
            <w:gridSpan w:val="2"/>
            <w:vMerge/>
            <w:vAlign w:val="center"/>
          </w:tcPr>
          <w:p w:rsidR="00482083" w:rsidRPr="003048F3" w:rsidRDefault="00482083" w:rsidP="003048F3">
            <w:pPr>
              <w:spacing w:line="240" w:lineRule="atLeast"/>
              <w:ind w:leftChars="-27" w:left="-57" w:right="-57"/>
              <w:jc w:val="center"/>
              <w:rPr>
                <w:rFonts w:ascii="仿宋" w:eastAsia="仿宋" w:hAnsi="仿宋"/>
                <w:spacing w:val="-8"/>
                <w:sz w:val="24"/>
                <w:szCs w:val="24"/>
              </w:rPr>
            </w:pPr>
          </w:p>
        </w:tc>
        <w:tc>
          <w:tcPr>
            <w:tcW w:w="2554" w:type="dxa"/>
            <w:vAlign w:val="center"/>
          </w:tcPr>
          <w:p w:rsidR="00482083" w:rsidRPr="003048F3" w:rsidRDefault="00482083" w:rsidP="003048F3">
            <w:pPr>
              <w:spacing w:line="240" w:lineRule="atLeast"/>
              <w:ind w:leftChars="-27" w:left="-57" w:right="-57"/>
              <w:jc w:val="center"/>
              <w:rPr>
                <w:rFonts w:ascii="仿宋" w:eastAsia="仿宋" w:hAnsi="仿宋" w:hint="eastAsia"/>
                <w:sz w:val="24"/>
                <w:szCs w:val="24"/>
              </w:rPr>
            </w:pPr>
            <w:r w:rsidRPr="003048F3">
              <w:rPr>
                <w:rFonts w:ascii="仿宋" w:eastAsia="仿宋" w:hAnsi="仿宋" w:hint="eastAsia"/>
                <w:kern w:val="0"/>
                <w:sz w:val="24"/>
                <w:szCs w:val="24"/>
              </w:rPr>
              <w:t>公共人力资源管理专题研究</w:t>
            </w:r>
          </w:p>
        </w:tc>
        <w:tc>
          <w:tcPr>
            <w:tcW w:w="1199" w:type="dxa"/>
            <w:vAlign w:val="center"/>
          </w:tcPr>
          <w:p w:rsidR="00482083" w:rsidRPr="003048F3" w:rsidRDefault="00482083" w:rsidP="003048F3">
            <w:pPr>
              <w:spacing w:line="240" w:lineRule="atLeast"/>
              <w:ind w:leftChars="-27" w:left="-57" w:right="-57"/>
              <w:jc w:val="center"/>
              <w:rPr>
                <w:rFonts w:ascii="仿宋" w:eastAsia="仿宋" w:hAnsi="仿宋" w:hint="eastAsia"/>
                <w:sz w:val="24"/>
                <w:szCs w:val="24"/>
              </w:rPr>
            </w:pPr>
          </w:p>
        </w:tc>
        <w:tc>
          <w:tcPr>
            <w:tcW w:w="1700" w:type="dxa"/>
            <w:vAlign w:val="center"/>
          </w:tcPr>
          <w:p w:rsidR="00482083" w:rsidRPr="003048F3" w:rsidRDefault="00482083" w:rsidP="003048F3">
            <w:pPr>
              <w:ind w:left="-57" w:right="-57"/>
              <w:jc w:val="center"/>
              <w:rPr>
                <w:rFonts w:ascii="仿宋" w:eastAsia="仿宋" w:hAnsi="仿宋"/>
                <w:sz w:val="24"/>
                <w:szCs w:val="24"/>
              </w:rPr>
            </w:pPr>
          </w:p>
        </w:tc>
        <w:tc>
          <w:tcPr>
            <w:tcW w:w="709" w:type="dxa"/>
            <w:vAlign w:val="center"/>
          </w:tcPr>
          <w:p w:rsidR="00482083" w:rsidRPr="003048F3" w:rsidRDefault="00482083" w:rsidP="003048F3">
            <w:pPr>
              <w:ind w:left="-57" w:right="-57"/>
              <w:jc w:val="center"/>
              <w:rPr>
                <w:rFonts w:ascii="仿宋" w:eastAsia="仿宋" w:hAnsi="仿宋" w:hint="eastAsia"/>
                <w:sz w:val="24"/>
                <w:szCs w:val="24"/>
              </w:rPr>
            </w:pPr>
            <w:r w:rsidRPr="003048F3">
              <w:rPr>
                <w:rFonts w:ascii="仿宋" w:eastAsia="仿宋" w:hAnsi="仿宋" w:hint="eastAsia"/>
                <w:sz w:val="24"/>
                <w:szCs w:val="24"/>
              </w:rPr>
              <w:t>2</w:t>
            </w:r>
          </w:p>
        </w:tc>
        <w:tc>
          <w:tcPr>
            <w:tcW w:w="709" w:type="dxa"/>
            <w:vAlign w:val="center"/>
          </w:tcPr>
          <w:p w:rsidR="00482083" w:rsidRPr="003048F3" w:rsidRDefault="00482083" w:rsidP="003048F3">
            <w:pPr>
              <w:ind w:left="-57" w:right="-57" w:firstLineChars="50" w:firstLine="120"/>
              <w:jc w:val="center"/>
              <w:rPr>
                <w:rFonts w:ascii="仿宋" w:eastAsia="仿宋" w:hAnsi="仿宋" w:hint="eastAsia"/>
                <w:sz w:val="24"/>
                <w:szCs w:val="24"/>
              </w:rPr>
            </w:pPr>
            <w:r w:rsidRPr="003048F3">
              <w:rPr>
                <w:rFonts w:ascii="仿宋" w:eastAsia="仿宋" w:hAnsi="仿宋" w:hint="eastAsia"/>
                <w:sz w:val="24"/>
                <w:szCs w:val="24"/>
              </w:rPr>
              <w:t>36</w:t>
            </w:r>
          </w:p>
        </w:tc>
        <w:tc>
          <w:tcPr>
            <w:tcW w:w="709" w:type="dxa"/>
            <w:vAlign w:val="center"/>
          </w:tcPr>
          <w:p w:rsidR="00482083" w:rsidRPr="003048F3" w:rsidRDefault="00482083" w:rsidP="003048F3">
            <w:pPr>
              <w:spacing w:line="240" w:lineRule="atLeast"/>
              <w:ind w:right="-57"/>
              <w:jc w:val="center"/>
              <w:rPr>
                <w:rFonts w:ascii="仿宋" w:eastAsia="仿宋" w:hAnsi="仿宋" w:hint="eastAsia"/>
                <w:sz w:val="24"/>
                <w:szCs w:val="24"/>
              </w:rPr>
            </w:pPr>
            <w:r w:rsidRPr="003048F3">
              <w:rPr>
                <w:rFonts w:ascii="仿宋" w:eastAsia="仿宋" w:hAnsi="仿宋" w:hint="eastAsia"/>
                <w:sz w:val="24"/>
                <w:szCs w:val="24"/>
              </w:rPr>
              <w:t>1</w:t>
            </w:r>
          </w:p>
        </w:tc>
        <w:tc>
          <w:tcPr>
            <w:tcW w:w="1174" w:type="dxa"/>
          </w:tcPr>
          <w:p w:rsidR="00482083" w:rsidRPr="003048F3" w:rsidRDefault="00482083" w:rsidP="003048F3">
            <w:r w:rsidRPr="003048F3">
              <w:rPr>
                <w:rFonts w:ascii="仿宋" w:eastAsia="仿宋" w:hAnsi="仿宋" w:hint="eastAsia"/>
                <w:sz w:val="24"/>
                <w:szCs w:val="24"/>
              </w:rPr>
              <w:t>讲授</w:t>
            </w:r>
          </w:p>
        </w:tc>
        <w:tc>
          <w:tcPr>
            <w:tcW w:w="840" w:type="dxa"/>
            <w:vAlign w:val="center"/>
          </w:tcPr>
          <w:p w:rsidR="00482083" w:rsidRPr="003048F3" w:rsidRDefault="00482083" w:rsidP="003048F3">
            <w:pPr>
              <w:spacing w:line="240" w:lineRule="atLeast"/>
              <w:ind w:leftChars="-27" w:left="-57" w:right="-57"/>
              <w:jc w:val="center"/>
              <w:rPr>
                <w:rFonts w:ascii="仿宋" w:eastAsia="仿宋" w:hAnsi="仿宋"/>
                <w:sz w:val="24"/>
                <w:szCs w:val="24"/>
              </w:rPr>
            </w:pPr>
          </w:p>
        </w:tc>
        <w:tc>
          <w:tcPr>
            <w:tcW w:w="1888" w:type="dxa"/>
            <w:vMerge/>
            <w:vAlign w:val="center"/>
          </w:tcPr>
          <w:p w:rsidR="00482083" w:rsidRPr="003048F3" w:rsidRDefault="00482083" w:rsidP="003048F3">
            <w:pPr>
              <w:adjustRightInd w:val="0"/>
              <w:snapToGrid w:val="0"/>
              <w:ind w:leftChars="-27" w:left="-57" w:right="-57"/>
              <w:jc w:val="left"/>
              <w:rPr>
                <w:rFonts w:ascii="仿宋" w:eastAsia="仿宋" w:hAnsi="仿宋"/>
                <w:sz w:val="24"/>
                <w:szCs w:val="24"/>
              </w:rPr>
            </w:pPr>
          </w:p>
        </w:tc>
      </w:tr>
      <w:tr w:rsidR="003048F3" w:rsidRPr="003048F3" w:rsidTr="003A2475">
        <w:trPr>
          <w:cantSplit/>
          <w:jc w:val="center"/>
        </w:trPr>
        <w:tc>
          <w:tcPr>
            <w:tcW w:w="1454" w:type="dxa"/>
            <w:vMerge/>
            <w:textDirection w:val="tbRlV"/>
            <w:vAlign w:val="center"/>
          </w:tcPr>
          <w:p w:rsidR="00C537C9" w:rsidRPr="003048F3" w:rsidRDefault="00C537C9" w:rsidP="003048F3">
            <w:pPr>
              <w:spacing w:line="240" w:lineRule="atLeast"/>
              <w:ind w:left="113" w:right="113"/>
              <w:jc w:val="center"/>
              <w:rPr>
                <w:rFonts w:ascii="仿宋" w:eastAsia="仿宋" w:hAnsi="仿宋" w:hint="eastAsia"/>
                <w:sz w:val="24"/>
                <w:szCs w:val="24"/>
              </w:rPr>
            </w:pPr>
          </w:p>
        </w:tc>
        <w:tc>
          <w:tcPr>
            <w:tcW w:w="1453" w:type="dxa"/>
            <w:gridSpan w:val="2"/>
            <w:vMerge/>
            <w:vAlign w:val="center"/>
          </w:tcPr>
          <w:p w:rsidR="00C537C9" w:rsidRPr="003048F3" w:rsidRDefault="00C537C9" w:rsidP="003048F3">
            <w:pPr>
              <w:spacing w:line="240" w:lineRule="atLeast"/>
              <w:ind w:leftChars="-27" w:left="-57" w:right="-57"/>
              <w:jc w:val="center"/>
              <w:rPr>
                <w:rFonts w:ascii="仿宋" w:eastAsia="仿宋" w:hAnsi="仿宋"/>
                <w:spacing w:val="-8"/>
                <w:sz w:val="24"/>
                <w:szCs w:val="24"/>
              </w:rPr>
            </w:pPr>
          </w:p>
        </w:tc>
        <w:tc>
          <w:tcPr>
            <w:tcW w:w="2554" w:type="dxa"/>
            <w:vAlign w:val="center"/>
          </w:tcPr>
          <w:p w:rsidR="00C537C9" w:rsidRPr="003048F3" w:rsidRDefault="00C537C9" w:rsidP="003048F3">
            <w:pPr>
              <w:spacing w:line="240" w:lineRule="atLeast"/>
              <w:ind w:leftChars="-27" w:left="-57" w:right="-57"/>
              <w:jc w:val="center"/>
              <w:rPr>
                <w:rFonts w:ascii="仿宋" w:eastAsia="仿宋" w:hAnsi="仿宋" w:hint="eastAsia"/>
                <w:kern w:val="0"/>
                <w:sz w:val="24"/>
                <w:szCs w:val="24"/>
              </w:rPr>
            </w:pPr>
            <w:r w:rsidRPr="003048F3">
              <w:rPr>
                <w:rFonts w:ascii="仿宋" w:eastAsia="仿宋" w:hAnsi="仿宋" w:hint="eastAsia"/>
                <w:sz w:val="24"/>
                <w:szCs w:val="24"/>
              </w:rPr>
              <w:t>《资治通鉴》管理案例研讨</w:t>
            </w:r>
          </w:p>
        </w:tc>
        <w:tc>
          <w:tcPr>
            <w:tcW w:w="1199" w:type="dxa"/>
            <w:vAlign w:val="center"/>
          </w:tcPr>
          <w:p w:rsidR="00C537C9" w:rsidRPr="003048F3" w:rsidRDefault="00C537C9" w:rsidP="003048F3">
            <w:pPr>
              <w:spacing w:line="240" w:lineRule="atLeast"/>
              <w:ind w:leftChars="-27" w:left="-57" w:right="-57"/>
              <w:jc w:val="center"/>
              <w:rPr>
                <w:rFonts w:ascii="仿宋" w:eastAsia="仿宋" w:hAnsi="仿宋" w:hint="eastAsia"/>
                <w:sz w:val="24"/>
                <w:szCs w:val="24"/>
              </w:rPr>
            </w:pPr>
          </w:p>
        </w:tc>
        <w:tc>
          <w:tcPr>
            <w:tcW w:w="1700" w:type="dxa"/>
            <w:vAlign w:val="center"/>
          </w:tcPr>
          <w:p w:rsidR="00C537C9" w:rsidRPr="003048F3" w:rsidRDefault="00C537C9" w:rsidP="003048F3">
            <w:pPr>
              <w:ind w:left="-57" w:right="-57"/>
              <w:jc w:val="center"/>
              <w:rPr>
                <w:rFonts w:ascii="仿宋" w:eastAsia="仿宋" w:hAnsi="仿宋"/>
                <w:sz w:val="24"/>
                <w:szCs w:val="24"/>
              </w:rPr>
            </w:pPr>
          </w:p>
        </w:tc>
        <w:tc>
          <w:tcPr>
            <w:tcW w:w="709" w:type="dxa"/>
            <w:vAlign w:val="center"/>
          </w:tcPr>
          <w:p w:rsidR="00C537C9" w:rsidRPr="003048F3" w:rsidRDefault="00C537C9" w:rsidP="003048F3">
            <w:pPr>
              <w:ind w:left="-57" w:right="-57"/>
              <w:jc w:val="center"/>
              <w:rPr>
                <w:rFonts w:ascii="仿宋" w:eastAsia="仿宋" w:hAnsi="仿宋" w:hint="eastAsia"/>
                <w:sz w:val="24"/>
                <w:szCs w:val="24"/>
              </w:rPr>
            </w:pPr>
            <w:r w:rsidRPr="003048F3">
              <w:rPr>
                <w:rFonts w:ascii="仿宋" w:eastAsia="仿宋" w:hAnsi="仿宋" w:hint="eastAsia"/>
                <w:kern w:val="0"/>
                <w:sz w:val="24"/>
                <w:szCs w:val="24"/>
              </w:rPr>
              <w:t>2</w:t>
            </w:r>
          </w:p>
        </w:tc>
        <w:tc>
          <w:tcPr>
            <w:tcW w:w="709" w:type="dxa"/>
            <w:vAlign w:val="center"/>
          </w:tcPr>
          <w:p w:rsidR="00C537C9" w:rsidRPr="003048F3" w:rsidRDefault="00C537C9" w:rsidP="003048F3">
            <w:pPr>
              <w:ind w:left="-57" w:right="-57" w:firstLineChars="50" w:firstLine="120"/>
              <w:jc w:val="center"/>
              <w:rPr>
                <w:rFonts w:ascii="仿宋" w:eastAsia="仿宋" w:hAnsi="仿宋" w:hint="eastAsia"/>
                <w:sz w:val="24"/>
                <w:szCs w:val="24"/>
              </w:rPr>
            </w:pPr>
            <w:r w:rsidRPr="003048F3">
              <w:rPr>
                <w:rFonts w:ascii="仿宋" w:eastAsia="仿宋" w:hAnsi="仿宋" w:hint="eastAsia"/>
                <w:sz w:val="24"/>
                <w:szCs w:val="24"/>
              </w:rPr>
              <w:t>36</w:t>
            </w:r>
          </w:p>
        </w:tc>
        <w:tc>
          <w:tcPr>
            <w:tcW w:w="709" w:type="dxa"/>
            <w:vAlign w:val="center"/>
          </w:tcPr>
          <w:p w:rsidR="00C537C9" w:rsidRPr="003048F3" w:rsidRDefault="00C537C9" w:rsidP="003048F3">
            <w:pPr>
              <w:spacing w:line="240" w:lineRule="atLeast"/>
              <w:ind w:right="-57"/>
              <w:jc w:val="center"/>
              <w:rPr>
                <w:rFonts w:ascii="仿宋" w:eastAsia="仿宋" w:hAnsi="仿宋" w:hint="eastAsia"/>
                <w:sz w:val="24"/>
                <w:szCs w:val="24"/>
              </w:rPr>
            </w:pPr>
            <w:r w:rsidRPr="003048F3">
              <w:rPr>
                <w:rFonts w:ascii="仿宋" w:eastAsia="仿宋" w:hAnsi="仿宋" w:hint="eastAsia"/>
                <w:kern w:val="0"/>
                <w:sz w:val="24"/>
                <w:szCs w:val="24"/>
              </w:rPr>
              <w:t>1</w:t>
            </w:r>
          </w:p>
        </w:tc>
        <w:tc>
          <w:tcPr>
            <w:tcW w:w="1174" w:type="dxa"/>
            <w:vAlign w:val="center"/>
          </w:tcPr>
          <w:p w:rsidR="00C537C9" w:rsidRPr="003048F3" w:rsidRDefault="00C537C9" w:rsidP="003048F3">
            <w:pPr>
              <w:rPr>
                <w:rFonts w:ascii="仿宋" w:eastAsia="仿宋" w:hAnsi="仿宋" w:hint="eastAsia"/>
                <w:sz w:val="24"/>
                <w:szCs w:val="24"/>
              </w:rPr>
            </w:pPr>
            <w:r w:rsidRPr="003048F3">
              <w:rPr>
                <w:rFonts w:ascii="仿宋" w:eastAsia="仿宋" w:hAnsi="仿宋" w:hint="eastAsia"/>
                <w:sz w:val="24"/>
                <w:szCs w:val="24"/>
              </w:rPr>
              <w:t>讲授</w:t>
            </w:r>
          </w:p>
        </w:tc>
        <w:tc>
          <w:tcPr>
            <w:tcW w:w="840" w:type="dxa"/>
            <w:vAlign w:val="center"/>
          </w:tcPr>
          <w:p w:rsidR="00C537C9" w:rsidRPr="003048F3" w:rsidRDefault="00C537C9" w:rsidP="003048F3">
            <w:pPr>
              <w:spacing w:line="240" w:lineRule="atLeast"/>
              <w:ind w:leftChars="-27" w:left="-57" w:right="-57"/>
              <w:jc w:val="center"/>
              <w:rPr>
                <w:rFonts w:ascii="仿宋" w:eastAsia="仿宋" w:hAnsi="仿宋"/>
                <w:sz w:val="24"/>
                <w:szCs w:val="24"/>
              </w:rPr>
            </w:pPr>
          </w:p>
        </w:tc>
        <w:tc>
          <w:tcPr>
            <w:tcW w:w="1888" w:type="dxa"/>
            <w:vMerge/>
            <w:vAlign w:val="center"/>
          </w:tcPr>
          <w:p w:rsidR="00C537C9" w:rsidRPr="003048F3" w:rsidRDefault="00C537C9" w:rsidP="003048F3">
            <w:pPr>
              <w:adjustRightInd w:val="0"/>
              <w:snapToGrid w:val="0"/>
              <w:ind w:leftChars="-27" w:left="-57" w:right="-57"/>
              <w:jc w:val="left"/>
              <w:rPr>
                <w:rFonts w:ascii="仿宋" w:eastAsia="仿宋" w:hAnsi="仿宋"/>
                <w:sz w:val="24"/>
                <w:szCs w:val="24"/>
              </w:rPr>
            </w:pPr>
          </w:p>
        </w:tc>
      </w:tr>
      <w:tr w:rsidR="003048F3" w:rsidRPr="003048F3" w:rsidTr="00BB5755">
        <w:trPr>
          <w:cantSplit/>
          <w:jc w:val="center"/>
        </w:trPr>
        <w:tc>
          <w:tcPr>
            <w:tcW w:w="1454" w:type="dxa"/>
            <w:vMerge/>
            <w:textDirection w:val="tbRlV"/>
            <w:vAlign w:val="center"/>
          </w:tcPr>
          <w:p w:rsidR="00C75B78" w:rsidRPr="003048F3" w:rsidRDefault="00C75B78" w:rsidP="003048F3">
            <w:pPr>
              <w:spacing w:line="240" w:lineRule="atLeast"/>
              <w:ind w:left="113" w:right="113"/>
              <w:jc w:val="center"/>
              <w:rPr>
                <w:rFonts w:ascii="仿宋" w:eastAsia="仿宋" w:hAnsi="仿宋" w:hint="eastAsia"/>
                <w:sz w:val="24"/>
                <w:szCs w:val="24"/>
              </w:rPr>
            </w:pPr>
          </w:p>
        </w:tc>
        <w:tc>
          <w:tcPr>
            <w:tcW w:w="1453" w:type="dxa"/>
            <w:gridSpan w:val="2"/>
            <w:vMerge/>
            <w:vAlign w:val="center"/>
          </w:tcPr>
          <w:p w:rsidR="00C75B78" w:rsidRPr="003048F3" w:rsidRDefault="00C75B78" w:rsidP="003048F3">
            <w:pPr>
              <w:spacing w:line="240" w:lineRule="atLeast"/>
              <w:ind w:leftChars="-27" w:left="-57" w:right="-57"/>
              <w:jc w:val="center"/>
              <w:rPr>
                <w:rFonts w:ascii="仿宋" w:eastAsia="仿宋" w:hAnsi="仿宋"/>
                <w:spacing w:val="-8"/>
                <w:sz w:val="24"/>
                <w:szCs w:val="24"/>
              </w:rPr>
            </w:pPr>
          </w:p>
        </w:tc>
        <w:tc>
          <w:tcPr>
            <w:tcW w:w="2554" w:type="dxa"/>
            <w:vAlign w:val="center"/>
          </w:tcPr>
          <w:p w:rsidR="00C75B78" w:rsidRPr="003048F3" w:rsidRDefault="00C75B78" w:rsidP="003048F3">
            <w:pPr>
              <w:spacing w:line="240" w:lineRule="atLeast"/>
              <w:ind w:leftChars="-27" w:left="-57" w:right="-57"/>
              <w:jc w:val="center"/>
              <w:rPr>
                <w:rFonts w:ascii="仿宋" w:eastAsia="仿宋" w:hAnsi="仿宋" w:hint="eastAsia"/>
                <w:sz w:val="24"/>
                <w:szCs w:val="24"/>
              </w:rPr>
            </w:pPr>
            <w:r w:rsidRPr="003048F3">
              <w:rPr>
                <w:rFonts w:ascii="仿宋" w:eastAsia="仿宋" w:hAnsi="仿宋" w:hint="eastAsia"/>
                <w:kern w:val="0"/>
                <w:sz w:val="24"/>
                <w:szCs w:val="24"/>
              </w:rPr>
              <w:t>地方治理专题研究</w:t>
            </w:r>
          </w:p>
        </w:tc>
        <w:tc>
          <w:tcPr>
            <w:tcW w:w="1199" w:type="dxa"/>
            <w:vAlign w:val="center"/>
          </w:tcPr>
          <w:p w:rsidR="00C75B78" w:rsidRPr="003048F3" w:rsidRDefault="00C75B78" w:rsidP="003048F3">
            <w:pPr>
              <w:spacing w:line="240" w:lineRule="atLeast"/>
              <w:ind w:leftChars="-27" w:left="-57" w:right="-57"/>
              <w:jc w:val="center"/>
              <w:rPr>
                <w:rFonts w:ascii="仿宋" w:eastAsia="仿宋" w:hAnsi="仿宋" w:hint="eastAsia"/>
                <w:sz w:val="24"/>
                <w:szCs w:val="24"/>
              </w:rPr>
            </w:pPr>
          </w:p>
        </w:tc>
        <w:tc>
          <w:tcPr>
            <w:tcW w:w="1700" w:type="dxa"/>
            <w:vAlign w:val="center"/>
          </w:tcPr>
          <w:p w:rsidR="00C75B78" w:rsidRPr="003048F3" w:rsidRDefault="00C75B78" w:rsidP="003048F3">
            <w:pPr>
              <w:ind w:left="-57" w:right="-57"/>
              <w:jc w:val="center"/>
              <w:rPr>
                <w:rFonts w:ascii="仿宋" w:eastAsia="仿宋" w:hAnsi="仿宋"/>
                <w:sz w:val="24"/>
                <w:szCs w:val="24"/>
              </w:rPr>
            </w:pPr>
          </w:p>
        </w:tc>
        <w:tc>
          <w:tcPr>
            <w:tcW w:w="709" w:type="dxa"/>
            <w:vAlign w:val="center"/>
          </w:tcPr>
          <w:p w:rsidR="00C75B78" w:rsidRPr="003048F3" w:rsidRDefault="00C75B78" w:rsidP="003048F3">
            <w:pPr>
              <w:ind w:left="-57" w:right="-57"/>
              <w:jc w:val="center"/>
              <w:rPr>
                <w:rFonts w:ascii="仿宋" w:eastAsia="仿宋" w:hAnsi="仿宋" w:hint="eastAsia"/>
                <w:sz w:val="24"/>
                <w:szCs w:val="24"/>
              </w:rPr>
            </w:pPr>
            <w:r w:rsidRPr="003048F3">
              <w:rPr>
                <w:rFonts w:ascii="仿宋" w:eastAsia="仿宋" w:hAnsi="仿宋" w:hint="eastAsia"/>
                <w:sz w:val="24"/>
                <w:szCs w:val="24"/>
              </w:rPr>
              <w:t>2</w:t>
            </w:r>
          </w:p>
        </w:tc>
        <w:tc>
          <w:tcPr>
            <w:tcW w:w="709" w:type="dxa"/>
            <w:vAlign w:val="center"/>
          </w:tcPr>
          <w:p w:rsidR="00C75B78" w:rsidRPr="003048F3" w:rsidRDefault="00C75B78" w:rsidP="003048F3">
            <w:pPr>
              <w:ind w:left="-57" w:right="-57" w:firstLineChars="50" w:firstLine="120"/>
              <w:jc w:val="center"/>
              <w:rPr>
                <w:rFonts w:ascii="仿宋" w:eastAsia="仿宋" w:hAnsi="仿宋" w:hint="eastAsia"/>
                <w:sz w:val="24"/>
                <w:szCs w:val="24"/>
              </w:rPr>
            </w:pPr>
            <w:r w:rsidRPr="003048F3">
              <w:rPr>
                <w:rFonts w:ascii="仿宋" w:eastAsia="仿宋" w:hAnsi="仿宋" w:hint="eastAsia"/>
                <w:sz w:val="24"/>
                <w:szCs w:val="24"/>
              </w:rPr>
              <w:t>36</w:t>
            </w:r>
          </w:p>
        </w:tc>
        <w:tc>
          <w:tcPr>
            <w:tcW w:w="709" w:type="dxa"/>
            <w:vAlign w:val="center"/>
          </w:tcPr>
          <w:p w:rsidR="00C75B78" w:rsidRPr="003048F3" w:rsidRDefault="00C75B78" w:rsidP="003048F3">
            <w:pPr>
              <w:spacing w:line="240" w:lineRule="atLeast"/>
              <w:ind w:right="-57"/>
              <w:jc w:val="center"/>
              <w:rPr>
                <w:rFonts w:ascii="仿宋" w:eastAsia="仿宋" w:hAnsi="仿宋" w:hint="eastAsia"/>
                <w:sz w:val="24"/>
                <w:szCs w:val="24"/>
              </w:rPr>
            </w:pPr>
            <w:r w:rsidRPr="003048F3">
              <w:rPr>
                <w:rFonts w:ascii="仿宋" w:eastAsia="仿宋" w:hAnsi="仿宋" w:hint="eastAsia"/>
                <w:sz w:val="24"/>
                <w:szCs w:val="24"/>
              </w:rPr>
              <w:t>2</w:t>
            </w:r>
          </w:p>
        </w:tc>
        <w:tc>
          <w:tcPr>
            <w:tcW w:w="1174" w:type="dxa"/>
          </w:tcPr>
          <w:p w:rsidR="00C75B78" w:rsidRPr="003048F3" w:rsidRDefault="00C75B78" w:rsidP="003048F3">
            <w:r w:rsidRPr="003048F3">
              <w:rPr>
                <w:rFonts w:ascii="仿宋" w:eastAsia="仿宋" w:hAnsi="仿宋" w:hint="eastAsia"/>
                <w:sz w:val="24"/>
                <w:szCs w:val="24"/>
              </w:rPr>
              <w:t>讲授</w:t>
            </w:r>
          </w:p>
        </w:tc>
        <w:tc>
          <w:tcPr>
            <w:tcW w:w="840" w:type="dxa"/>
            <w:vAlign w:val="center"/>
          </w:tcPr>
          <w:p w:rsidR="00C75B78" w:rsidRPr="003048F3" w:rsidRDefault="00C75B78" w:rsidP="003048F3">
            <w:pPr>
              <w:spacing w:line="240" w:lineRule="atLeast"/>
              <w:ind w:leftChars="-27" w:left="-57" w:right="-57"/>
              <w:jc w:val="center"/>
              <w:rPr>
                <w:rFonts w:ascii="仿宋" w:eastAsia="仿宋" w:hAnsi="仿宋"/>
                <w:sz w:val="24"/>
                <w:szCs w:val="24"/>
              </w:rPr>
            </w:pPr>
          </w:p>
        </w:tc>
        <w:tc>
          <w:tcPr>
            <w:tcW w:w="1888" w:type="dxa"/>
            <w:vMerge/>
            <w:vAlign w:val="center"/>
          </w:tcPr>
          <w:p w:rsidR="00C75B78" w:rsidRPr="003048F3" w:rsidRDefault="00C75B78" w:rsidP="003048F3">
            <w:pPr>
              <w:adjustRightInd w:val="0"/>
              <w:snapToGrid w:val="0"/>
              <w:ind w:leftChars="-27" w:left="-57" w:right="-57"/>
              <w:jc w:val="left"/>
              <w:rPr>
                <w:rFonts w:ascii="仿宋" w:eastAsia="仿宋" w:hAnsi="仿宋"/>
                <w:sz w:val="24"/>
                <w:szCs w:val="24"/>
              </w:rPr>
            </w:pPr>
          </w:p>
        </w:tc>
      </w:tr>
      <w:tr w:rsidR="003048F3" w:rsidRPr="003048F3" w:rsidTr="00BB5755">
        <w:trPr>
          <w:cantSplit/>
          <w:jc w:val="center"/>
        </w:trPr>
        <w:tc>
          <w:tcPr>
            <w:tcW w:w="1454" w:type="dxa"/>
            <w:vMerge/>
            <w:textDirection w:val="tbRlV"/>
            <w:vAlign w:val="center"/>
          </w:tcPr>
          <w:p w:rsidR="00C75B78" w:rsidRPr="003048F3" w:rsidRDefault="00C75B78" w:rsidP="003048F3">
            <w:pPr>
              <w:spacing w:line="240" w:lineRule="atLeast"/>
              <w:ind w:left="113" w:right="113"/>
              <w:jc w:val="center"/>
              <w:rPr>
                <w:rFonts w:ascii="仿宋" w:eastAsia="仿宋" w:hAnsi="仿宋" w:hint="eastAsia"/>
                <w:sz w:val="24"/>
                <w:szCs w:val="24"/>
              </w:rPr>
            </w:pPr>
          </w:p>
        </w:tc>
        <w:tc>
          <w:tcPr>
            <w:tcW w:w="1453" w:type="dxa"/>
            <w:gridSpan w:val="2"/>
            <w:vMerge/>
            <w:vAlign w:val="center"/>
          </w:tcPr>
          <w:p w:rsidR="00C75B78" w:rsidRPr="003048F3" w:rsidRDefault="00C75B78" w:rsidP="003048F3">
            <w:pPr>
              <w:spacing w:line="240" w:lineRule="atLeast"/>
              <w:ind w:leftChars="-27" w:left="-57" w:right="-57"/>
              <w:jc w:val="center"/>
              <w:rPr>
                <w:rFonts w:ascii="仿宋" w:eastAsia="仿宋" w:hAnsi="仿宋"/>
                <w:spacing w:val="-8"/>
                <w:sz w:val="24"/>
                <w:szCs w:val="24"/>
              </w:rPr>
            </w:pPr>
          </w:p>
        </w:tc>
        <w:tc>
          <w:tcPr>
            <w:tcW w:w="2554" w:type="dxa"/>
            <w:vAlign w:val="center"/>
          </w:tcPr>
          <w:p w:rsidR="00C75B78" w:rsidRPr="003048F3" w:rsidRDefault="00C75B78" w:rsidP="003048F3">
            <w:pPr>
              <w:spacing w:line="240" w:lineRule="atLeast"/>
              <w:ind w:leftChars="-27" w:left="-57" w:right="-57"/>
              <w:jc w:val="center"/>
              <w:rPr>
                <w:rFonts w:ascii="仿宋" w:eastAsia="仿宋" w:hAnsi="仿宋" w:hint="eastAsia"/>
                <w:sz w:val="24"/>
                <w:szCs w:val="24"/>
              </w:rPr>
            </w:pPr>
            <w:r w:rsidRPr="003048F3">
              <w:rPr>
                <w:rFonts w:ascii="仿宋" w:eastAsia="仿宋" w:hAnsi="仿宋" w:hint="eastAsia"/>
                <w:sz w:val="24"/>
                <w:szCs w:val="24"/>
              </w:rPr>
              <w:t>当代中国政治过程研究</w:t>
            </w:r>
          </w:p>
        </w:tc>
        <w:tc>
          <w:tcPr>
            <w:tcW w:w="1199" w:type="dxa"/>
            <w:vAlign w:val="center"/>
          </w:tcPr>
          <w:p w:rsidR="00C75B78" w:rsidRPr="003048F3" w:rsidRDefault="00C75B78" w:rsidP="003048F3">
            <w:pPr>
              <w:spacing w:line="240" w:lineRule="atLeast"/>
              <w:ind w:leftChars="-27" w:left="-57" w:right="-57"/>
              <w:jc w:val="center"/>
              <w:rPr>
                <w:rFonts w:ascii="仿宋" w:eastAsia="仿宋" w:hAnsi="仿宋" w:hint="eastAsia"/>
                <w:sz w:val="24"/>
                <w:szCs w:val="24"/>
              </w:rPr>
            </w:pPr>
          </w:p>
        </w:tc>
        <w:tc>
          <w:tcPr>
            <w:tcW w:w="1700" w:type="dxa"/>
            <w:vAlign w:val="center"/>
          </w:tcPr>
          <w:p w:rsidR="00C75B78" w:rsidRPr="003048F3" w:rsidRDefault="00C75B78" w:rsidP="003048F3">
            <w:pPr>
              <w:ind w:left="-57" w:right="-57"/>
              <w:jc w:val="center"/>
              <w:rPr>
                <w:rFonts w:ascii="仿宋" w:eastAsia="仿宋" w:hAnsi="仿宋"/>
                <w:sz w:val="24"/>
                <w:szCs w:val="24"/>
              </w:rPr>
            </w:pPr>
          </w:p>
        </w:tc>
        <w:tc>
          <w:tcPr>
            <w:tcW w:w="709" w:type="dxa"/>
            <w:vAlign w:val="center"/>
          </w:tcPr>
          <w:p w:rsidR="00C75B78" w:rsidRPr="003048F3" w:rsidRDefault="00C75B78" w:rsidP="003048F3">
            <w:pPr>
              <w:ind w:left="-57" w:right="-57"/>
              <w:jc w:val="center"/>
              <w:rPr>
                <w:rFonts w:ascii="仿宋" w:eastAsia="仿宋" w:hAnsi="仿宋" w:hint="eastAsia"/>
                <w:sz w:val="24"/>
                <w:szCs w:val="24"/>
              </w:rPr>
            </w:pPr>
            <w:r w:rsidRPr="003048F3">
              <w:rPr>
                <w:rFonts w:ascii="仿宋" w:eastAsia="仿宋" w:hAnsi="仿宋" w:hint="eastAsia"/>
                <w:sz w:val="24"/>
                <w:szCs w:val="24"/>
              </w:rPr>
              <w:t>2</w:t>
            </w:r>
          </w:p>
        </w:tc>
        <w:tc>
          <w:tcPr>
            <w:tcW w:w="709" w:type="dxa"/>
            <w:vAlign w:val="center"/>
          </w:tcPr>
          <w:p w:rsidR="00C75B78" w:rsidRPr="003048F3" w:rsidRDefault="00C75B78" w:rsidP="003048F3">
            <w:pPr>
              <w:ind w:left="-57" w:right="-57" w:firstLineChars="50" w:firstLine="120"/>
              <w:jc w:val="center"/>
              <w:rPr>
                <w:rFonts w:ascii="仿宋" w:eastAsia="仿宋" w:hAnsi="仿宋" w:hint="eastAsia"/>
                <w:sz w:val="24"/>
                <w:szCs w:val="24"/>
              </w:rPr>
            </w:pPr>
            <w:r w:rsidRPr="003048F3">
              <w:rPr>
                <w:rFonts w:ascii="仿宋" w:eastAsia="仿宋" w:hAnsi="仿宋" w:hint="eastAsia"/>
                <w:sz w:val="24"/>
                <w:szCs w:val="24"/>
              </w:rPr>
              <w:t>36</w:t>
            </w:r>
          </w:p>
        </w:tc>
        <w:tc>
          <w:tcPr>
            <w:tcW w:w="709" w:type="dxa"/>
            <w:vAlign w:val="center"/>
          </w:tcPr>
          <w:p w:rsidR="00C75B78" w:rsidRPr="003048F3" w:rsidRDefault="00C75B78" w:rsidP="003048F3">
            <w:pPr>
              <w:spacing w:line="240" w:lineRule="atLeast"/>
              <w:ind w:right="-57"/>
              <w:jc w:val="center"/>
              <w:rPr>
                <w:rFonts w:ascii="仿宋" w:eastAsia="仿宋" w:hAnsi="仿宋" w:hint="eastAsia"/>
                <w:sz w:val="24"/>
                <w:szCs w:val="24"/>
              </w:rPr>
            </w:pPr>
            <w:r w:rsidRPr="003048F3">
              <w:rPr>
                <w:rFonts w:ascii="仿宋" w:eastAsia="仿宋" w:hAnsi="仿宋" w:hint="eastAsia"/>
                <w:sz w:val="24"/>
                <w:szCs w:val="24"/>
              </w:rPr>
              <w:t>2</w:t>
            </w:r>
          </w:p>
        </w:tc>
        <w:tc>
          <w:tcPr>
            <w:tcW w:w="1174" w:type="dxa"/>
          </w:tcPr>
          <w:p w:rsidR="00C75B78" w:rsidRPr="003048F3" w:rsidRDefault="00C75B78" w:rsidP="003048F3">
            <w:r w:rsidRPr="003048F3">
              <w:rPr>
                <w:rFonts w:ascii="仿宋" w:eastAsia="仿宋" w:hAnsi="仿宋" w:hint="eastAsia"/>
                <w:sz w:val="24"/>
                <w:szCs w:val="24"/>
              </w:rPr>
              <w:t>讲授</w:t>
            </w:r>
          </w:p>
        </w:tc>
        <w:tc>
          <w:tcPr>
            <w:tcW w:w="840" w:type="dxa"/>
            <w:vAlign w:val="center"/>
          </w:tcPr>
          <w:p w:rsidR="00C75B78" w:rsidRPr="003048F3" w:rsidRDefault="00C75B78" w:rsidP="003048F3">
            <w:pPr>
              <w:spacing w:line="240" w:lineRule="atLeast"/>
              <w:ind w:leftChars="-27" w:left="-57" w:right="-57"/>
              <w:jc w:val="center"/>
              <w:rPr>
                <w:rFonts w:ascii="仿宋" w:eastAsia="仿宋" w:hAnsi="仿宋"/>
                <w:sz w:val="24"/>
                <w:szCs w:val="24"/>
              </w:rPr>
            </w:pPr>
          </w:p>
        </w:tc>
        <w:tc>
          <w:tcPr>
            <w:tcW w:w="1888" w:type="dxa"/>
            <w:vMerge/>
            <w:vAlign w:val="center"/>
          </w:tcPr>
          <w:p w:rsidR="00C75B78" w:rsidRPr="003048F3" w:rsidRDefault="00C75B78" w:rsidP="003048F3">
            <w:pPr>
              <w:adjustRightInd w:val="0"/>
              <w:snapToGrid w:val="0"/>
              <w:ind w:leftChars="-27" w:left="-57" w:right="-57"/>
              <w:jc w:val="left"/>
              <w:rPr>
                <w:rFonts w:ascii="仿宋" w:eastAsia="仿宋" w:hAnsi="仿宋"/>
                <w:sz w:val="24"/>
                <w:szCs w:val="24"/>
              </w:rPr>
            </w:pPr>
          </w:p>
        </w:tc>
      </w:tr>
      <w:tr w:rsidR="003048F3" w:rsidRPr="003048F3" w:rsidTr="001B17D1">
        <w:trPr>
          <w:cantSplit/>
          <w:jc w:val="center"/>
        </w:trPr>
        <w:tc>
          <w:tcPr>
            <w:tcW w:w="1454" w:type="dxa"/>
            <w:vMerge/>
            <w:textDirection w:val="tbRlV"/>
            <w:vAlign w:val="center"/>
          </w:tcPr>
          <w:p w:rsidR="00C75B78" w:rsidRPr="003048F3" w:rsidRDefault="00C75B78" w:rsidP="003048F3">
            <w:pPr>
              <w:spacing w:line="240" w:lineRule="atLeast"/>
              <w:ind w:left="113" w:right="113"/>
              <w:jc w:val="center"/>
              <w:rPr>
                <w:rFonts w:ascii="仿宋" w:eastAsia="仿宋" w:hAnsi="仿宋" w:hint="eastAsia"/>
                <w:sz w:val="24"/>
                <w:szCs w:val="24"/>
              </w:rPr>
            </w:pPr>
          </w:p>
        </w:tc>
        <w:tc>
          <w:tcPr>
            <w:tcW w:w="1453" w:type="dxa"/>
            <w:gridSpan w:val="2"/>
            <w:vMerge/>
            <w:vAlign w:val="center"/>
          </w:tcPr>
          <w:p w:rsidR="00C75B78" w:rsidRPr="003048F3" w:rsidRDefault="00C75B78" w:rsidP="003048F3">
            <w:pPr>
              <w:spacing w:line="240" w:lineRule="atLeast"/>
              <w:ind w:leftChars="-27" w:left="-57" w:right="-57"/>
              <w:jc w:val="center"/>
              <w:rPr>
                <w:rFonts w:ascii="仿宋" w:eastAsia="仿宋" w:hAnsi="仿宋"/>
                <w:spacing w:val="-8"/>
                <w:sz w:val="24"/>
                <w:szCs w:val="24"/>
              </w:rPr>
            </w:pPr>
          </w:p>
        </w:tc>
        <w:tc>
          <w:tcPr>
            <w:tcW w:w="2554" w:type="dxa"/>
            <w:vAlign w:val="center"/>
          </w:tcPr>
          <w:p w:rsidR="00C75B78" w:rsidRPr="003048F3" w:rsidRDefault="00C75B78" w:rsidP="003048F3">
            <w:pPr>
              <w:spacing w:line="240" w:lineRule="atLeast"/>
              <w:ind w:leftChars="-27" w:left="-57" w:right="-57"/>
              <w:jc w:val="center"/>
              <w:rPr>
                <w:rFonts w:ascii="仿宋" w:eastAsia="仿宋" w:hAnsi="仿宋" w:hint="eastAsia"/>
                <w:sz w:val="24"/>
                <w:szCs w:val="24"/>
              </w:rPr>
            </w:pPr>
            <w:r w:rsidRPr="003048F3">
              <w:rPr>
                <w:rFonts w:ascii="仿宋" w:eastAsia="仿宋" w:hAnsi="仿宋" w:hint="eastAsia"/>
                <w:spacing w:val="-8"/>
                <w:sz w:val="24"/>
                <w:szCs w:val="24"/>
              </w:rPr>
              <w:t>管理学研究方法（双语）</w:t>
            </w:r>
          </w:p>
        </w:tc>
        <w:tc>
          <w:tcPr>
            <w:tcW w:w="1199" w:type="dxa"/>
            <w:vAlign w:val="center"/>
          </w:tcPr>
          <w:p w:rsidR="00C75B78" w:rsidRPr="003048F3" w:rsidRDefault="00C75B78" w:rsidP="003048F3">
            <w:pPr>
              <w:spacing w:line="240" w:lineRule="atLeast"/>
              <w:ind w:leftChars="-27" w:left="-57" w:right="-57"/>
              <w:jc w:val="center"/>
              <w:rPr>
                <w:rFonts w:ascii="仿宋" w:eastAsia="仿宋" w:hAnsi="仿宋" w:hint="eastAsia"/>
                <w:sz w:val="24"/>
                <w:szCs w:val="24"/>
              </w:rPr>
            </w:pPr>
          </w:p>
        </w:tc>
        <w:tc>
          <w:tcPr>
            <w:tcW w:w="1700" w:type="dxa"/>
            <w:vAlign w:val="center"/>
          </w:tcPr>
          <w:p w:rsidR="00C75B78" w:rsidRPr="003048F3" w:rsidRDefault="00C75B78" w:rsidP="003048F3">
            <w:pPr>
              <w:ind w:left="-57" w:right="-57"/>
              <w:jc w:val="center"/>
              <w:rPr>
                <w:rFonts w:ascii="仿宋" w:eastAsia="仿宋" w:hAnsi="仿宋"/>
                <w:sz w:val="24"/>
                <w:szCs w:val="24"/>
              </w:rPr>
            </w:pPr>
          </w:p>
        </w:tc>
        <w:tc>
          <w:tcPr>
            <w:tcW w:w="709" w:type="dxa"/>
            <w:vAlign w:val="center"/>
          </w:tcPr>
          <w:p w:rsidR="00C75B78" w:rsidRPr="003048F3" w:rsidRDefault="00C75B78" w:rsidP="003048F3">
            <w:pPr>
              <w:ind w:left="-57" w:right="-57"/>
              <w:jc w:val="center"/>
              <w:rPr>
                <w:rFonts w:ascii="仿宋" w:eastAsia="仿宋" w:hAnsi="仿宋" w:hint="eastAsia"/>
                <w:sz w:val="24"/>
                <w:szCs w:val="24"/>
              </w:rPr>
            </w:pPr>
            <w:r w:rsidRPr="003048F3">
              <w:rPr>
                <w:rFonts w:ascii="仿宋" w:eastAsia="仿宋" w:hAnsi="仿宋" w:hint="eastAsia"/>
                <w:sz w:val="24"/>
                <w:szCs w:val="24"/>
              </w:rPr>
              <w:t>2</w:t>
            </w:r>
          </w:p>
        </w:tc>
        <w:tc>
          <w:tcPr>
            <w:tcW w:w="709" w:type="dxa"/>
            <w:vAlign w:val="center"/>
          </w:tcPr>
          <w:p w:rsidR="00C75B78" w:rsidRPr="003048F3" w:rsidRDefault="00C75B78" w:rsidP="003048F3">
            <w:pPr>
              <w:ind w:left="-57" w:right="-57" w:firstLineChars="50" w:firstLine="120"/>
              <w:jc w:val="center"/>
              <w:rPr>
                <w:rFonts w:ascii="仿宋" w:eastAsia="仿宋" w:hAnsi="仿宋" w:hint="eastAsia"/>
                <w:sz w:val="24"/>
                <w:szCs w:val="24"/>
              </w:rPr>
            </w:pPr>
            <w:r w:rsidRPr="003048F3">
              <w:rPr>
                <w:rFonts w:ascii="仿宋" w:eastAsia="仿宋" w:hAnsi="仿宋" w:hint="eastAsia"/>
                <w:sz w:val="24"/>
                <w:szCs w:val="24"/>
              </w:rPr>
              <w:t>36</w:t>
            </w:r>
          </w:p>
        </w:tc>
        <w:tc>
          <w:tcPr>
            <w:tcW w:w="709" w:type="dxa"/>
            <w:vAlign w:val="center"/>
          </w:tcPr>
          <w:p w:rsidR="00C75B78" w:rsidRPr="003048F3" w:rsidRDefault="00C75B78" w:rsidP="003048F3">
            <w:pPr>
              <w:spacing w:line="240" w:lineRule="atLeast"/>
              <w:ind w:right="-57"/>
              <w:jc w:val="center"/>
              <w:rPr>
                <w:rFonts w:ascii="仿宋" w:eastAsia="仿宋" w:hAnsi="仿宋" w:hint="eastAsia"/>
                <w:sz w:val="24"/>
                <w:szCs w:val="24"/>
              </w:rPr>
            </w:pPr>
            <w:r w:rsidRPr="003048F3">
              <w:rPr>
                <w:rFonts w:ascii="仿宋" w:eastAsia="仿宋" w:hAnsi="仿宋" w:hint="eastAsia"/>
                <w:sz w:val="24"/>
                <w:szCs w:val="24"/>
              </w:rPr>
              <w:t>2</w:t>
            </w:r>
          </w:p>
        </w:tc>
        <w:tc>
          <w:tcPr>
            <w:tcW w:w="1174" w:type="dxa"/>
            <w:vAlign w:val="center"/>
          </w:tcPr>
          <w:p w:rsidR="00C75B78" w:rsidRPr="003048F3" w:rsidRDefault="00C75B78" w:rsidP="003048F3">
            <w:pPr>
              <w:rPr>
                <w:rFonts w:ascii="仿宋" w:eastAsia="仿宋" w:hAnsi="仿宋" w:hint="eastAsia"/>
                <w:sz w:val="24"/>
                <w:szCs w:val="24"/>
              </w:rPr>
            </w:pPr>
            <w:r w:rsidRPr="003048F3">
              <w:rPr>
                <w:rFonts w:ascii="仿宋" w:eastAsia="仿宋" w:hAnsi="仿宋"/>
                <w:sz w:val="24"/>
                <w:szCs w:val="24"/>
              </w:rPr>
              <w:t>讲授</w:t>
            </w:r>
          </w:p>
        </w:tc>
        <w:tc>
          <w:tcPr>
            <w:tcW w:w="840" w:type="dxa"/>
            <w:vAlign w:val="center"/>
          </w:tcPr>
          <w:p w:rsidR="00C75B78" w:rsidRPr="003048F3" w:rsidRDefault="00C75B78" w:rsidP="003048F3">
            <w:pPr>
              <w:spacing w:line="240" w:lineRule="atLeast"/>
              <w:ind w:leftChars="-27" w:left="-57" w:right="-57"/>
              <w:jc w:val="center"/>
              <w:rPr>
                <w:rFonts w:ascii="仿宋" w:eastAsia="仿宋" w:hAnsi="仿宋"/>
                <w:sz w:val="24"/>
                <w:szCs w:val="24"/>
              </w:rPr>
            </w:pPr>
          </w:p>
        </w:tc>
        <w:tc>
          <w:tcPr>
            <w:tcW w:w="1888" w:type="dxa"/>
            <w:vMerge/>
            <w:vAlign w:val="center"/>
          </w:tcPr>
          <w:p w:rsidR="00C75B78" w:rsidRPr="003048F3" w:rsidRDefault="00C75B78" w:rsidP="003048F3">
            <w:pPr>
              <w:adjustRightInd w:val="0"/>
              <w:snapToGrid w:val="0"/>
              <w:ind w:leftChars="-27" w:left="-57" w:right="-57"/>
              <w:jc w:val="left"/>
              <w:rPr>
                <w:rFonts w:ascii="仿宋" w:eastAsia="仿宋" w:hAnsi="仿宋"/>
                <w:sz w:val="24"/>
                <w:szCs w:val="24"/>
              </w:rPr>
            </w:pPr>
          </w:p>
        </w:tc>
      </w:tr>
      <w:tr w:rsidR="003048F3" w:rsidRPr="003048F3" w:rsidTr="001B17D1">
        <w:trPr>
          <w:cantSplit/>
          <w:jc w:val="center"/>
        </w:trPr>
        <w:tc>
          <w:tcPr>
            <w:tcW w:w="1454" w:type="dxa"/>
            <w:vMerge/>
            <w:textDirection w:val="tbRlV"/>
            <w:vAlign w:val="center"/>
          </w:tcPr>
          <w:p w:rsidR="005A4CB1" w:rsidRPr="003048F3" w:rsidRDefault="005A4CB1" w:rsidP="003048F3">
            <w:pPr>
              <w:spacing w:line="240" w:lineRule="atLeast"/>
              <w:ind w:left="113" w:right="113"/>
              <w:jc w:val="center"/>
              <w:rPr>
                <w:rFonts w:ascii="仿宋" w:eastAsia="仿宋" w:hAnsi="仿宋" w:hint="eastAsia"/>
                <w:sz w:val="24"/>
                <w:szCs w:val="24"/>
              </w:rPr>
            </w:pPr>
          </w:p>
        </w:tc>
        <w:tc>
          <w:tcPr>
            <w:tcW w:w="1453" w:type="dxa"/>
            <w:gridSpan w:val="2"/>
            <w:vMerge/>
            <w:vAlign w:val="center"/>
          </w:tcPr>
          <w:p w:rsidR="005A4CB1" w:rsidRPr="003048F3" w:rsidRDefault="005A4CB1" w:rsidP="003048F3">
            <w:pPr>
              <w:spacing w:line="240" w:lineRule="atLeast"/>
              <w:ind w:leftChars="-27" w:left="-57" w:right="-57"/>
              <w:jc w:val="center"/>
              <w:rPr>
                <w:rFonts w:ascii="仿宋" w:eastAsia="仿宋" w:hAnsi="仿宋"/>
                <w:spacing w:val="-8"/>
                <w:sz w:val="24"/>
                <w:szCs w:val="24"/>
              </w:rPr>
            </w:pPr>
          </w:p>
        </w:tc>
        <w:tc>
          <w:tcPr>
            <w:tcW w:w="2554" w:type="dxa"/>
            <w:vAlign w:val="center"/>
          </w:tcPr>
          <w:p w:rsidR="005A4CB1" w:rsidRPr="003048F3" w:rsidRDefault="005A4CB1" w:rsidP="003048F3">
            <w:pPr>
              <w:spacing w:line="240" w:lineRule="atLeast"/>
              <w:ind w:leftChars="-27" w:left="-57" w:right="-57"/>
              <w:jc w:val="center"/>
              <w:rPr>
                <w:rFonts w:ascii="仿宋" w:eastAsia="仿宋" w:hAnsi="仿宋" w:hint="eastAsia"/>
                <w:spacing w:val="-8"/>
                <w:sz w:val="24"/>
                <w:szCs w:val="24"/>
              </w:rPr>
            </w:pPr>
            <w:r w:rsidRPr="003048F3">
              <w:rPr>
                <w:rFonts w:ascii="仿宋" w:eastAsia="仿宋" w:hAnsi="仿宋" w:hint="eastAsia"/>
                <w:spacing w:val="-8"/>
                <w:sz w:val="24"/>
                <w:szCs w:val="24"/>
              </w:rPr>
              <w:t>社会政策专题研究</w:t>
            </w:r>
          </w:p>
        </w:tc>
        <w:tc>
          <w:tcPr>
            <w:tcW w:w="1199" w:type="dxa"/>
            <w:vAlign w:val="center"/>
          </w:tcPr>
          <w:p w:rsidR="005A4CB1" w:rsidRPr="003048F3" w:rsidRDefault="005A4CB1" w:rsidP="003048F3">
            <w:pPr>
              <w:spacing w:line="240" w:lineRule="atLeast"/>
              <w:ind w:leftChars="-27" w:left="-57" w:right="-57"/>
              <w:jc w:val="center"/>
              <w:rPr>
                <w:rFonts w:ascii="仿宋" w:eastAsia="仿宋" w:hAnsi="仿宋" w:hint="eastAsia"/>
                <w:sz w:val="24"/>
                <w:szCs w:val="24"/>
              </w:rPr>
            </w:pPr>
          </w:p>
        </w:tc>
        <w:tc>
          <w:tcPr>
            <w:tcW w:w="1700" w:type="dxa"/>
            <w:vAlign w:val="center"/>
          </w:tcPr>
          <w:p w:rsidR="005A4CB1" w:rsidRPr="003048F3" w:rsidRDefault="005A4CB1" w:rsidP="003048F3">
            <w:pPr>
              <w:ind w:left="-57" w:right="-57"/>
              <w:jc w:val="center"/>
              <w:rPr>
                <w:rFonts w:ascii="仿宋" w:eastAsia="仿宋" w:hAnsi="仿宋"/>
                <w:sz w:val="24"/>
                <w:szCs w:val="24"/>
              </w:rPr>
            </w:pPr>
          </w:p>
        </w:tc>
        <w:tc>
          <w:tcPr>
            <w:tcW w:w="709" w:type="dxa"/>
            <w:vAlign w:val="center"/>
          </w:tcPr>
          <w:p w:rsidR="005A4CB1" w:rsidRPr="003048F3" w:rsidRDefault="005A4CB1" w:rsidP="003048F3">
            <w:pPr>
              <w:ind w:left="-57" w:right="-57"/>
              <w:jc w:val="center"/>
              <w:rPr>
                <w:rFonts w:ascii="仿宋" w:eastAsia="仿宋" w:hAnsi="仿宋" w:hint="eastAsia"/>
                <w:sz w:val="24"/>
                <w:szCs w:val="24"/>
              </w:rPr>
            </w:pPr>
            <w:r w:rsidRPr="003048F3">
              <w:rPr>
                <w:rFonts w:ascii="仿宋" w:eastAsia="仿宋" w:hAnsi="仿宋" w:hint="eastAsia"/>
                <w:sz w:val="24"/>
                <w:szCs w:val="24"/>
              </w:rPr>
              <w:t>2</w:t>
            </w:r>
          </w:p>
        </w:tc>
        <w:tc>
          <w:tcPr>
            <w:tcW w:w="709" w:type="dxa"/>
            <w:vAlign w:val="center"/>
          </w:tcPr>
          <w:p w:rsidR="005A4CB1" w:rsidRPr="003048F3" w:rsidRDefault="005A4CB1" w:rsidP="003048F3">
            <w:pPr>
              <w:ind w:left="-57" w:right="-57" w:firstLineChars="50" w:firstLine="120"/>
              <w:jc w:val="center"/>
              <w:rPr>
                <w:rFonts w:ascii="仿宋" w:eastAsia="仿宋" w:hAnsi="仿宋" w:hint="eastAsia"/>
                <w:sz w:val="24"/>
                <w:szCs w:val="24"/>
              </w:rPr>
            </w:pPr>
            <w:r w:rsidRPr="003048F3">
              <w:rPr>
                <w:rFonts w:ascii="仿宋" w:eastAsia="仿宋" w:hAnsi="仿宋" w:hint="eastAsia"/>
                <w:sz w:val="24"/>
                <w:szCs w:val="24"/>
              </w:rPr>
              <w:t>36</w:t>
            </w:r>
          </w:p>
        </w:tc>
        <w:tc>
          <w:tcPr>
            <w:tcW w:w="709" w:type="dxa"/>
            <w:vAlign w:val="center"/>
          </w:tcPr>
          <w:p w:rsidR="005A4CB1" w:rsidRPr="003048F3" w:rsidRDefault="005A4CB1" w:rsidP="003048F3">
            <w:pPr>
              <w:spacing w:line="240" w:lineRule="atLeast"/>
              <w:ind w:right="-57"/>
              <w:jc w:val="center"/>
              <w:rPr>
                <w:rFonts w:ascii="仿宋" w:eastAsia="仿宋" w:hAnsi="仿宋" w:hint="eastAsia"/>
                <w:sz w:val="24"/>
                <w:szCs w:val="24"/>
              </w:rPr>
            </w:pPr>
            <w:r w:rsidRPr="003048F3">
              <w:rPr>
                <w:rFonts w:ascii="仿宋" w:eastAsia="仿宋" w:hAnsi="仿宋" w:hint="eastAsia"/>
                <w:sz w:val="24"/>
                <w:szCs w:val="24"/>
              </w:rPr>
              <w:t>2</w:t>
            </w:r>
          </w:p>
        </w:tc>
        <w:tc>
          <w:tcPr>
            <w:tcW w:w="1174" w:type="dxa"/>
            <w:vAlign w:val="center"/>
          </w:tcPr>
          <w:p w:rsidR="005A4CB1" w:rsidRPr="003048F3" w:rsidRDefault="005A4CB1" w:rsidP="003048F3">
            <w:pPr>
              <w:rPr>
                <w:rFonts w:ascii="仿宋" w:eastAsia="仿宋" w:hAnsi="仿宋"/>
                <w:sz w:val="24"/>
                <w:szCs w:val="24"/>
              </w:rPr>
            </w:pPr>
            <w:r w:rsidRPr="003048F3">
              <w:rPr>
                <w:rFonts w:ascii="仿宋" w:eastAsia="仿宋" w:hAnsi="仿宋"/>
                <w:sz w:val="24"/>
                <w:szCs w:val="24"/>
              </w:rPr>
              <w:t>讲授</w:t>
            </w:r>
          </w:p>
        </w:tc>
        <w:tc>
          <w:tcPr>
            <w:tcW w:w="840" w:type="dxa"/>
            <w:vAlign w:val="center"/>
          </w:tcPr>
          <w:p w:rsidR="005A4CB1" w:rsidRPr="003048F3" w:rsidRDefault="005A4CB1" w:rsidP="003048F3">
            <w:pPr>
              <w:spacing w:line="240" w:lineRule="atLeast"/>
              <w:ind w:leftChars="-27" w:left="-57" w:right="-57"/>
              <w:jc w:val="center"/>
              <w:rPr>
                <w:rFonts w:ascii="仿宋" w:eastAsia="仿宋" w:hAnsi="仿宋"/>
                <w:sz w:val="24"/>
                <w:szCs w:val="24"/>
              </w:rPr>
            </w:pPr>
          </w:p>
        </w:tc>
        <w:tc>
          <w:tcPr>
            <w:tcW w:w="1888" w:type="dxa"/>
            <w:vMerge/>
            <w:vAlign w:val="center"/>
          </w:tcPr>
          <w:p w:rsidR="005A4CB1" w:rsidRPr="003048F3" w:rsidRDefault="005A4CB1" w:rsidP="003048F3">
            <w:pPr>
              <w:adjustRightInd w:val="0"/>
              <w:snapToGrid w:val="0"/>
              <w:ind w:leftChars="-27" w:left="-57" w:right="-57"/>
              <w:jc w:val="left"/>
              <w:rPr>
                <w:rFonts w:ascii="仿宋" w:eastAsia="仿宋" w:hAnsi="仿宋"/>
                <w:sz w:val="24"/>
                <w:szCs w:val="24"/>
              </w:rPr>
            </w:pPr>
          </w:p>
        </w:tc>
      </w:tr>
      <w:tr w:rsidR="003048F3" w:rsidRPr="003048F3" w:rsidTr="00BB5755">
        <w:trPr>
          <w:cantSplit/>
          <w:jc w:val="center"/>
        </w:trPr>
        <w:tc>
          <w:tcPr>
            <w:tcW w:w="1454" w:type="dxa"/>
            <w:vMerge/>
            <w:textDirection w:val="tbRlV"/>
            <w:vAlign w:val="center"/>
          </w:tcPr>
          <w:p w:rsidR="00C75B78" w:rsidRPr="003048F3" w:rsidRDefault="00C75B78" w:rsidP="003048F3">
            <w:pPr>
              <w:spacing w:line="240" w:lineRule="atLeast"/>
              <w:ind w:left="113" w:right="113"/>
              <w:jc w:val="center"/>
              <w:rPr>
                <w:rFonts w:ascii="仿宋" w:eastAsia="仿宋" w:hAnsi="仿宋" w:hint="eastAsia"/>
                <w:sz w:val="24"/>
                <w:szCs w:val="24"/>
              </w:rPr>
            </w:pPr>
          </w:p>
        </w:tc>
        <w:tc>
          <w:tcPr>
            <w:tcW w:w="1453" w:type="dxa"/>
            <w:gridSpan w:val="2"/>
            <w:vMerge/>
            <w:vAlign w:val="center"/>
          </w:tcPr>
          <w:p w:rsidR="00C75B78" w:rsidRPr="003048F3" w:rsidRDefault="00C75B78" w:rsidP="003048F3">
            <w:pPr>
              <w:spacing w:line="240" w:lineRule="atLeast"/>
              <w:ind w:leftChars="-27" w:left="-57" w:right="-57"/>
              <w:jc w:val="center"/>
              <w:rPr>
                <w:rFonts w:ascii="仿宋" w:eastAsia="仿宋" w:hAnsi="仿宋"/>
                <w:spacing w:val="-8"/>
                <w:sz w:val="24"/>
                <w:szCs w:val="24"/>
              </w:rPr>
            </w:pPr>
          </w:p>
        </w:tc>
        <w:tc>
          <w:tcPr>
            <w:tcW w:w="2554" w:type="dxa"/>
            <w:vAlign w:val="center"/>
          </w:tcPr>
          <w:p w:rsidR="00C75B78" w:rsidRPr="003048F3" w:rsidRDefault="00C75B78" w:rsidP="003048F3">
            <w:pPr>
              <w:spacing w:line="240" w:lineRule="atLeast"/>
              <w:ind w:leftChars="-27" w:left="-57" w:right="-57"/>
              <w:jc w:val="center"/>
              <w:rPr>
                <w:rFonts w:ascii="仿宋" w:eastAsia="仿宋" w:hAnsi="仿宋" w:hint="eastAsia"/>
                <w:sz w:val="24"/>
                <w:szCs w:val="24"/>
              </w:rPr>
            </w:pPr>
            <w:r w:rsidRPr="003048F3">
              <w:rPr>
                <w:rFonts w:ascii="仿宋" w:eastAsia="仿宋" w:hAnsi="仿宋"/>
                <w:sz w:val="24"/>
                <w:szCs w:val="24"/>
              </w:rPr>
              <w:t>劳动人事法律与政策专题研究</w:t>
            </w:r>
          </w:p>
        </w:tc>
        <w:tc>
          <w:tcPr>
            <w:tcW w:w="1199" w:type="dxa"/>
            <w:vAlign w:val="center"/>
          </w:tcPr>
          <w:p w:rsidR="00C75B78" w:rsidRPr="003048F3" w:rsidRDefault="00C75B78" w:rsidP="003048F3">
            <w:pPr>
              <w:spacing w:line="240" w:lineRule="atLeast"/>
              <w:ind w:leftChars="-27" w:left="-57" w:right="-57"/>
              <w:jc w:val="center"/>
              <w:rPr>
                <w:rFonts w:ascii="仿宋" w:eastAsia="仿宋" w:hAnsi="仿宋" w:hint="eastAsia"/>
                <w:sz w:val="24"/>
                <w:szCs w:val="24"/>
              </w:rPr>
            </w:pPr>
          </w:p>
        </w:tc>
        <w:tc>
          <w:tcPr>
            <w:tcW w:w="1700" w:type="dxa"/>
            <w:vAlign w:val="center"/>
          </w:tcPr>
          <w:p w:rsidR="00C75B78" w:rsidRPr="003048F3" w:rsidRDefault="00C75B78" w:rsidP="003048F3">
            <w:pPr>
              <w:ind w:left="-57" w:right="-57"/>
              <w:jc w:val="center"/>
              <w:rPr>
                <w:rFonts w:ascii="仿宋" w:eastAsia="仿宋" w:hAnsi="仿宋"/>
                <w:sz w:val="24"/>
                <w:szCs w:val="24"/>
              </w:rPr>
            </w:pPr>
          </w:p>
        </w:tc>
        <w:tc>
          <w:tcPr>
            <w:tcW w:w="709" w:type="dxa"/>
            <w:vAlign w:val="center"/>
          </w:tcPr>
          <w:p w:rsidR="00C75B78" w:rsidRPr="003048F3" w:rsidRDefault="00C75B78" w:rsidP="003048F3">
            <w:pPr>
              <w:ind w:left="-57" w:right="-57"/>
              <w:jc w:val="center"/>
              <w:rPr>
                <w:rFonts w:ascii="仿宋" w:eastAsia="仿宋" w:hAnsi="仿宋" w:hint="eastAsia"/>
                <w:sz w:val="24"/>
                <w:szCs w:val="24"/>
              </w:rPr>
            </w:pPr>
            <w:r w:rsidRPr="003048F3">
              <w:rPr>
                <w:rFonts w:ascii="仿宋" w:eastAsia="仿宋" w:hAnsi="仿宋" w:hint="eastAsia"/>
                <w:sz w:val="24"/>
                <w:szCs w:val="24"/>
              </w:rPr>
              <w:t>2</w:t>
            </w:r>
          </w:p>
        </w:tc>
        <w:tc>
          <w:tcPr>
            <w:tcW w:w="709" w:type="dxa"/>
            <w:vAlign w:val="center"/>
          </w:tcPr>
          <w:p w:rsidR="00C75B78" w:rsidRPr="003048F3" w:rsidRDefault="00C75B78" w:rsidP="003048F3">
            <w:pPr>
              <w:ind w:left="-57" w:right="-57" w:firstLineChars="50" w:firstLine="120"/>
              <w:jc w:val="center"/>
              <w:rPr>
                <w:rFonts w:ascii="仿宋" w:eastAsia="仿宋" w:hAnsi="仿宋" w:hint="eastAsia"/>
                <w:sz w:val="24"/>
                <w:szCs w:val="24"/>
              </w:rPr>
            </w:pPr>
            <w:r w:rsidRPr="003048F3">
              <w:rPr>
                <w:rFonts w:ascii="仿宋" w:eastAsia="仿宋" w:hAnsi="仿宋" w:hint="eastAsia"/>
                <w:sz w:val="24"/>
                <w:szCs w:val="24"/>
              </w:rPr>
              <w:t>36</w:t>
            </w:r>
          </w:p>
        </w:tc>
        <w:tc>
          <w:tcPr>
            <w:tcW w:w="709" w:type="dxa"/>
            <w:vAlign w:val="center"/>
          </w:tcPr>
          <w:p w:rsidR="00C75B78" w:rsidRPr="003048F3" w:rsidRDefault="00C75B78" w:rsidP="003048F3">
            <w:pPr>
              <w:spacing w:line="240" w:lineRule="atLeast"/>
              <w:ind w:right="-57"/>
              <w:jc w:val="center"/>
              <w:rPr>
                <w:rFonts w:ascii="仿宋" w:eastAsia="仿宋" w:hAnsi="仿宋" w:hint="eastAsia"/>
                <w:sz w:val="24"/>
                <w:szCs w:val="24"/>
              </w:rPr>
            </w:pPr>
            <w:r w:rsidRPr="003048F3">
              <w:rPr>
                <w:rFonts w:ascii="仿宋" w:eastAsia="仿宋" w:hAnsi="仿宋" w:hint="eastAsia"/>
                <w:sz w:val="24"/>
                <w:szCs w:val="24"/>
              </w:rPr>
              <w:t>2</w:t>
            </w:r>
          </w:p>
        </w:tc>
        <w:tc>
          <w:tcPr>
            <w:tcW w:w="1174" w:type="dxa"/>
          </w:tcPr>
          <w:p w:rsidR="00C75B78" w:rsidRPr="003048F3" w:rsidRDefault="00C75B78" w:rsidP="003048F3">
            <w:r w:rsidRPr="003048F3">
              <w:rPr>
                <w:rFonts w:ascii="仿宋" w:eastAsia="仿宋" w:hAnsi="仿宋" w:hint="eastAsia"/>
                <w:sz w:val="24"/>
                <w:szCs w:val="24"/>
              </w:rPr>
              <w:t>讲授</w:t>
            </w:r>
          </w:p>
        </w:tc>
        <w:tc>
          <w:tcPr>
            <w:tcW w:w="840" w:type="dxa"/>
            <w:vAlign w:val="center"/>
          </w:tcPr>
          <w:p w:rsidR="00C75B78" w:rsidRPr="003048F3" w:rsidRDefault="00C75B78" w:rsidP="003048F3">
            <w:pPr>
              <w:spacing w:line="240" w:lineRule="atLeast"/>
              <w:ind w:leftChars="-27" w:left="-57" w:right="-57"/>
              <w:jc w:val="center"/>
              <w:rPr>
                <w:rFonts w:ascii="仿宋" w:eastAsia="仿宋" w:hAnsi="仿宋"/>
                <w:sz w:val="24"/>
                <w:szCs w:val="24"/>
              </w:rPr>
            </w:pPr>
          </w:p>
        </w:tc>
        <w:tc>
          <w:tcPr>
            <w:tcW w:w="1888" w:type="dxa"/>
            <w:vMerge/>
            <w:vAlign w:val="center"/>
          </w:tcPr>
          <w:p w:rsidR="00C75B78" w:rsidRPr="003048F3" w:rsidRDefault="00C75B78" w:rsidP="003048F3">
            <w:pPr>
              <w:adjustRightInd w:val="0"/>
              <w:snapToGrid w:val="0"/>
              <w:ind w:leftChars="-27" w:left="-57" w:right="-57"/>
              <w:jc w:val="left"/>
              <w:rPr>
                <w:rFonts w:ascii="仿宋" w:eastAsia="仿宋" w:hAnsi="仿宋"/>
                <w:sz w:val="24"/>
                <w:szCs w:val="24"/>
              </w:rPr>
            </w:pPr>
          </w:p>
        </w:tc>
      </w:tr>
      <w:tr w:rsidR="003048F3" w:rsidRPr="003048F3" w:rsidTr="00BB5755">
        <w:trPr>
          <w:cantSplit/>
          <w:jc w:val="center"/>
        </w:trPr>
        <w:tc>
          <w:tcPr>
            <w:tcW w:w="1454" w:type="dxa"/>
            <w:vMerge/>
            <w:textDirection w:val="tbRlV"/>
            <w:vAlign w:val="center"/>
          </w:tcPr>
          <w:p w:rsidR="00C75B78" w:rsidRPr="003048F3" w:rsidRDefault="00C75B78" w:rsidP="003048F3">
            <w:pPr>
              <w:spacing w:line="240" w:lineRule="atLeast"/>
              <w:ind w:left="113" w:right="113"/>
              <w:jc w:val="center"/>
              <w:rPr>
                <w:rFonts w:ascii="仿宋" w:eastAsia="仿宋" w:hAnsi="仿宋" w:hint="eastAsia"/>
                <w:sz w:val="24"/>
                <w:szCs w:val="24"/>
              </w:rPr>
            </w:pPr>
          </w:p>
        </w:tc>
        <w:tc>
          <w:tcPr>
            <w:tcW w:w="1453" w:type="dxa"/>
            <w:gridSpan w:val="2"/>
            <w:vMerge/>
            <w:vAlign w:val="center"/>
          </w:tcPr>
          <w:p w:rsidR="00C75B78" w:rsidRPr="003048F3" w:rsidRDefault="00C75B78" w:rsidP="003048F3">
            <w:pPr>
              <w:spacing w:line="240" w:lineRule="atLeast"/>
              <w:ind w:leftChars="-27" w:left="-57" w:right="-57"/>
              <w:jc w:val="center"/>
              <w:rPr>
                <w:rFonts w:ascii="仿宋" w:eastAsia="仿宋" w:hAnsi="仿宋"/>
                <w:spacing w:val="-8"/>
                <w:sz w:val="24"/>
                <w:szCs w:val="24"/>
              </w:rPr>
            </w:pPr>
          </w:p>
        </w:tc>
        <w:tc>
          <w:tcPr>
            <w:tcW w:w="2554" w:type="dxa"/>
            <w:vAlign w:val="center"/>
          </w:tcPr>
          <w:p w:rsidR="00C75B78" w:rsidRPr="003048F3" w:rsidRDefault="00C75B78" w:rsidP="003048F3">
            <w:pPr>
              <w:spacing w:line="240" w:lineRule="atLeast"/>
              <w:ind w:leftChars="-27" w:left="-57" w:right="-57"/>
              <w:jc w:val="center"/>
              <w:rPr>
                <w:rFonts w:ascii="仿宋" w:eastAsia="仿宋" w:hAnsi="仿宋" w:hint="eastAsia"/>
                <w:sz w:val="24"/>
                <w:szCs w:val="24"/>
              </w:rPr>
            </w:pPr>
            <w:r w:rsidRPr="003048F3">
              <w:rPr>
                <w:rFonts w:ascii="仿宋" w:eastAsia="仿宋" w:hAnsi="仿宋" w:cs="Arial" w:hint="eastAsia"/>
                <w:sz w:val="24"/>
                <w:szCs w:val="24"/>
              </w:rPr>
              <w:t>行政伦理专题研究</w:t>
            </w:r>
          </w:p>
        </w:tc>
        <w:tc>
          <w:tcPr>
            <w:tcW w:w="1199" w:type="dxa"/>
            <w:vAlign w:val="center"/>
          </w:tcPr>
          <w:p w:rsidR="00C75B78" w:rsidRPr="003048F3" w:rsidRDefault="00C75B78" w:rsidP="003048F3">
            <w:pPr>
              <w:spacing w:line="240" w:lineRule="atLeast"/>
              <w:ind w:leftChars="-27" w:left="-57" w:right="-57"/>
              <w:jc w:val="center"/>
              <w:rPr>
                <w:rFonts w:ascii="仿宋" w:eastAsia="仿宋" w:hAnsi="仿宋" w:hint="eastAsia"/>
                <w:sz w:val="24"/>
                <w:szCs w:val="24"/>
              </w:rPr>
            </w:pPr>
          </w:p>
        </w:tc>
        <w:tc>
          <w:tcPr>
            <w:tcW w:w="1700" w:type="dxa"/>
            <w:vAlign w:val="center"/>
          </w:tcPr>
          <w:p w:rsidR="00C75B78" w:rsidRPr="003048F3" w:rsidRDefault="00C75B78" w:rsidP="003048F3">
            <w:pPr>
              <w:ind w:left="-57" w:right="-57"/>
              <w:jc w:val="center"/>
              <w:rPr>
                <w:rFonts w:ascii="仿宋" w:eastAsia="仿宋" w:hAnsi="仿宋"/>
                <w:sz w:val="24"/>
                <w:szCs w:val="24"/>
              </w:rPr>
            </w:pPr>
          </w:p>
        </w:tc>
        <w:tc>
          <w:tcPr>
            <w:tcW w:w="709" w:type="dxa"/>
            <w:vAlign w:val="center"/>
          </w:tcPr>
          <w:p w:rsidR="00C75B78" w:rsidRPr="003048F3" w:rsidRDefault="00C75B78" w:rsidP="003048F3">
            <w:pPr>
              <w:ind w:left="-57" w:right="-57"/>
              <w:jc w:val="center"/>
              <w:rPr>
                <w:rFonts w:ascii="仿宋" w:eastAsia="仿宋" w:hAnsi="仿宋" w:hint="eastAsia"/>
                <w:sz w:val="24"/>
                <w:szCs w:val="24"/>
              </w:rPr>
            </w:pPr>
            <w:r w:rsidRPr="003048F3">
              <w:rPr>
                <w:rFonts w:ascii="仿宋" w:eastAsia="仿宋" w:hAnsi="仿宋" w:hint="eastAsia"/>
                <w:sz w:val="24"/>
                <w:szCs w:val="24"/>
              </w:rPr>
              <w:t>2</w:t>
            </w:r>
          </w:p>
        </w:tc>
        <w:tc>
          <w:tcPr>
            <w:tcW w:w="709" w:type="dxa"/>
            <w:vAlign w:val="center"/>
          </w:tcPr>
          <w:p w:rsidR="00C75B78" w:rsidRPr="003048F3" w:rsidRDefault="00C75B78" w:rsidP="003048F3">
            <w:pPr>
              <w:ind w:left="-57" w:right="-57" w:firstLineChars="50" w:firstLine="120"/>
              <w:jc w:val="center"/>
              <w:rPr>
                <w:rFonts w:ascii="仿宋" w:eastAsia="仿宋" w:hAnsi="仿宋" w:hint="eastAsia"/>
                <w:sz w:val="24"/>
                <w:szCs w:val="24"/>
              </w:rPr>
            </w:pPr>
            <w:r w:rsidRPr="003048F3">
              <w:rPr>
                <w:rFonts w:ascii="仿宋" w:eastAsia="仿宋" w:hAnsi="仿宋" w:hint="eastAsia"/>
                <w:sz w:val="24"/>
                <w:szCs w:val="24"/>
              </w:rPr>
              <w:t>36</w:t>
            </w:r>
          </w:p>
        </w:tc>
        <w:tc>
          <w:tcPr>
            <w:tcW w:w="709" w:type="dxa"/>
            <w:vAlign w:val="center"/>
          </w:tcPr>
          <w:p w:rsidR="00C75B78" w:rsidRPr="003048F3" w:rsidRDefault="00C75B78" w:rsidP="003048F3">
            <w:pPr>
              <w:spacing w:line="240" w:lineRule="atLeast"/>
              <w:ind w:right="-57"/>
              <w:jc w:val="center"/>
              <w:rPr>
                <w:rFonts w:ascii="仿宋" w:eastAsia="仿宋" w:hAnsi="仿宋" w:hint="eastAsia"/>
                <w:sz w:val="24"/>
                <w:szCs w:val="24"/>
              </w:rPr>
            </w:pPr>
            <w:r w:rsidRPr="003048F3">
              <w:rPr>
                <w:rFonts w:ascii="仿宋" w:eastAsia="仿宋" w:hAnsi="仿宋" w:hint="eastAsia"/>
                <w:sz w:val="24"/>
                <w:szCs w:val="24"/>
              </w:rPr>
              <w:t>2</w:t>
            </w:r>
          </w:p>
        </w:tc>
        <w:tc>
          <w:tcPr>
            <w:tcW w:w="1174" w:type="dxa"/>
          </w:tcPr>
          <w:p w:rsidR="00C75B78" w:rsidRPr="003048F3" w:rsidRDefault="00C75B78" w:rsidP="003048F3">
            <w:r w:rsidRPr="003048F3">
              <w:rPr>
                <w:rFonts w:ascii="仿宋" w:eastAsia="仿宋" w:hAnsi="仿宋" w:hint="eastAsia"/>
                <w:sz w:val="24"/>
                <w:szCs w:val="24"/>
              </w:rPr>
              <w:t>讲授</w:t>
            </w:r>
          </w:p>
        </w:tc>
        <w:tc>
          <w:tcPr>
            <w:tcW w:w="840" w:type="dxa"/>
            <w:vAlign w:val="center"/>
          </w:tcPr>
          <w:p w:rsidR="00C75B78" w:rsidRPr="003048F3" w:rsidRDefault="00C75B78" w:rsidP="003048F3">
            <w:pPr>
              <w:spacing w:line="240" w:lineRule="atLeast"/>
              <w:ind w:leftChars="-27" w:left="-57" w:right="-57"/>
              <w:jc w:val="center"/>
              <w:rPr>
                <w:rFonts w:ascii="仿宋" w:eastAsia="仿宋" w:hAnsi="仿宋"/>
                <w:sz w:val="24"/>
                <w:szCs w:val="24"/>
              </w:rPr>
            </w:pPr>
          </w:p>
        </w:tc>
        <w:tc>
          <w:tcPr>
            <w:tcW w:w="1888" w:type="dxa"/>
            <w:vMerge/>
            <w:vAlign w:val="center"/>
          </w:tcPr>
          <w:p w:rsidR="00C75B78" w:rsidRPr="003048F3" w:rsidRDefault="00C75B78" w:rsidP="003048F3">
            <w:pPr>
              <w:adjustRightInd w:val="0"/>
              <w:snapToGrid w:val="0"/>
              <w:ind w:leftChars="-27" w:left="-57" w:right="-57"/>
              <w:jc w:val="left"/>
              <w:rPr>
                <w:rFonts w:ascii="仿宋" w:eastAsia="仿宋" w:hAnsi="仿宋"/>
                <w:sz w:val="24"/>
                <w:szCs w:val="24"/>
              </w:rPr>
            </w:pPr>
          </w:p>
        </w:tc>
      </w:tr>
      <w:tr w:rsidR="003048F3" w:rsidRPr="003048F3" w:rsidTr="00BB5755">
        <w:trPr>
          <w:cantSplit/>
          <w:jc w:val="center"/>
        </w:trPr>
        <w:tc>
          <w:tcPr>
            <w:tcW w:w="1454" w:type="dxa"/>
            <w:vMerge/>
            <w:textDirection w:val="tbRlV"/>
            <w:vAlign w:val="center"/>
          </w:tcPr>
          <w:p w:rsidR="00C75B78" w:rsidRPr="003048F3" w:rsidRDefault="00C75B78" w:rsidP="003048F3">
            <w:pPr>
              <w:spacing w:line="240" w:lineRule="atLeast"/>
              <w:ind w:left="113" w:right="113"/>
              <w:jc w:val="center"/>
              <w:rPr>
                <w:rFonts w:ascii="仿宋" w:eastAsia="仿宋" w:hAnsi="仿宋" w:hint="eastAsia"/>
                <w:sz w:val="24"/>
                <w:szCs w:val="24"/>
              </w:rPr>
            </w:pPr>
          </w:p>
        </w:tc>
        <w:tc>
          <w:tcPr>
            <w:tcW w:w="1453" w:type="dxa"/>
            <w:gridSpan w:val="2"/>
            <w:vMerge/>
            <w:vAlign w:val="center"/>
          </w:tcPr>
          <w:p w:rsidR="00C75B78" w:rsidRPr="003048F3" w:rsidRDefault="00C75B78" w:rsidP="003048F3">
            <w:pPr>
              <w:spacing w:line="240" w:lineRule="atLeast"/>
              <w:ind w:leftChars="-27" w:left="-57" w:right="-57"/>
              <w:jc w:val="center"/>
              <w:rPr>
                <w:rFonts w:ascii="仿宋" w:eastAsia="仿宋" w:hAnsi="仿宋"/>
                <w:spacing w:val="-8"/>
                <w:sz w:val="24"/>
                <w:szCs w:val="24"/>
              </w:rPr>
            </w:pPr>
          </w:p>
        </w:tc>
        <w:tc>
          <w:tcPr>
            <w:tcW w:w="2554" w:type="dxa"/>
            <w:vAlign w:val="center"/>
          </w:tcPr>
          <w:p w:rsidR="00C75B78" w:rsidRPr="003048F3" w:rsidRDefault="00C75B78" w:rsidP="003048F3">
            <w:pPr>
              <w:spacing w:line="240" w:lineRule="atLeast"/>
              <w:ind w:leftChars="-27" w:left="-57" w:right="-57"/>
              <w:jc w:val="center"/>
              <w:rPr>
                <w:rFonts w:ascii="仿宋" w:eastAsia="仿宋" w:hAnsi="仿宋" w:hint="eastAsia"/>
                <w:sz w:val="24"/>
                <w:szCs w:val="24"/>
              </w:rPr>
            </w:pPr>
            <w:r w:rsidRPr="003048F3">
              <w:rPr>
                <w:rFonts w:ascii="仿宋" w:eastAsia="仿宋" w:hAnsi="仿宋" w:hint="eastAsia"/>
                <w:sz w:val="24"/>
                <w:szCs w:val="24"/>
              </w:rPr>
              <w:t>危机管理与风险治理专题研究</w:t>
            </w:r>
          </w:p>
        </w:tc>
        <w:tc>
          <w:tcPr>
            <w:tcW w:w="1199" w:type="dxa"/>
            <w:vAlign w:val="center"/>
          </w:tcPr>
          <w:p w:rsidR="00C75B78" w:rsidRPr="003048F3" w:rsidRDefault="00C75B78" w:rsidP="003048F3">
            <w:pPr>
              <w:spacing w:line="240" w:lineRule="atLeast"/>
              <w:ind w:leftChars="-27" w:left="-57" w:right="-57"/>
              <w:jc w:val="center"/>
              <w:rPr>
                <w:rFonts w:ascii="仿宋" w:eastAsia="仿宋" w:hAnsi="仿宋" w:hint="eastAsia"/>
                <w:sz w:val="24"/>
                <w:szCs w:val="24"/>
              </w:rPr>
            </w:pPr>
          </w:p>
        </w:tc>
        <w:tc>
          <w:tcPr>
            <w:tcW w:w="1700" w:type="dxa"/>
            <w:vAlign w:val="center"/>
          </w:tcPr>
          <w:p w:rsidR="00C75B78" w:rsidRPr="003048F3" w:rsidRDefault="00C75B78" w:rsidP="003048F3">
            <w:pPr>
              <w:ind w:left="-57" w:right="-57"/>
              <w:jc w:val="center"/>
              <w:rPr>
                <w:rFonts w:ascii="仿宋" w:eastAsia="仿宋" w:hAnsi="仿宋"/>
                <w:sz w:val="24"/>
                <w:szCs w:val="24"/>
              </w:rPr>
            </w:pPr>
          </w:p>
        </w:tc>
        <w:tc>
          <w:tcPr>
            <w:tcW w:w="709" w:type="dxa"/>
            <w:vAlign w:val="center"/>
          </w:tcPr>
          <w:p w:rsidR="00C75B78" w:rsidRPr="003048F3" w:rsidRDefault="00C75B78" w:rsidP="003048F3">
            <w:pPr>
              <w:ind w:left="-57" w:right="-57"/>
              <w:jc w:val="center"/>
              <w:rPr>
                <w:rFonts w:ascii="仿宋" w:eastAsia="仿宋" w:hAnsi="仿宋" w:hint="eastAsia"/>
                <w:sz w:val="24"/>
                <w:szCs w:val="24"/>
              </w:rPr>
            </w:pPr>
            <w:r w:rsidRPr="003048F3">
              <w:rPr>
                <w:rFonts w:ascii="仿宋" w:eastAsia="仿宋" w:hAnsi="仿宋" w:hint="eastAsia"/>
                <w:sz w:val="24"/>
                <w:szCs w:val="24"/>
              </w:rPr>
              <w:t>2</w:t>
            </w:r>
          </w:p>
        </w:tc>
        <w:tc>
          <w:tcPr>
            <w:tcW w:w="709" w:type="dxa"/>
            <w:vAlign w:val="center"/>
          </w:tcPr>
          <w:p w:rsidR="00C75B78" w:rsidRPr="003048F3" w:rsidRDefault="00C75B78" w:rsidP="003048F3">
            <w:pPr>
              <w:ind w:left="-57" w:right="-57" w:firstLineChars="50" w:firstLine="120"/>
              <w:jc w:val="center"/>
              <w:rPr>
                <w:rFonts w:ascii="仿宋" w:eastAsia="仿宋" w:hAnsi="仿宋" w:hint="eastAsia"/>
                <w:sz w:val="24"/>
                <w:szCs w:val="24"/>
              </w:rPr>
            </w:pPr>
            <w:r w:rsidRPr="003048F3">
              <w:rPr>
                <w:rFonts w:ascii="仿宋" w:eastAsia="仿宋" w:hAnsi="仿宋" w:hint="eastAsia"/>
                <w:sz w:val="24"/>
                <w:szCs w:val="24"/>
              </w:rPr>
              <w:t>36</w:t>
            </w:r>
          </w:p>
        </w:tc>
        <w:tc>
          <w:tcPr>
            <w:tcW w:w="709" w:type="dxa"/>
            <w:vAlign w:val="center"/>
          </w:tcPr>
          <w:p w:rsidR="00C75B78" w:rsidRPr="003048F3" w:rsidRDefault="00C75B78" w:rsidP="003048F3">
            <w:pPr>
              <w:spacing w:line="240" w:lineRule="atLeast"/>
              <w:ind w:right="-57"/>
              <w:jc w:val="center"/>
              <w:rPr>
                <w:rFonts w:ascii="仿宋" w:eastAsia="仿宋" w:hAnsi="仿宋" w:hint="eastAsia"/>
                <w:sz w:val="24"/>
                <w:szCs w:val="24"/>
              </w:rPr>
            </w:pPr>
            <w:r w:rsidRPr="003048F3">
              <w:rPr>
                <w:rFonts w:ascii="仿宋" w:eastAsia="仿宋" w:hAnsi="仿宋" w:hint="eastAsia"/>
                <w:sz w:val="24"/>
                <w:szCs w:val="24"/>
              </w:rPr>
              <w:t>2</w:t>
            </w:r>
          </w:p>
        </w:tc>
        <w:tc>
          <w:tcPr>
            <w:tcW w:w="1174" w:type="dxa"/>
          </w:tcPr>
          <w:p w:rsidR="00C75B78" w:rsidRPr="003048F3" w:rsidRDefault="00C75B78" w:rsidP="003048F3">
            <w:r w:rsidRPr="003048F3">
              <w:rPr>
                <w:rFonts w:ascii="仿宋" w:eastAsia="仿宋" w:hAnsi="仿宋" w:hint="eastAsia"/>
                <w:sz w:val="24"/>
                <w:szCs w:val="24"/>
              </w:rPr>
              <w:t>讲授</w:t>
            </w:r>
          </w:p>
        </w:tc>
        <w:tc>
          <w:tcPr>
            <w:tcW w:w="840" w:type="dxa"/>
            <w:vAlign w:val="center"/>
          </w:tcPr>
          <w:p w:rsidR="00C75B78" w:rsidRPr="003048F3" w:rsidRDefault="00C75B78" w:rsidP="003048F3">
            <w:pPr>
              <w:spacing w:line="240" w:lineRule="atLeast"/>
              <w:ind w:leftChars="-27" w:left="-57" w:right="-57"/>
              <w:jc w:val="center"/>
              <w:rPr>
                <w:rFonts w:ascii="仿宋" w:eastAsia="仿宋" w:hAnsi="仿宋"/>
                <w:sz w:val="24"/>
                <w:szCs w:val="24"/>
              </w:rPr>
            </w:pPr>
          </w:p>
        </w:tc>
        <w:tc>
          <w:tcPr>
            <w:tcW w:w="1888" w:type="dxa"/>
            <w:vMerge/>
            <w:vAlign w:val="center"/>
          </w:tcPr>
          <w:p w:rsidR="00C75B78" w:rsidRPr="003048F3" w:rsidRDefault="00C75B78" w:rsidP="003048F3">
            <w:pPr>
              <w:adjustRightInd w:val="0"/>
              <w:snapToGrid w:val="0"/>
              <w:ind w:leftChars="-27" w:left="-57" w:right="-57"/>
              <w:jc w:val="left"/>
              <w:rPr>
                <w:rFonts w:ascii="仿宋" w:eastAsia="仿宋" w:hAnsi="仿宋"/>
                <w:sz w:val="24"/>
                <w:szCs w:val="24"/>
              </w:rPr>
            </w:pPr>
          </w:p>
        </w:tc>
      </w:tr>
      <w:tr w:rsidR="003048F3" w:rsidRPr="003048F3" w:rsidTr="00BB5755">
        <w:trPr>
          <w:cantSplit/>
          <w:jc w:val="center"/>
        </w:trPr>
        <w:tc>
          <w:tcPr>
            <w:tcW w:w="1454" w:type="dxa"/>
            <w:vMerge/>
            <w:textDirection w:val="tbRlV"/>
            <w:vAlign w:val="center"/>
          </w:tcPr>
          <w:p w:rsidR="002A56B5" w:rsidRPr="003048F3" w:rsidRDefault="002A56B5" w:rsidP="003048F3">
            <w:pPr>
              <w:spacing w:line="240" w:lineRule="atLeast"/>
              <w:ind w:left="113" w:right="113"/>
              <w:jc w:val="center"/>
              <w:rPr>
                <w:rFonts w:ascii="仿宋" w:eastAsia="仿宋" w:hAnsi="仿宋" w:hint="eastAsia"/>
                <w:sz w:val="24"/>
                <w:szCs w:val="24"/>
              </w:rPr>
            </w:pPr>
          </w:p>
        </w:tc>
        <w:tc>
          <w:tcPr>
            <w:tcW w:w="1453" w:type="dxa"/>
            <w:gridSpan w:val="2"/>
            <w:vMerge/>
            <w:vAlign w:val="center"/>
          </w:tcPr>
          <w:p w:rsidR="002A56B5" w:rsidRPr="003048F3" w:rsidRDefault="002A56B5" w:rsidP="003048F3">
            <w:pPr>
              <w:spacing w:line="240" w:lineRule="atLeast"/>
              <w:ind w:leftChars="-27" w:left="-57" w:right="-57"/>
              <w:jc w:val="center"/>
              <w:rPr>
                <w:rFonts w:ascii="仿宋" w:eastAsia="仿宋" w:hAnsi="仿宋"/>
                <w:spacing w:val="-8"/>
                <w:sz w:val="24"/>
                <w:szCs w:val="24"/>
              </w:rPr>
            </w:pPr>
          </w:p>
        </w:tc>
        <w:tc>
          <w:tcPr>
            <w:tcW w:w="2554" w:type="dxa"/>
            <w:vAlign w:val="center"/>
          </w:tcPr>
          <w:p w:rsidR="002A56B5" w:rsidRPr="003048F3" w:rsidRDefault="002A56B5" w:rsidP="003048F3">
            <w:pPr>
              <w:spacing w:line="240" w:lineRule="atLeast"/>
              <w:ind w:leftChars="-27" w:left="-57" w:right="-57"/>
              <w:jc w:val="center"/>
              <w:rPr>
                <w:rFonts w:ascii="仿宋" w:eastAsia="仿宋" w:hAnsi="仿宋" w:hint="eastAsia"/>
                <w:sz w:val="24"/>
                <w:szCs w:val="24"/>
              </w:rPr>
            </w:pPr>
            <w:r w:rsidRPr="003048F3">
              <w:rPr>
                <w:rFonts w:ascii="仿宋" w:eastAsia="仿宋" w:hAnsi="仿宋" w:hint="eastAsia"/>
                <w:sz w:val="24"/>
                <w:szCs w:val="24"/>
              </w:rPr>
              <w:t>公共行政经典选读</w:t>
            </w:r>
          </w:p>
        </w:tc>
        <w:tc>
          <w:tcPr>
            <w:tcW w:w="1199" w:type="dxa"/>
            <w:vAlign w:val="center"/>
          </w:tcPr>
          <w:p w:rsidR="002A56B5" w:rsidRPr="003048F3" w:rsidRDefault="002A56B5" w:rsidP="003048F3">
            <w:pPr>
              <w:spacing w:line="240" w:lineRule="atLeast"/>
              <w:ind w:leftChars="-27" w:left="-57" w:right="-57"/>
              <w:jc w:val="center"/>
              <w:rPr>
                <w:rFonts w:ascii="仿宋" w:eastAsia="仿宋" w:hAnsi="仿宋" w:hint="eastAsia"/>
                <w:sz w:val="24"/>
                <w:szCs w:val="24"/>
              </w:rPr>
            </w:pPr>
          </w:p>
        </w:tc>
        <w:tc>
          <w:tcPr>
            <w:tcW w:w="1700" w:type="dxa"/>
            <w:vAlign w:val="center"/>
          </w:tcPr>
          <w:p w:rsidR="002A56B5" w:rsidRPr="003048F3" w:rsidRDefault="002A56B5" w:rsidP="003048F3">
            <w:pPr>
              <w:ind w:left="-57" w:right="-57"/>
              <w:jc w:val="center"/>
              <w:rPr>
                <w:rFonts w:ascii="仿宋" w:eastAsia="仿宋" w:hAnsi="仿宋"/>
                <w:sz w:val="24"/>
                <w:szCs w:val="24"/>
              </w:rPr>
            </w:pPr>
          </w:p>
        </w:tc>
        <w:tc>
          <w:tcPr>
            <w:tcW w:w="709" w:type="dxa"/>
            <w:vAlign w:val="center"/>
          </w:tcPr>
          <w:p w:rsidR="002A56B5" w:rsidRPr="003048F3" w:rsidRDefault="002A56B5" w:rsidP="003048F3">
            <w:pPr>
              <w:ind w:left="-57" w:right="-57"/>
              <w:jc w:val="center"/>
              <w:rPr>
                <w:rFonts w:ascii="仿宋" w:eastAsia="仿宋" w:hAnsi="仿宋" w:hint="eastAsia"/>
                <w:sz w:val="24"/>
                <w:szCs w:val="24"/>
              </w:rPr>
            </w:pPr>
            <w:r w:rsidRPr="003048F3">
              <w:rPr>
                <w:rFonts w:ascii="仿宋" w:eastAsia="仿宋" w:hAnsi="仿宋" w:hint="eastAsia"/>
                <w:sz w:val="24"/>
                <w:szCs w:val="24"/>
              </w:rPr>
              <w:t>2</w:t>
            </w:r>
          </w:p>
        </w:tc>
        <w:tc>
          <w:tcPr>
            <w:tcW w:w="709" w:type="dxa"/>
            <w:vAlign w:val="center"/>
          </w:tcPr>
          <w:p w:rsidR="002A56B5" w:rsidRPr="003048F3" w:rsidRDefault="002A56B5" w:rsidP="003048F3">
            <w:pPr>
              <w:ind w:left="-57" w:right="-57" w:firstLineChars="50" w:firstLine="120"/>
              <w:jc w:val="center"/>
              <w:rPr>
                <w:rFonts w:ascii="仿宋" w:eastAsia="仿宋" w:hAnsi="仿宋" w:hint="eastAsia"/>
                <w:sz w:val="24"/>
                <w:szCs w:val="24"/>
              </w:rPr>
            </w:pPr>
            <w:r w:rsidRPr="003048F3">
              <w:rPr>
                <w:rFonts w:ascii="仿宋" w:eastAsia="仿宋" w:hAnsi="仿宋" w:hint="eastAsia"/>
                <w:sz w:val="24"/>
                <w:szCs w:val="24"/>
              </w:rPr>
              <w:t>36</w:t>
            </w:r>
          </w:p>
        </w:tc>
        <w:tc>
          <w:tcPr>
            <w:tcW w:w="709" w:type="dxa"/>
            <w:vAlign w:val="center"/>
          </w:tcPr>
          <w:p w:rsidR="002A56B5" w:rsidRPr="003048F3" w:rsidRDefault="002A56B5" w:rsidP="003048F3">
            <w:pPr>
              <w:spacing w:line="240" w:lineRule="atLeast"/>
              <w:ind w:right="-57"/>
              <w:jc w:val="center"/>
              <w:rPr>
                <w:rFonts w:ascii="仿宋" w:eastAsia="仿宋" w:hAnsi="仿宋" w:hint="eastAsia"/>
                <w:sz w:val="24"/>
                <w:szCs w:val="24"/>
              </w:rPr>
            </w:pPr>
            <w:r w:rsidRPr="003048F3">
              <w:rPr>
                <w:rFonts w:ascii="仿宋" w:eastAsia="仿宋" w:hAnsi="仿宋" w:hint="eastAsia"/>
                <w:sz w:val="24"/>
                <w:szCs w:val="24"/>
              </w:rPr>
              <w:t>2</w:t>
            </w:r>
          </w:p>
        </w:tc>
        <w:tc>
          <w:tcPr>
            <w:tcW w:w="1174" w:type="dxa"/>
          </w:tcPr>
          <w:p w:rsidR="002A56B5" w:rsidRPr="003048F3" w:rsidRDefault="002A56B5" w:rsidP="003048F3">
            <w:pPr>
              <w:rPr>
                <w:rFonts w:ascii="仿宋" w:eastAsia="仿宋" w:hAnsi="仿宋" w:hint="eastAsia"/>
                <w:sz w:val="24"/>
                <w:szCs w:val="24"/>
              </w:rPr>
            </w:pPr>
            <w:r w:rsidRPr="003048F3">
              <w:rPr>
                <w:rFonts w:ascii="仿宋" w:eastAsia="仿宋" w:hAnsi="仿宋" w:hint="eastAsia"/>
                <w:sz w:val="24"/>
                <w:szCs w:val="24"/>
              </w:rPr>
              <w:t>讲授</w:t>
            </w:r>
          </w:p>
        </w:tc>
        <w:tc>
          <w:tcPr>
            <w:tcW w:w="840" w:type="dxa"/>
            <w:vAlign w:val="center"/>
          </w:tcPr>
          <w:p w:rsidR="002A56B5" w:rsidRPr="003048F3" w:rsidRDefault="002A56B5" w:rsidP="003048F3">
            <w:pPr>
              <w:spacing w:line="240" w:lineRule="atLeast"/>
              <w:ind w:leftChars="-27" w:left="-57" w:right="-57"/>
              <w:jc w:val="center"/>
              <w:rPr>
                <w:rFonts w:ascii="仿宋" w:eastAsia="仿宋" w:hAnsi="仿宋"/>
                <w:sz w:val="24"/>
                <w:szCs w:val="24"/>
              </w:rPr>
            </w:pPr>
          </w:p>
        </w:tc>
        <w:tc>
          <w:tcPr>
            <w:tcW w:w="1888" w:type="dxa"/>
            <w:vMerge/>
            <w:vAlign w:val="center"/>
          </w:tcPr>
          <w:p w:rsidR="002A56B5" w:rsidRPr="003048F3" w:rsidRDefault="002A56B5" w:rsidP="003048F3">
            <w:pPr>
              <w:adjustRightInd w:val="0"/>
              <w:snapToGrid w:val="0"/>
              <w:ind w:leftChars="-27" w:left="-57" w:right="-57"/>
              <w:jc w:val="left"/>
              <w:rPr>
                <w:rFonts w:ascii="仿宋" w:eastAsia="仿宋" w:hAnsi="仿宋"/>
                <w:sz w:val="24"/>
                <w:szCs w:val="24"/>
              </w:rPr>
            </w:pPr>
          </w:p>
        </w:tc>
      </w:tr>
      <w:tr w:rsidR="003048F3" w:rsidRPr="003048F3" w:rsidTr="00BB5755">
        <w:trPr>
          <w:cantSplit/>
          <w:jc w:val="center"/>
        </w:trPr>
        <w:tc>
          <w:tcPr>
            <w:tcW w:w="1454" w:type="dxa"/>
            <w:vMerge/>
            <w:textDirection w:val="tbRlV"/>
            <w:vAlign w:val="center"/>
          </w:tcPr>
          <w:p w:rsidR="00C75B78" w:rsidRPr="003048F3" w:rsidRDefault="00C75B78" w:rsidP="003048F3">
            <w:pPr>
              <w:spacing w:line="240" w:lineRule="atLeast"/>
              <w:ind w:left="113" w:right="113"/>
              <w:jc w:val="center"/>
              <w:rPr>
                <w:rFonts w:ascii="仿宋" w:eastAsia="仿宋" w:hAnsi="仿宋" w:hint="eastAsia"/>
                <w:sz w:val="24"/>
                <w:szCs w:val="24"/>
              </w:rPr>
            </w:pPr>
          </w:p>
        </w:tc>
        <w:tc>
          <w:tcPr>
            <w:tcW w:w="1453" w:type="dxa"/>
            <w:gridSpan w:val="2"/>
            <w:vMerge/>
            <w:vAlign w:val="center"/>
          </w:tcPr>
          <w:p w:rsidR="00C75B78" w:rsidRPr="003048F3" w:rsidRDefault="00C75B78" w:rsidP="003048F3">
            <w:pPr>
              <w:spacing w:line="240" w:lineRule="atLeast"/>
              <w:ind w:leftChars="-27" w:left="-57" w:right="-57"/>
              <w:jc w:val="center"/>
              <w:rPr>
                <w:rFonts w:ascii="仿宋" w:eastAsia="仿宋" w:hAnsi="仿宋"/>
                <w:spacing w:val="-8"/>
                <w:sz w:val="24"/>
                <w:szCs w:val="24"/>
              </w:rPr>
            </w:pPr>
          </w:p>
        </w:tc>
        <w:tc>
          <w:tcPr>
            <w:tcW w:w="2554" w:type="dxa"/>
            <w:vAlign w:val="center"/>
          </w:tcPr>
          <w:p w:rsidR="00C75B78" w:rsidRPr="003048F3" w:rsidRDefault="006C2E1C" w:rsidP="003048F3">
            <w:pPr>
              <w:spacing w:line="240" w:lineRule="atLeast"/>
              <w:ind w:leftChars="-27" w:left="-57" w:right="-57"/>
              <w:jc w:val="center"/>
              <w:rPr>
                <w:rFonts w:ascii="仿宋" w:eastAsia="仿宋" w:hAnsi="仿宋" w:hint="eastAsia"/>
                <w:sz w:val="24"/>
                <w:szCs w:val="24"/>
              </w:rPr>
            </w:pPr>
            <w:r w:rsidRPr="003048F3">
              <w:rPr>
                <w:rFonts w:ascii="仿宋" w:eastAsia="仿宋" w:hAnsi="仿宋" w:hint="eastAsia"/>
                <w:sz w:val="24"/>
                <w:szCs w:val="24"/>
              </w:rPr>
              <w:t>监管治理专题研究</w:t>
            </w:r>
          </w:p>
        </w:tc>
        <w:tc>
          <w:tcPr>
            <w:tcW w:w="1199" w:type="dxa"/>
            <w:vAlign w:val="center"/>
          </w:tcPr>
          <w:p w:rsidR="00C75B78" w:rsidRPr="003048F3" w:rsidRDefault="00C75B78" w:rsidP="003048F3">
            <w:pPr>
              <w:spacing w:line="240" w:lineRule="atLeast"/>
              <w:ind w:leftChars="-27" w:left="-57" w:right="-57"/>
              <w:jc w:val="center"/>
              <w:rPr>
                <w:rFonts w:ascii="仿宋" w:eastAsia="仿宋" w:hAnsi="仿宋" w:hint="eastAsia"/>
                <w:sz w:val="24"/>
                <w:szCs w:val="24"/>
              </w:rPr>
            </w:pPr>
          </w:p>
        </w:tc>
        <w:tc>
          <w:tcPr>
            <w:tcW w:w="1700" w:type="dxa"/>
            <w:vAlign w:val="center"/>
          </w:tcPr>
          <w:p w:rsidR="00C75B78" w:rsidRPr="003048F3" w:rsidRDefault="00C75B78" w:rsidP="003048F3">
            <w:pPr>
              <w:ind w:left="-57" w:right="-57"/>
              <w:jc w:val="center"/>
              <w:rPr>
                <w:rFonts w:ascii="仿宋" w:eastAsia="仿宋" w:hAnsi="仿宋"/>
                <w:sz w:val="24"/>
                <w:szCs w:val="24"/>
              </w:rPr>
            </w:pPr>
          </w:p>
        </w:tc>
        <w:tc>
          <w:tcPr>
            <w:tcW w:w="709" w:type="dxa"/>
            <w:vAlign w:val="center"/>
          </w:tcPr>
          <w:p w:rsidR="00C75B78" w:rsidRPr="003048F3" w:rsidRDefault="00C75B78" w:rsidP="003048F3">
            <w:pPr>
              <w:ind w:left="-57" w:right="-57"/>
              <w:jc w:val="center"/>
              <w:rPr>
                <w:rFonts w:ascii="仿宋" w:eastAsia="仿宋" w:hAnsi="仿宋" w:hint="eastAsia"/>
                <w:sz w:val="24"/>
                <w:szCs w:val="24"/>
              </w:rPr>
            </w:pPr>
            <w:r w:rsidRPr="003048F3">
              <w:rPr>
                <w:rFonts w:ascii="仿宋" w:eastAsia="仿宋" w:hAnsi="仿宋" w:hint="eastAsia"/>
                <w:sz w:val="24"/>
                <w:szCs w:val="24"/>
              </w:rPr>
              <w:t>2</w:t>
            </w:r>
          </w:p>
        </w:tc>
        <w:tc>
          <w:tcPr>
            <w:tcW w:w="709" w:type="dxa"/>
            <w:vAlign w:val="center"/>
          </w:tcPr>
          <w:p w:rsidR="00C75B78" w:rsidRPr="003048F3" w:rsidRDefault="00C75B78" w:rsidP="003048F3">
            <w:pPr>
              <w:ind w:left="-57" w:right="-57" w:firstLineChars="50" w:firstLine="120"/>
              <w:jc w:val="center"/>
              <w:rPr>
                <w:rFonts w:ascii="仿宋" w:eastAsia="仿宋" w:hAnsi="仿宋" w:hint="eastAsia"/>
                <w:sz w:val="24"/>
                <w:szCs w:val="24"/>
              </w:rPr>
            </w:pPr>
            <w:r w:rsidRPr="003048F3">
              <w:rPr>
                <w:rFonts w:ascii="仿宋" w:eastAsia="仿宋" w:hAnsi="仿宋" w:hint="eastAsia"/>
                <w:sz w:val="24"/>
                <w:szCs w:val="24"/>
              </w:rPr>
              <w:t>36</w:t>
            </w:r>
          </w:p>
        </w:tc>
        <w:tc>
          <w:tcPr>
            <w:tcW w:w="709" w:type="dxa"/>
            <w:vAlign w:val="center"/>
          </w:tcPr>
          <w:p w:rsidR="00C75B78" w:rsidRPr="003048F3" w:rsidRDefault="008B490C" w:rsidP="003048F3">
            <w:pPr>
              <w:spacing w:line="240" w:lineRule="atLeast"/>
              <w:ind w:right="-57"/>
              <w:jc w:val="center"/>
              <w:rPr>
                <w:rFonts w:ascii="仿宋" w:eastAsia="仿宋" w:hAnsi="仿宋" w:hint="eastAsia"/>
                <w:sz w:val="24"/>
                <w:szCs w:val="24"/>
              </w:rPr>
            </w:pPr>
            <w:r w:rsidRPr="003048F3">
              <w:rPr>
                <w:rFonts w:ascii="仿宋" w:eastAsia="仿宋" w:hAnsi="仿宋" w:hint="eastAsia"/>
                <w:sz w:val="24"/>
                <w:szCs w:val="24"/>
              </w:rPr>
              <w:t>2</w:t>
            </w:r>
          </w:p>
        </w:tc>
        <w:tc>
          <w:tcPr>
            <w:tcW w:w="1174" w:type="dxa"/>
          </w:tcPr>
          <w:p w:rsidR="00C75B78" w:rsidRPr="003048F3" w:rsidRDefault="00C75B78" w:rsidP="003048F3">
            <w:r w:rsidRPr="003048F3">
              <w:rPr>
                <w:rFonts w:ascii="仿宋" w:eastAsia="仿宋" w:hAnsi="仿宋" w:hint="eastAsia"/>
                <w:sz w:val="24"/>
                <w:szCs w:val="24"/>
              </w:rPr>
              <w:t>讲授</w:t>
            </w:r>
          </w:p>
        </w:tc>
        <w:tc>
          <w:tcPr>
            <w:tcW w:w="840" w:type="dxa"/>
            <w:vAlign w:val="center"/>
          </w:tcPr>
          <w:p w:rsidR="00C75B78" w:rsidRPr="003048F3" w:rsidRDefault="00C75B78" w:rsidP="003048F3">
            <w:pPr>
              <w:spacing w:line="240" w:lineRule="atLeast"/>
              <w:ind w:leftChars="-27" w:left="-57" w:right="-57"/>
              <w:jc w:val="center"/>
              <w:rPr>
                <w:rFonts w:ascii="仿宋" w:eastAsia="仿宋" w:hAnsi="仿宋"/>
                <w:sz w:val="24"/>
                <w:szCs w:val="24"/>
              </w:rPr>
            </w:pPr>
          </w:p>
        </w:tc>
        <w:tc>
          <w:tcPr>
            <w:tcW w:w="1888" w:type="dxa"/>
            <w:vMerge/>
            <w:vAlign w:val="center"/>
          </w:tcPr>
          <w:p w:rsidR="00C75B78" w:rsidRPr="003048F3" w:rsidRDefault="00C75B78" w:rsidP="003048F3">
            <w:pPr>
              <w:adjustRightInd w:val="0"/>
              <w:snapToGrid w:val="0"/>
              <w:ind w:leftChars="-27" w:left="-57" w:right="-57"/>
              <w:jc w:val="left"/>
              <w:rPr>
                <w:rFonts w:ascii="仿宋" w:eastAsia="仿宋" w:hAnsi="仿宋"/>
                <w:sz w:val="24"/>
                <w:szCs w:val="24"/>
              </w:rPr>
            </w:pPr>
          </w:p>
        </w:tc>
      </w:tr>
      <w:tr w:rsidR="003048F3" w:rsidRPr="003048F3" w:rsidTr="00BB5755">
        <w:trPr>
          <w:cantSplit/>
          <w:jc w:val="center"/>
        </w:trPr>
        <w:tc>
          <w:tcPr>
            <w:tcW w:w="1454" w:type="dxa"/>
            <w:vMerge/>
            <w:textDirection w:val="tbRlV"/>
            <w:vAlign w:val="center"/>
          </w:tcPr>
          <w:p w:rsidR="006C2E1C" w:rsidRPr="003048F3" w:rsidRDefault="006C2E1C" w:rsidP="003048F3">
            <w:pPr>
              <w:spacing w:line="240" w:lineRule="atLeast"/>
              <w:ind w:left="113" w:right="113"/>
              <w:jc w:val="center"/>
              <w:rPr>
                <w:rFonts w:ascii="仿宋" w:eastAsia="仿宋" w:hAnsi="仿宋" w:hint="eastAsia"/>
                <w:sz w:val="24"/>
                <w:szCs w:val="24"/>
              </w:rPr>
            </w:pPr>
          </w:p>
        </w:tc>
        <w:tc>
          <w:tcPr>
            <w:tcW w:w="1453" w:type="dxa"/>
            <w:gridSpan w:val="2"/>
            <w:vMerge/>
            <w:vAlign w:val="center"/>
          </w:tcPr>
          <w:p w:rsidR="006C2E1C" w:rsidRPr="003048F3" w:rsidRDefault="006C2E1C" w:rsidP="003048F3">
            <w:pPr>
              <w:spacing w:line="240" w:lineRule="atLeast"/>
              <w:ind w:leftChars="-27" w:left="-57" w:right="-57"/>
              <w:jc w:val="center"/>
              <w:rPr>
                <w:rFonts w:ascii="仿宋" w:eastAsia="仿宋" w:hAnsi="仿宋"/>
                <w:spacing w:val="-8"/>
                <w:sz w:val="24"/>
                <w:szCs w:val="24"/>
              </w:rPr>
            </w:pPr>
          </w:p>
        </w:tc>
        <w:tc>
          <w:tcPr>
            <w:tcW w:w="2554" w:type="dxa"/>
            <w:vAlign w:val="center"/>
          </w:tcPr>
          <w:p w:rsidR="006C2E1C" w:rsidRPr="003048F3" w:rsidRDefault="006C2E1C" w:rsidP="003048F3">
            <w:pPr>
              <w:spacing w:line="240" w:lineRule="atLeast"/>
              <w:ind w:leftChars="-27" w:left="-57" w:right="-57"/>
              <w:jc w:val="center"/>
              <w:rPr>
                <w:rFonts w:ascii="仿宋" w:eastAsia="仿宋" w:hAnsi="仿宋" w:hint="eastAsia"/>
                <w:sz w:val="24"/>
                <w:szCs w:val="24"/>
              </w:rPr>
            </w:pPr>
            <w:r w:rsidRPr="003048F3">
              <w:rPr>
                <w:rFonts w:ascii="仿宋" w:eastAsia="仿宋" w:hAnsi="仿宋"/>
                <w:sz w:val="24"/>
                <w:szCs w:val="24"/>
              </w:rPr>
              <w:t>公共经济学专题研究</w:t>
            </w:r>
          </w:p>
        </w:tc>
        <w:tc>
          <w:tcPr>
            <w:tcW w:w="1199" w:type="dxa"/>
            <w:vAlign w:val="center"/>
          </w:tcPr>
          <w:p w:rsidR="006C2E1C" w:rsidRPr="003048F3" w:rsidRDefault="006C2E1C" w:rsidP="003048F3">
            <w:pPr>
              <w:spacing w:line="240" w:lineRule="atLeast"/>
              <w:ind w:leftChars="-27" w:left="-57" w:right="-57"/>
              <w:jc w:val="center"/>
              <w:rPr>
                <w:rFonts w:ascii="仿宋" w:eastAsia="仿宋" w:hAnsi="仿宋" w:hint="eastAsia"/>
                <w:sz w:val="24"/>
                <w:szCs w:val="24"/>
              </w:rPr>
            </w:pPr>
          </w:p>
        </w:tc>
        <w:tc>
          <w:tcPr>
            <w:tcW w:w="1700" w:type="dxa"/>
            <w:vAlign w:val="center"/>
          </w:tcPr>
          <w:p w:rsidR="006C2E1C" w:rsidRPr="003048F3" w:rsidRDefault="006C2E1C" w:rsidP="003048F3">
            <w:pPr>
              <w:ind w:left="-57" w:right="-57"/>
              <w:jc w:val="center"/>
              <w:rPr>
                <w:rFonts w:ascii="仿宋" w:eastAsia="仿宋" w:hAnsi="仿宋"/>
                <w:sz w:val="24"/>
                <w:szCs w:val="24"/>
              </w:rPr>
            </w:pPr>
          </w:p>
        </w:tc>
        <w:tc>
          <w:tcPr>
            <w:tcW w:w="709" w:type="dxa"/>
            <w:vAlign w:val="center"/>
          </w:tcPr>
          <w:p w:rsidR="006C2E1C" w:rsidRPr="003048F3" w:rsidRDefault="006C2E1C" w:rsidP="003048F3">
            <w:pPr>
              <w:ind w:left="-57" w:right="-57"/>
              <w:jc w:val="center"/>
              <w:rPr>
                <w:rFonts w:ascii="仿宋" w:eastAsia="仿宋" w:hAnsi="仿宋"/>
                <w:sz w:val="24"/>
                <w:szCs w:val="24"/>
              </w:rPr>
            </w:pPr>
            <w:r w:rsidRPr="003048F3">
              <w:rPr>
                <w:rFonts w:ascii="仿宋" w:eastAsia="仿宋" w:hAnsi="仿宋" w:hint="eastAsia"/>
                <w:sz w:val="24"/>
                <w:szCs w:val="24"/>
              </w:rPr>
              <w:t>2</w:t>
            </w:r>
          </w:p>
        </w:tc>
        <w:tc>
          <w:tcPr>
            <w:tcW w:w="709" w:type="dxa"/>
            <w:vAlign w:val="center"/>
          </w:tcPr>
          <w:p w:rsidR="006C2E1C" w:rsidRPr="003048F3" w:rsidRDefault="006C2E1C" w:rsidP="003048F3">
            <w:pPr>
              <w:ind w:left="-57" w:right="-57"/>
              <w:jc w:val="center"/>
              <w:rPr>
                <w:rFonts w:ascii="仿宋" w:eastAsia="仿宋" w:hAnsi="仿宋"/>
                <w:sz w:val="24"/>
                <w:szCs w:val="24"/>
              </w:rPr>
            </w:pPr>
            <w:r w:rsidRPr="003048F3">
              <w:rPr>
                <w:rFonts w:ascii="仿宋" w:eastAsia="仿宋" w:hAnsi="仿宋" w:hint="eastAsia"/>
                <w:sz w:val="24"/>
                <w:szCs w:val="24"/>
              </w:rPr>
              <w:t>36</w:t>
            </w:r>
          </w:p>
        </w:tc>
        <w:tc>
          <w:tcPr>
            <w:tcW w:w="709" w:type="dxa"/>
            <w:vAlign w:val="center"/>
          </w:tcPr>
          <w:p w:rsidR="006C2E1C" w:rsidRPr="003048F3" w:rsidRDefault="006C2E1C" w:rsidP="003048F3">
            <w:pPr>
              <w:ind w:right="-57"/>
              <w:jc w:val="center"/>
              <w:rPr>
                <w:rFonts w:ascii="仿宋" w:eastAsia="仿宋" w:hAnsi="仿宋" w:hint="eastAsia"/>
                <w:sz w:val="24"/>
                <w:szCs w:val="24"/>
              </w:rPr>
            </w:pPr>
            <w:r w:rsidRPr="003048F3">
              <w:rPr>
                <w:rFonts w:ascii="仿宋" w:eastAsia="仿宋" w:hAnsi="仿宋" w:hint="eastAsia"/>
                <w:sz w:val="24"/>
                <w:szCs w:val="24"/>
              </w:rPr>
              <w:t>3</w:t>
            </w:r>
          </w:p>
        </w:tc>
        <w:tc>
          <w:tcPr>
            <w:tcW w:w="1174" w:type="dxa"/>
            <w:vAlign w:val="center"/>
          </w:tcPr>
          <w:p w:rsidR="006C2E1C" w:rsidRPr="003048F3" w:rsidRDefault="006C2E1C" w:rsidP="003048F3">
            <w:pPr>
              <w:ind w:left="-57" w:right="-57"/>
              <w:jc w:val="center"/>
              <w:rPr>
                <w:rFonts w:ascii="仿宋" w:eastAsia="仿宋" w:hAnsi="仿宋"/>
                <w:sz w:val="24"/>
                <w:szCs w:val="24"/>
              </w:rPr>
            </w:pPr>
            <w:r w:rsidRPr="003048F3">
              <w:rPr>
                <w:rFonts w:ascii="仿宋" w:eastAsia="仿宋" w:hAnsi="仿宋"/>
                <w:sz w:val="24"/>
                <w:szCs w:val="24"/>
              </w:rPr>
              <w:t>讲授</w:t>
            </w:r>
          </w:p>
        </w:tc>
        <w:tc>
          <w:tcPr>
            <w:tcW w:w="840" w:type="dxa"/>
            <w:vAlign w:val="center"/>
          </w:tcPr>
          <w:p w:rsidR="006C2E1C" w:rsidRPr="003048F3" w:rsidRDefault="006C2E1C" w:rsidP="003048F3">
            <w:pPr>
              <w:spacing w:line="240" w:lineRule="atLeast"/>
              <w:ind w:leftChars="-27" w:left="-57" w:right="-57"/>
              <w:jc w:val="center"/>
              <w:rPr>
                <w:rFonts w:ascii="仿宋" w:eastAsia="仿宋" w:hAnsi="仿宋"/>
                <w:sz w:val="24"/>
                <w:szCs w:val="24"/>
              </w:rPr>
            </w:pPr>
          </w:p>
        </w:tc>
        <w:tc>
          <w:tcPr>
            <w:tcW w:w="1888" w:type="dxa"/>
            <w:vMerge/>
            <w:vAlign w:val="center"/>
          </w:tcPr>
          <w:p w:rsidR="006C2E1C" w:rsidRPr="003048F3" w:rsidRDefault="006C2E1C" w:rsidP="003048F3">
            <w:pPr>
              <w:adjustRightInd w:val="0"/>
              <w:snapToGrid w:val="0"/>
              <w:ind w:leftChars="-27" w:left="-57" w:right="-57"/>
              <w:jc w:val="left"/>
              <w:rPr>
                <w:rFonts w:ascii="仿宋" w:eastAsia="仿宋" w:hAnsi="仿宋"/>
                <w:sz w:val="24"/>
                <w:szCs w:val="24"/>
              </w:rPr>
            </w:pPr>
          </w:p>
        </w:tc>
      </w:tr>
      <w:tr w:rsidR="003048F3" w:rsidRPr="003048F3" w:rsidTr="00BB5755">
        <w:trPr>
          <w:cantSplit/>
          <w:jc w:val="center"/>
        </w:trPr>
        <w:tc>
          <w:tcPr>
            <w:tcW w:w="1454" w:type="dxa"/>
            <w:vMerge/>
            <w:textDirection w:val="tbRlV"/>
            <w:vAlign w:val="center"/>
          </w:tcPr>
          <w:p w:rsidR="006C2E1C" w:rsidRPr="003048F3" w:rsidRDefault="006C2E1C" w:rsidP="003048F3">
            <w:pPr>
              <w:spacing w:line="240" w:lineRule="atLeast"/>
              <w:ind w:left="113" w:right="113"/>
              <w:jc w:val="center"/>
              <w:rPr>
                <w:rFonts w:ascii="仿宋" w:eastAsia="仿宋" w:hAnsi="仿宋" w:hint="eastAsia"/>
                <w:sz w:val="24"/>
                <w:szCs w:val="24"/>
              </w:rPr>
            </w:pPr>
          </w:p>
        </w:tc>
        <w:tc>
          <w:tcPr>
            <w:tcW w:w="1453" w:type="dxa"/>
            <w:gridSpan w:val="2"/>
            <w:vMerge/>
            <w:vAlign w:val="center"/>
          </w:tcPr>
          <w:p w:rsidR="006C2E1C" w:rsidRPr="003048F3" w:rsidRDefault="006C2E1C" w:rsidP="003048F3">
            <w:pPr>
              <w:spacing w:line="240" w:lineRule="atLeast"/>
              <w:ind w:leftChars="-27" w:left="-57" w:right="-57"/>
              <w:jc w:val="center"/>
              <w:rPr>
                <w:rFonts w:ascii="仿宋" w:eastAsia="仿宋" w:hAnsi="仿宋"/>
                <w:spacing w:val="-8"/>
                <w:sz w:val="24"/>
                <w:szCs w:val="24"/>
              </w:rPr>
            </w:pPr>
          </w:p>
        </w:tc>
        <w:tc>
          <w:tcPr>
            <w:tcW w:w="2554" w:type="dxa"/>
            <w:vAlign w:val="center"/>
          </w:tcPr>
          <w:p w:rsidR="006C2E1C" w:rsidRPr="003048F3" w:rsidRDefault="006C2E1C" w:rsidP="003048F3">
            <w:pPr>
              <w:spacing w:line="240" w:lineRule="atLeast"/>
              <w:ind w:leftChars="-27" w:left="-57" w:right="-57"/>
              <w:jc w:val="center"/>
              <w:rPr>
                <w:rFonts w:ascii="仿宋" w:eastAsia="仿宋" w:hAnsi="仿宋"/>
                <w:spacing w:val="-8"/>
                <w:sz w:val="24"/>
                <w:szCs w:val="24"/>
              </w:rPr>
            </w:pPr>
            <w:r w:rsidRPr="003048F3">
              <w:rPr>
                <w:rFonts w:ascii="仿宋" w:eastAsia="仿宋" w:hAnsi="仿宋" w:hint="eastAsia"/>
                <w:spacing w:val="-8"/>
                <w:sz w:val="24"/>
                <w:szCs w:val="24"/>
              </w:rPr>
              <w:t>公共政策量化分析</w:t>
            </w:r>
          </w:p>
        </w:tc>
        <w:tc>
          <w:tcPr>
            <w:tcW w:w="1199" w:type="dxa"/>
            <w:vAlign w:val="center"/>
          </w:tcPr>
          <w:p w:rsidR="006C2E1C" w:rsidRPr="003048F3" w:rsidRDefault="006C2E1C" w:rsidP="003048F3">
            <w:pPr>
              <w:spacing w:line="240" w:lineRule="atLeast"/>
              <w:ind w:leftChars="-27" w:left="-57" w:right="-57"/>
              <w:jc w:val="center"/>
              <w:rPr>
                <w:rFonts w:ascii="仿宋" w:eastAsia="仿宋" w:hAnsi="仿宋" w:hint="eastAsia"/>
                <w:sz w:val="24"/>
                <w:szCs w:val="24"/>
              </w:rPr>
            </w:pPr>
          </w:p>
        </w:tc>
        <w:tc>
          <w:tcPr>
            <w:tcW w:w="1700" w:type="dxa"/>
            <w:vAlign w:val="center"/>
          </w:tcPr>
          <w:p w:rsidR="006C2E1C" w:rsidRPr="003048F3" w:rsidRDefault="006C2E1C" w:rsidP="003048F3">
            <w:pPr>
              <w:ind w:left="-57" w:right="-57"/>
              <w:jc w:val="center"/>
              <w:rPr>
                <w:rFonts w:ascii="仿宋" w:eastAsia="仿宋" w:hAnsi="仿宋"/>
                <w:sz w:val="24"/>
                <w:szCs w:val="24"/>
              </w:rPr>
            </w:pPr>
          </w:p>
        </w:tc>
        <w:tc>
          <w:tcPr>
            <w:tcW w:w="709" w:type="dxa"/>
            <w:vAlign w:val="center"/>
          </w:tcPr>
          <w:p w:rsidR="006C2E1C" w:rsidRPr="003048F3" w:rsidRDefault="006C2E1C" w:rsidP="003048F3">
            <w:pPr>
              <w:ind w:left="-57" w:right="-57"/>
              <w:jc w:val="center"/>
              <w:rPr>
                <w:rFonts w:ascii="仿宋" w:eastAsia="仿宋" w:hAnsi="仿宋"/>
                <w:sz w:val="24"/>
                <w:szCs w:val="24"/>
              </w:rPr>
            </w:pPr>
            <w:r w:rsidRPr="003048F3">
              <w:rPr>
                <w:rFonts w:ascii="仿宋" w:eastAsia="仿宋" w:hAnsi="仿宋" w:hint="eastAsia"/>
                <w:sz w:val="24"/>
                <w:szCs w:val="24"/>
              </w:rPr>
              <w:t>2</w:t>
            </w:r>
          </w:p>
        </w:tc>
        <w:tc>
          <w:tcPr>
            <w:tcW w:w="709" w:type="dxa"/>
            <w:vAlign w:val="center"/>
          </w:tcPr>
          <w:p w:rsidR="006C2E1C" w:rsidRPr="003048F3" w:rsidRDefault="006C2E1C" w:rsidP="003048F3">
            <w:pPr>
              <w:ind w:left="-57" w:right="-57"/>
              <w:jc w:val="center"/>
              <w:rPr>
                <w:rFonts w:ascii="仿宋" w:eastAsia="仿宋" w:hAnsi="仿宋"/>
                <w:sz w:val="24"/>
                <w:szCs w:val="24"/>
              </w:rPr>
            </w:pPr>
            <w:r w:rsidRPr="003048F3">
              <w:rPr>
                <w:rFonts w:ascii="仿宋" w:eastAsia="仿宋" w:hAnsi="仿宋" w:hint="eastAsia"/>
                <w:sz w:val="24"/>
                <w:szCs w:val="24"/>
              </w:rPr>
              <w:t>36</w:t>
            </w:r>
          </w:p>
        </w:tc>
        <w:tc>
          <w:tcPr>
            <w:tcW w:w="709" w:type="dxa"/>
            <w:vAlign w:val="center"/>
          </w:tcPr>
          <w:p w:rsidR="006C2E1C" w:rsidRPr="003048F3" w:rsidRDefault="006C2E1C" w:rsidP="003048F3">
            <w:pPr>
              <w:ind w:right="-57"/>
              <w:jc w:val="center"/>
              <w:rPr>
                <w:rFonts w:ascii="仿宋" w:eastAsia="仿宋" w:hAnsi="仿宋" w:hint="eastAsia"/>
                <w:sz w:val="24"/>
                <w:szCs w:val="24"/>
              </w:rPr>
            </w:pPr>
            <w:r w:rsidRPr="003048F3">
              <w:rPr>
                <w:rFonts w:ascii="仿宋" w:eastAsia="仿宋" w:hAnsi="仿宋" w:hint="eastAsia"/>
                <w:sz w:val="24"/>
                <w:szCs w:val="24"/>
              </w:rPr>
              <w:t>3</w:t>
            </w:r>
          </w:p>
        </w:tc>
        <w:tc>
          <w:tcPr>
            <w:tcW w:w="1174" w:type="dxa"/>
            <w:vAlign w:val="center"/>
          </w:tcPr>
          <w:p w:rsidR="006C2E1C" w:rsidRPr="003048F3" w:rsidRDefault="006C2E1C" w:rsidP="003048F3">
            <w:pPr>
              <w:ind w:left="-57" w:right="-57"/>
              <w:jc w:val="center"/>
              <w:rPr>
                <w:rFonts w:ascii="仿宋" w:eastAsia="仿宋" w:hAnsi="仿宋"/>
                <w:sz w:val="24"/>
                <w:szCs w:val="24"/>
              </w:rPr>
            </w:pPr>
            <w:r w:rsidRPr="003048F3">
              <w:rPr>
                <w:rFonts w:ascii="仿宋" w:eastAsia="仿宋" w:hAnsi="仿宋"/>
                <w:sz w:val="24"/>
                <w:szCs w:val="24"/>
              </w:rPr>
              <w:t>讲授</w:t>
            </w:r>
          </w:p>
        </w:tc>
        <w:tc>
          <w:tcPr>
            <w:tcW w:w="840" w:type="dxa"/>
            <w:vAlign w:val="center"/>
          </w:tcPr>
          <w:p w:rsidR="006C2E1C" w:rsidRPr="003048F3" w:rsidRDefault="006C2E1C" w:rsidP="003048F3">
            <w:pPr>
              <w:spacing w:line="240" w:lineRule="atLeast"/>
              <w:ind w:leftChars="-27" w:left="-57" w:right="-57"/>
              <w:jc w:val="center"/>
              <w:rPr>
                <w:rFonts w:ascii="仿宋" w:eastAsia="仿宋" w:hAnsi="仿宋"/>
                <w:sz w:val="24"/>
                <w:szCs w:val="24"/>
              </w:rPr>
            </w:pPr>
          </w:p>
        </w:tc>
        <w:tc>
          <w:tcPr>
            <w:tcW w:w="1888" w:type="dxa"/>
            <w:vMerge/>
            <w:vAlign w:val="center"/>
          </w:tcPr>
          <w:p w:rsidR="006C2E1C" w:rsidRPr="003048F3" w:rsidRDefault="006C2E1C" w:rsidP="003048F3">
            <w:pPr>
              <w:adjustRightInd w:val="0"/>
              <w:snapToGrid w:val="0"/>
              <w:ind w:leftChars="-27" w:left="-57" w:right="-57"/>
              <w:jc w:val="left"/>
              <w:rPr>
                <w:rFonts w:ascii="仿宋" w:eastAsia="仿宋" w:hAnsi="仿宋"/>
                <w:sz w:val="24"/>
                <w:szCs w:val="24"/>
              </w:rPr>
            </w:pPr>
          </w:p>
        </w:tc>
      </w:tr>
      <w:tr w:rsidR="003048F3" w:rsidRPr="003048F3" w:rsidTr="001B17D1">
        <w:trPr>
          <w:cantSplit/>
          <w:jc w:val="center"/>
        </w:trPr>
        <w:tc>
          <w:tcPr>
            <w:tcW w:w="1454" w:type="dxa"/>
            <w:vMerge/>
            <w:textDirection w:val="tbRlV"/>
            <w:vAlign w:val="center"/>
          </w:tcPr>
          <w:p w:rsidR="006C2E1C" w:rsidRPr="003048F3" w:rsidRDefault="006C2E1C" w:rsidP="003048F3">
            <w:pPr>
              <w:spacing w:line="240" w:lineRule="atLeast"/>
              <w:ind w:left="113" w:right="113"/>
              <w:jc w:val="center"/>
              <w:rPr>
                <w:rFonts w:ascii="仿宋" w:eastAsia="仿宋" w:hAnsi="仿宋" w:hint="eastAsia"/>
                <w:sz w:val="24"/>
                <w:szCs w:val="24"/>
              </w:rPr>
            </w:pPr>
          </w:p>
        </w:tc>
        <w:tc>
          <w:tcPr>
            <w:tcW w:w="1453" w:type="dxa"/>
            <w:gridSpan w:val="2"/>
            <w:vMerge/>
            <w:vAlign w:val="center"/>
          </w:tcPr>
          <w:p w:rsidR="006C2E1C" w:rsidRPr="003048F3" w:rsidRDefault="006C2E1C" w:rsidP="003048F3">
            <w:pPr>
              <w:spacing w:line="240" w:lineRule="atLeast"/>
              <w:ind w:leftChars="-27" w:left="-57" w:right="-57"/>
              <w:jc w:val="center"/>
              <w:rPr>
                <w:rFonts w:ascii="仿宋" w:eastAsia="仿宋" w:hAnsi="仿宋"/>
                <w:spacing w:val="-8"/>
                <w:sz w:val="24"/>
                <w:szCs w:val="24"/>
              </w:rPr>
            </w:pPr>
          </w:p>
        </w:tc>
        <w:tc>
          <w:tcPr>
            <w:tcW w:w="2554" w:type="dxa"/>
            <w:vAlign w:val="center"/>
          </w:tcPr>
          <w:p w:rsidR="006C2E1C" w:rsidRPr="003048F3" w:rsidRDefault="006C2E1C" w:rsidP="003048F3">
            <w:pPr>
              <w:spacing w:line="240" w:lineRule="atLeast"/>
              <w:ind w:leftChars="-27" w:left="-57" w:right="-57"/>
              <w:jc w:val="center"/>
              <w:rPr>
                <w:rFonts w:ascii="仿宋" w:eastAsia="仿宋" w:hAnsi="仿宋"/>
                <w:spacing w:val="-8"/>
                <w:sz w:val="24"/>
                <w:szCs w:val="24"/>
              </w:rPr>
            </w:pPr>
            <w:r w:rsidRPr="003048F3">
              <w:rPr>
                <w:rFonts w:ascii="仿宋" w:eastAsia="仿宋" w:hAnsi="仿宋" w:hint="eastAsia"/>
                <w:sz w:val="24"/>
                <w:szCs w:val="24"/>
              </w:rPr>
              <w:t>行政改革专题研究</w:t>
            </w:r>
          </w:p>
        </w:tc>
        <w:tc>
          <w:tcPr>
            <w:tcW w:w="1199" w:type="dxa"/>
            <w:vAlign w:val="center"/>
          </w:tcPr>
          <w:p w:rsidR="006C2E1C" w:rsidRPr="003048F3" w:rsidRDefault="006C2E1C" w:rsidP="003048F3">
            <w:pPr>
              <w:spacing w:line="240" w:lineRule="atLeast"/>
              <w:ind w:leftChars="-27" w:left="-57" w:right="-57"/>
              <w:jc w:val="center"/>
              <w:rPr>
                <w:rFonts w:ascii="仿宋" w:eastAsia="仿宋" w:hAnsi="仿宋" w:hint="eastAsia"/>
                <w:sz w:val="24"/>
                <w:szCs w:val="24"/>
              </w:rPr>
            </w:pPr>
          </w:p>
        </w:tc>
        <w:tc>
          <w:tcPr>
            <w:tcW w:w="1700" w:type="dxa"/>
            <w:vAlign w:val="center"/>
          </w:tcPr>
          <w:p w:rsidR="006C2E1C" w:rsidRPr="003048F3" w:rsidRDefault="006C2E1C" w:rsidP="003048F3">
            <w:pPr>
              <w:ind w:left="-57" w:right="-57"/>
              <w:jc w:val="center"/>
              <w:rPr>
                <w:rFonts w:ascii="仿宋" w:eastAsia="仿宋" w:hAnsi="仿宋"/>
                <w:sz w:val="24"/>
                <w:szCs w:val="24"/>
              </w:rPr>
            </w:pPr>
          </w:p>
        </w:tc>
        <w:tc>
          <w:tcPr>
            <w:tcW w:w="709" w:type="dxa"/>
            <w:vAlign w:val="center"/>
          </w:tcPr>
          <w:p w:rsidR="006C2E1C" w:rsidRPr="003048F3" w:rsidRDefault="006C2E1C" w:rsidP="003048F3">
            <w:pPr>
              <w:ind w:left="-57" w:right="-57"/>
              <w:jc w:val="center"/>
              <w:rPr>
                <w:rFonts w:ascii="仿宋" w:eastAsia="仿宋" w:hAnsi="仿宋" w:hint="eastAsia"/>
                <w:sz w:val="24"/>
                <w:szCs w:val="24"/>
              </w:rPr>
            </w:pPr>
            <w:r w:rsidRPr="003048F3">
              <w:rPr>
                <w:rFonts w:ascii="仿宋" w:eastAsia="仿宋" w:hAnsi="仿宋" w:hint="eastAsia"/>
                <w:sz w:val="24"/>
                <w:szCs w:val="24"/>
              </w:rPr>
              <w:t>2</w:t>
            </w:r>
          </w:p>
        </w:tc>
        <w:tc>
          <w:tcPr>
            <w:tcW w:w="709" w:type="dxa"/>
            <w:vAlign w:val="center"/>
          </w:tcPr>
          <w:p w:rsidR="006C2E1C" w:rsidRPr="003048F3" w:rsidRDefault="006C2E1C" w:rsidP="003048F3">
            <w:pPr>
              <w:ind w:left="-57" w:right="-57"/>
              <w:jc w:val="center"/>
              <w:rPr>
                <w:rFonts w:ascii="仿宋" w:eastAsia="仿宋" w:hAnsi="仿宋" w:hint="eastAsia"/>
                <w:sz w:val="24"/>
                <w:szCs w:val="24"/>
              </w:rPr>
            </w:pPr>
            <w:r w:rsidRPr="003048F3">
              <w:rPr>
                <w:rFonts w:ascii="仿宋" w:eastAsia="仿宋" w:hAnsi="仿宋" w:hint="eastAsia"/>
                <w:sz w:val="24"/>
                <w:szCs w:val="24"/>
              </w:rPr>
              <w:t>36</w:t>
            </w:r>
          </w:p>
        </w:tc>
        <w:tc>
          <w:tcPr>
            <w:tcW w:w="709" w:type="dxa"/>
            <w:vAlign w:val="center"/>
          </w:tcPr>
          <w:p w:rsidR="006C2E1C" w:rsidRPr="003048F3" w:rsidRDefault="006C2E1C" w:rsidP="003048F3">
            <w:pPr>
              <w:ind w:right="-57"/>
              <w:jc w:val="center"/>
              <w:rPr>
                <w:rFonts w:ascii="仿宋" w:eastAsia="仿宋" w:hAnsi="仿宋" w:hint="eastAsia"/>
                <w:sz w:val="24"/>
                <w:szCs w:val="24"/>
              </w:rPr>
            </w:pPr>
            <w:r w:rsidRPr="003048F3">
              <w:rPr>
                <w:rFonts w:ascii="仿宋" w:eastAsia="仿宋" w:hAnsi="仿宋" w:hint="eastAsia"/>
                <w:sz w:val="24"/>
                <w:szCs w:val="24"/>
              </w:rPr>
              <w:t>3</w:t>
            </w:r>
          </w:p>
        </w:tc>
        <w:tc>
          <w:tcPr>
            <w:tcW w:w="1174" w:type="dxa"/>
          </w:tcPr>
          <w:p w:rsidR="006C2E1C" w:rsidRPr="003048F3" w:rsidRDefault="006C2E1C" w:rsidP="003048F3">
            <w:pPr>
              <w:ind w:left="-57" w:right="-57"/>
              <w:jc w:val="center"/>
              <w:rPr>
                <w:rFonts w:ascii="仿宋" w:eastAsia="仿宋" w:hAnsi="仿宋"/>
                <w:sz w:val="24"/>
                <w:szCs w:val="24"/>
              </w:rPr>
            </w:pPr>
            <w:r w:rsidRPr="003048F3">
              <w:rPr>
                <w:rFonts w:ascii="仿宋" w:eastAsia="仿宋" w:hAnsi="仿宋" w:hint="eastAsia"/>
                <w:sz w:val="24"/>
                <w:szCs w:val="24"/>
              </w:rPr>
              <w:t>讲授</w:t>
            </w:r>
          </w:p>
        </w:tc>
        <w:tc>
          <w:tcPr>
            <w:tcW w:w="840" w:type="dxa"/>
            <w:vAlign w:val="center"/>
          </w:tcPr>
          <w:p w:rsidR="006C2E1C" w:rsidRPr="003048F3" w:rsidRDefault="006C2E1C" w:rsidP="003048F3">
            <w:pPr>
              <w:spacing w:line="240" w:lineRule="atLeast"/>
              <w:ind w:leftChars="-27" w:left="-57" w:right="-57"/>
              <w:jc w:val="center"/>
              <w:rPr>
                <w:rFonts w:ascii="仿宋" w:eastAsia="仿宋" w:hAnsi="仿宋"/>
                <w:sz w:val="24"/>
                <w:szCs w:val="24"/>
              </w:rPr>
            </w:pPr>
          </w:p>
        </w:tc>
        <w:tc>
          <w:tcPr>
            <w:tcW w:w="1888" w:type="dxa"/>
            <w:vMerge/>
            <w:vAlign w:val="center"/>
          </w:tcPr>
          <w:p w:rsidR="006C2E1C" w:rsidRPr="003048F3" w:rsidRDefault="006C2E1C" w:rsidP="003048F3">
            <w:pPr>
              <w:adjustRightInd w:val="0"/>
              <w:snapToGrid w:val="0"/>
              <w:ind w:leftChars="-27" w:left="-57" w:right="-57"/>
              <w:jc w:val="left"/>
              <w:rPr>
                <w:rFonts w:ascii="仿宋" w:eastAsia="仿宋" w:hAnsi="仿宋"/>
                <w:sz w:val="24"/>
                <w:szCs w:val="24"/>
              </w:rPr>
            </w:pPr>
          </w:p>
        </w:tc>
      </w:tr>
      <w:tr w:rsidR="003048F3" w:rsidRPr="003048F3" w:rsidTr="00BB5755">
        <w:trPr>
          <w:cantSplit/>
          <w:jc w:val="center"/>
        </w:trPr>
        <w:tc>
          <w:tcPr>
            <w:tcW w:w="1454" w:type="dxa"/>
            <w:vMerge/>
            <w:textDirection w:val="tbRlV"/>
            <w:vAlign w:val="center"/>
          </w:tcPr>
          <w:p w:rsidR="006C2E1C" w:rsidRPr="003048F3" w:rsidRDefault="006C2E1C" w:rsidP="003048F3">
            <w:pPr>
              <w:spacing w:line="240" w:lineRule="atLeast"/>
              <w:ind w:left="113" w:right="113"/>
              <w:jc w:val="center"/>
              <w:rPr>
                <w:rFonts w:ascii="仿宋" w:eastAsia="仿宋" w:hAnsi="仿宋" w:hint="eastAsia"/>
                <w:sz w:val="24"/>
                <w:szCs w:val="24"/>
              </w:rPr>
            </w:pPr>
          </w:p>
        </w:tc>
        <w:tc>
          <w:tcPr>
            <w:tcW w:w="1453" w:type="dxa"/>
            <w:gridSpan w:val="2"/>
            <w:vMerge/>
            <w:vAlign w:val="center"/>
          </w:tcPr>
          <w:p w:rsidR="006C2E1C" w:rsidRPr="003048F3" w:rsidRDefault="006C2E1C" w:rsidP="003048F3">
            <w:pPr>
              <w:spacing w:line="240" w:lineRule="atLeast"/>
              <w:ind w:leftChars="-27" w:left="-57" w:right="-57"/>
              <w:jc w:val="center"/>
              <w:rPr>
                <w:rFonts w:ascii="仿宋" w:eastAsia="仿宋" w:hAnsi="仿宋"/>
                <w:spacing w:val="-8"/>
                <w:sz w:val="24"/>
                <w:szCs w:val="24"/>
              </w:rPr>
            </w:pPr>
          </w:p>
        </w:tc>
        <w:tc>
          <w:tcPr>
            <w:tcW w:w="2554" w:type="dxa"/>
            <w:vAlign w:val="center"/>
          </w:tcPr>
          <w:p w:rsidR="006C2E1C" w:rsidRPr="003048F3" w:rsidRDefault="006C2E1C" w:rsidP="003048F3">
            <w:pPr>
              <w:spacing w:line="240" w:lineRule="atLeast"/>
              <w:ind w:leftChars="-27" w:left="-57" w:right="-57"/>
              <w:jc w:val="center"/>
              <w:rPr>
                <w:rFonts w:ascii="仿宋" w:eastAsia="仿宋" w:hAnsi="仿宋"/>
                <w:spacing w:val="-8"/>
                <w:sz w:val="24"/>
                <w:szCs w:val="24"/>
              </w:rPr>
            </w:pPr>
            <w:r w:rsidRPr="003048F3">
              <w:rPr>
                <w:rFonts w:ascii="仿宋" w:eastAsia="仿宋" w:hAnsi="仿宋" w:hint="eastAsia"/>
                <w:spacing w:val="-8"/>
                <w:sz w:val="24"/>
                <w:szCs w:val="24"/>
              </w:rPr>
              <w:t>创新管理与战略（双语）</w:t>
            </w:r>
          </w:p>
        </w:tc>
        <w:tc>
          <w:tcPr>
            <w:tcW w:w="1199" w:type="dxa"/>
            <w:vAlign w:val="center"/>
          </w:tcPr>
          <w:p w:rsidR="006C2E1C" w:rsidRPr="003048F3" w:rsidRDefault="006C2E1C" w:rsidP="003048F3">
            <w:pPr>
              <w:spacing w:line="240" w:lineRule="atLeast"/>
              <w:ind w:leftChars="-27" w:left="-57" w:right="-57"/>
              <w:jc w:val="center"/>
              <w:rPr>
                <w:rFonts w:ascii="仿宋" w:eastAsia="仿宋" w:hAnsi="仿宋" w:hint="eastAsia"/>
                <w:sz w:val="24"/>
                <w:szCs w:val="24"/>
              </w:rPr>
            </w:pPr>
          </w:p>
        </w:tc>
        <w:tc>
          <w:tcPr>
            <w:tcW w:w="1700" w:type="dxa"/>
            <w:vAlign w:val="center"/>
          </w:tcPr>
          <w:p w:rsidR="006C2E1C" w:rsidRPr="003048F3" w:rsidRDefault="006C2E1C" w:rsidP="003048F3">
            <w:pPr>
              <w:ind w:left="-57" w:right="-57"/>
              <w:jc w:val="center"/>
              <w:rPr>
                <w:rFonts w:ascii="仿宋" w:eastAsia="仿宋" w:hAnsi="仿宋"/>
                <w:sz w:val="24"/>
                <w:szCs w:val="24"/>
              </w:rPr>
            </w:pPr>
          </w:p>
        </w:tc>
        <w:tc>
          <w:tcPr>
            <w:tcW w:w="709" w:type="dxa"/>
            <w:vAlign w:val="center"/>
          </w:tcPr>
          <w:p w:rsidR="006C2E1C" w:rsidRPr="003048F3" w:rsidRDefault="006C2E1C" w:rsidP="003048F3">
            <w:pPr>
              <w:ind w:left="-57" w:right="-57"/>
              <w:jc w:val="center"/>
              <w:rPr>
                <w:rFonts w:ascii="仿宋" w:eastAsia="仿宋" w:hAnsi="仿宋"/>
                <w:sz w:val="24"/>
                <w:szCs w:val="24"/>
              </w:rPr>
            </w:pPr>
            <w:r w:rsidRPr="003048F3">
              <w:rPr>
                <w:rFonts w:ascii="仿宋" w:eastAsia="仿宋" w:hAnsi="仿宋" w:hint="eastAsia"/>
                <w:sz w:val="24"/>
                <w:szCs w:val="24"/>
              </w:rPr>
              <w:t>2</w:t>
            </w:r>
          </w:p>
        </w:tc>
        <w:tc>
          <w:tcPr>
            <w:tcW w:w="709" w:type="dxa"/>
            <w:vAlign w:val="center"/>
          </w:tcPr>
          <w:p w:rsidR="006C2E1C" w:rsidRPr="003048F3" w:rsidRDefault="006C2E1C" w:rsidP="003048F3">
            <w:pPr>
              <w:ind w:left="-57" w:right="-57"/>
              <w:jc w:val="center"/>
              <w:rPr>
                <w:rFonts w:ascii="仿宋" w:eastAsia="仿宋" w:hAnsi="仿宋"/>
                <w:sz w:val="24"/>
                <w:szCs w:val="24"/>
              </w:rPr>
            </w:pPr>
            <w:r w:rsidRPr="003048F3">
              <w:rPr>
                <w:rFonts w:ascii="仿宋" w:eastAsia="仿宋" w:hAnsi="仿宋" w:hint="eastAsia"/>
                <w:sz w:val="24"/>
                <w:szCs w:val="24"/>
              </w:rPr>
              <w:t>36</w:t>
            </w:r>
          </w:p>
        </w:tc>
        <w:tc>
          <w:tcPr>
            <w:tcW w:w="709" w:type="dxa"/>
            <w:vAlign w:val="center"/>
          </w:tcPr>
          <w:p w:rsidR="006C2E1C" w:rsidRPr="003048F3" w:rsidRDefault="006C2E1C" w:rsidP="003048F3">
            <w:pPr>
              <w:ind w:right="-57"/>
              <w:jc w:val="center"/>
              <w:rPr>
                <w:rFonts w:ascii="仿宋" w:eastAsia="仿宋" w:hAnsi="仿宋" w:hint="eastAsia"/>
                <w:sz w:val="24"/>
                <w:szCs w:val="24"/>
              </w:rPr>
            </w:pPr>
            <w:r w:rsidRPr="003048F3">
              <w:rPr>
                <w:rFonts w:ascii="仿宋" w:eastAsia="仿宋" w:hAnsi="仿宋" w:hint="eastAsia"/>
                <w:sz w:val="24"/>
                <w:szCs w:val="24"/>
              </w:rPr>
              <w:t>3</w:t>
            </w:r>
          </w:p>
        </w:tc>
        <w:tc>
          <w:tcPr>
            <w:tcW w:w="1174" w:type="dxa"/>
            <w:vAlign w:val="center"/>
          </w:tcPr>
          <w:p w:rsidR="006C2E1C" w:rsidRPr="003048F3" w:rsidRDefault="006C2E1C" w:rsidP="003048F3">
            <w:pPr>
              <w:ind w:left="-57" w:right="-57"/>
              <w:jc w:val="center"/>
              <w:rPr>
                <w:rFonts w:ascii="仿宋" w:eastAsia="仿宋" w:hAnsi="仿宋"/>
                <w:sz w:val="24"/>
                <w:szCs w:val="24"/>
              </w:rPr>
            </w:pPr>
            <w:r w:rsidRPr="003048F3">
              <w:rPr>
                <w:rFonts w:ascii="仿宋" w:eastAsia="仿宋" w:hAnsi="仿宋"/>
                <w:sz w:val="24"/>
                <w:szCs w:val="24"/>
              </w:rPr>
              <w:t>讲授</w:t>
            </w:r>
          </w:p>
        </w:tc>
        <w:tc>
          <w:tcPr>
            <w:tcW w:w="840" w:type="dxa"/>
            <w:vAlign w:val="center"/>
          </w:tcPr>
          <w:p w:rsidR="006C2E1C" w:rsidRPr="003048F3" w:rsidRDefault="006C2E1C" w:rsidP="003048F3">
            <w:pPr>
              <w:spacing w:line="240" w:lineRule="atLeast"/>
              <w:ind w:leftChars="-27" w:left="-57" w:right="-57"/>
              <w:jc w:val="center"/>
              <w:rPr>
                <w:rFonts w:ascii="仿宋" w:eastAsia="仿宋" w:hAnsi="仿宋"/>
                <w:sz w:val="24"/>
                <w:szCs w:val="24"/>
              </w:rPr>
            </w:pPr>
          </w:p>
        </w:tc>
        <w:tc>
          <w:tcPr>
            <w:tcW w:w="1888" w:type="dxa"/>
            <w:vMerge/>
            <w:vAlign w:val="center"/>
          </w:tcPr>
          <w:p w:rsidR="006C2E1C" w:rsidRPr="003048F3" w:rsidRDefault="006C2E1C" w:rsidP="003048F3">
            <w:pPr>
              <w:adjustRightInd w:val="0"/>
              <w:snapToGrid w:val="0"/>
              <w:ind w:leftChars="-27" w:left="-57" w:right="-57"/>
              <w:jc w:val="left"/>
              <w:rPr>
                <w:rFonts w:ascii="仿宋" w:eastAsia="仿宋" w:hAnsi="仿宋"/>
                <w:sz w:val="24"/>
                <w:szCs w:val="24"/>
              </w:rPr>
            </w:pPr>
          </w:p>
        </w:tc>
      </w:tr>
      <w:tr w:rsidR="003048F3" w:rsidRPr="003048F3" w:rsidTr="00BB5755">
        <w:trPr>
          <w:cantSplit/>
          <w:jc w:val="center"/>
        </w:trPr>
        <w:tc>
          <w:tcPr>
            <w:tcW w:w="1454" w:type="dxa"/>
            <w:vMerge/>
            <w:textDirection w:val="tbRlV"/>
            <w:vAlign w:val="center"/>
          </w:tcPr>
          <w:p w:rsidR="006C2E1C" w:rsidRPr="003048F3" w:rsidRDefault="006C2E1C" w:rsidP="003048F3">
            <w:pPr>
              <w:spacing w:line="240" w:lineRule="atLeast"/>
              <w:ind w:left="113" w:right="113"/>
              <w:jc w:val="center"/>
              <w:rPr>
                <w:rFonts w:ascii="仿宋" w:eastAsia="仿宋" w:hAnsi="仿宋" w:hint="eastAsia"/>
                <w:sz w:val="24"/>
                <w:szCs w:val="24"/>
              </w:rPr>
            </w:pPr>
          </w:p>
        </w:tc>
        <w:tc>
          <w:tcPr>
            <w:tcW w:w="1453" w:type="dxa"/>
            <w:gridSpan w:val="2"/>
            <w:vMerge/>
            <w:vAlign w:val="center"/>
          </w:tcPr>
          <w:p w:rsidR="006C2E1C" w:rsidRPr="003048F3" w:rsidRDefault="006C2E1C" w:rsidP="003048F3">
            <w:pPr>
              <w:spacing w:line="240" w:lineRule="atLeast"/>
              <w:ind w:leftChars="-27" w:left="-57" w:right="-57"/>
              <w:jc w:val="center"/>
              <w:rPr>
                <w:rFonts w:ascii="仿宋" w:eastAsia="仿宋" w:hAnsi="仿宋"/>
                <w:spacing w:val="-8"/>
                <w:sz w:val="24"/>
                <w:szCs w:val="24"/>
              </w:rPr>
            </w:pPr>
          </w:p>
        </w:tc>
        <w:tc>
          <w:tcPr>
            <w:tcW w:w="2554" w:type="dxa"/>
            <w:vAlign w:val="center"/>
          </w:tcPr>
          <w:p w:rsidR="006C2E1C" w:rsidRPr="003048F3" w:rsidRDefault="006C2E1C" w:rsidP="003048F3">
            <w:pPr>
              <w:spacing w:line="240" w:lineRule="atLeast"/>
              <w:ind w:leftChars="-27" w:left="-57" w:right="-57"/>
              <w:jc w:val="center"/>
              <w:rPr>
                <w:rFonts w:ascii="仿宋" w:eastAsia="仿宋" w:hAnsi="仿宋" w:hint="eastAsia"/>
                <w:spacing w:val="-8"/>
                <w:sz w:val="24"/>
                <w:szCs w:val="24"/>
              </w:rPr>
            </w:pPr>
            <w:r w:rsidRPr="003048F3">
              <w:rPr>
                <w:rFonts w:ascii="仿宋" w:eastAsia="仿宋" w:hAnsi="仿宋" w:hint="eastAsia"/>
                <w:spacing w:val="-8"/>
                <w:sz w:val="24"/>
                <w:szCs w:val="24"/>
              </w:rPr>
              <w:t>政府绩效管理（双语）</w:t>
            </w:r>
          </w:p>
        </w:tc>
        <w:tc>
          <w:tcPr>
            <w:tcW w:w="1199" w:type="dxa"/>
            <w:vAlign w:val="center"/>
          </w:tcPr>
          <w:p w:rsidR="006C2E1C" w:rsidRPr="003048F3" w:rsidRDefault="006C2E1C" w:rsidP="003048F3">
            <w:pPr>
              <w:spacing w:line="240" w:lineRule="atLeast"/>
              <w:ind w:leftChars="-27" w:left="-57" w:right="-57"/>
              <w:jc w:val="center"/>
              <w:rPr>
                <w:rFonts w:ascii="仿宋" w:eastAsia="仿宋" w:hAnsi="仿宋" w:hint="eastAsia"/>
                <w:sz w:val="24"/>
                <w:szCs w:val="24"/>
              </w:rPr>
            </w:pPr>
          </w:p>
        </w:tc>
        <w:tc>
          <w:tcPr>
            <w:tcW w:w="1700" w:type="dxa"/>
            <w:vAlign w:val="center"/>
          </w:tcPr>
          <w:p w:rsidR="006C2E1C" w:rsidRPr="003048F3" w:rsidRDefault="006C2E1C" w:rsidP="003048F3">
            <w:pPr>
              <w:ind w:left="-57" w:right="-57"/>
              <w:jc w:val="center"/>
              <w:rPr>
                <w:rFonts w:ascii="仿宋" w:eastAsia="仿宋" w:hAnsi="仿宋"/>
                <w:sz w:val="24"/>
                <w:szCs w:val="24"/>
              </w:rPr>
            </w:pPr>
          </w:p>
        </w:tc>
        <w:tc>
          <w:tcPr>
            <w:tcW w:w="709" w:type="dxa"/>
            <w:vAlign w:val="center"/>
          </w:tcPr>
          <w:p w:rsidR="006C2E1C" w:rsidRPr="003048F3" w:rsidRDefault="006C2E1C" w:rsidP="003048F3">
            <w:pPr>
              <w:ind w:left="-57" w:right="-57"/>
              <w:jc w:val="center"/>
              <w:rPr>
                <w:rFonts w:ascii="仿宋" w:eastAsia="仿宋" w:hAnsi="仿宋" w:hint="eastAsia"/>
                <w:sz w:val="24"/>
                <w:szCs w:val="24"/>
              </w:rPr>
            </w:pPr>
            <w:r w:rsidRPr="003048F3">
              <w:rPr>
                <w:rFonts w:ascii="仿宋" w:eastAsia="仿宋" w:hAnsi="仿宋" w:hint="eastAsia"/>
                <w:sz w:val="24"/>
                <w:szCs w:val="24"/>
              </w:rPr>
              <w:t>2</w:t>
            </w:r>
          </w:p>
        </w:tc>
        <w:tc>
          <w:tcPr>
            <w:tcW w:w="709" w:type="dxa"/>
            <w:vAlign w:val="center"/>
          </w:tcPr>
          <w:p w:rsidR="006C2E1C" w:rsidRPr="003048F3" w:rsidRDefault="006C2E1C" w:rsidP="003048F3">
            <w:pPr>
              <w:ind w:left="-57" w:right="-57"/>
              <w:jc w:val="center"/>
              <w:rPr>
                <w:rFonts w:ascii="仿宋" w:eastAsia="仿宋" w:hAnsi="仿宋" w:hint="eastAsia"/>
                <w:sz w:val="24"/>
                <w:szCs w:val="24"/>
              </w:rPr>
            </w:pPr>
            <w:r w:rsidRPr="003048F3">
              <w:rPr>
                <w:rFonts w:ascii="仿宋" w:eastAsia="仿宋" w:hAnsi="仿宋" w:hint="eastAsia"/>
                <w:sz w:val="24"/>
                <w:szCs w:val="24"/>
              </w:rPr>
              <w:t>36</w:t>
            </w:r>
          </w:p>
        </w:tc>
        <w:tc>
          <w:tcPr>
            <w:tcW w:w="709" w:type="dxa"/>
            <w:vAlign w:val="center"/>
          </w:tcPr>
          <w:p w:rsidR="006C2E1C" w:rsidRPr="003048F3" w:rsidRDefault="006C2E1C" w:rsidP="003048F3">
            <w:pPr>
              <w:ind w:right="-57"/>
              <w:jc w:val="center"/>
              <w:rPr>
                <w:rFonts w:ascii="仿宋" w:eastAsia="仿宋" w:hAnsi="仿宋" w:hint="eastAsia"/>
                <w:sz w:val="24"/>
                <w:szCs w:val="24"/>
              </w:rPr>
            </w:pPr>
            <w:r w:rsidRPr="003048F3">
              <w:rPr>
                <w:rFonts w:ascii="仿宋" w:eastAsia="仿宋" w:hAnsi="仿宋" w:hint="eastAsia"/>
                <w:sz w:val="24"/>
                <w:szCs w:val="24"/>
              </w:rPr>
              <w:t>3</w:t>
            </w:r>
          </w:p>
        </w:tc>
        <w:tc>
          <w:tcPr>
            <w:tcW w:w="1174" w:type="dxa"/>
            <w:vAlign w:val="center"/>
          </w:tcPr>
          <w:p w:rsidR="006C2E1C" w:rsidRPr="003048F3" w:rsidRDefault="006C2E1C" w:rsidP="003048F3">
            <w:pPr>
              <w:ind w:left="-57" w:right="-57"/>
              <w:jc w:val="center"/>
              <w:rPr>
                <w:rFonts w:ascii="仿宋" w:eastAsia="仿宋" w:hAnsi="仿宋"/>
                <w:sz w:val="24"/>
                <w:szCs w:val="24"/>
              </w:rPr>
            </w:pPr>
            <w:r w:rsidRPr="003048F3">
              <w:rPr>
                <w:rFonts w:ascii="仿宋" w:eastAsia="仿宋" w:hAnsi="仿宋"/>
                <w:sz w:val="24"/>
                <w:szCs w:val="24"/>
              </w:rPr>
              <w:t>讲授</w:t>
            </w:r>
          </w:p>
        </w:tc>
        <w:tc>
          <w:tcPr>
            <w:tcW w:w="840" w:type="dxa"/>
            <w:vAlign w:val="center"/>
          </w:tcPr>
          <w:p w:rsidR="006C2E1C" w:rsidRPr="003048F3" w:rsidRDefault="006C2E1C" w:rsidP="003048F3">
            <w:pPr>
              <w:spacing w:line="240" w:lineRule="atLeast"/>
              <w:ind w:leftChars="-27" w:left="-57" w:right="-57"/>
              <w:jc w:val="center"/>
              <w:rPr>
                <w:rFonts w:ascii="仿宋" w:eastAsia="仿宋" w:hAnsi="仿宋"/>
                <w:sz w:val="24"/>
                <w:szCs w:val="24"/>
              </w:rPr>
            </w:pPr>
          </w:p>
        </w:tc>
        <w:tc>
          <w:tcPr>
            <w:tcW w:w="1888" w:type="dxa"/>
            <w:vMerge/>
            <w:vAlign w:val="center"/>
          </w:tcPr>
          <w:p w:rsidR="006C2E1C" w:rsidRPr="003048F3" w:rsidRDefault="006C2E1C" w:rsidP="003048F3">
            <w:pPr>
              <w:adjustRightInd w:val="0"/>
              <w:snapToGrid w:val="0"/>
              <w:ind w:leftChars="-27" w:left="-57" w:right="-57"/>
              <w:jc w:val="left"/>
              <w:rPr>
                <w:rFonts w:ascii="仿宋" w:eastAsia="仿宋" w:hAnsi="仿宋"/>
                <w:sz w:val="24"/>
                <w:szCs w:val="24"/>
              </w:rPr>
            </w:pPr>
          </w:p>
        </w:tc>
      </w:tr>
      <w:tr w:rsidR="003048F3" w:rsidRPr="003048F3" w:rsidTr="00BB5755">
        <w:trPr>
          <w:cantSplit/>
          <w:jc w:val="center"/>
        </w:trPr>
        <w:tc>
          <w:tcPr>
            <w:tcW w:w="1454" w:type="dxa"/>
            <w:vMerge/>
            <w:textDirection w:val="tbRlV"/>
            <w:vAlign w:val="center"/>
          </w:tcPr>
          <w:p w:rsidR="006C2E1C" w:rsidRPr="003048F3" w:rsidRDefault="006C2E1C" w:rsidP="003048F3">
            <w:pPr>
              <w:spacing w:line="240" w:lineRule="atLeast"/>
              <w:ind w:left="113" w:right="113"/>
              <w:jc w:val="center"/>
              <w:rPr>
                <w:rFonts w:ascii="仿宋" w:eastAsia="仿宋" w:hAnsi="仿宋" w:hint="eastAsia"/>
                <w:sz w:val="24"/>
                <w:szCs w:val="24"/>
              </w:rPr>
            </w:pPr>
          </w:p>
        </w:tc>
        <w:tc>
          <w:tcPr>
            <w:tcW w:w="1453" w:type="dxa"/>
            <w:gridSpan w:val="2"/>
            <w:vMerge/>
            <w:vAlign w:val="center"/>
          </w:tcPr>
          <w:p w:rsidR="006C2E1C" w:rsidRPr="003048F3" w:rsidRDefault="006C2E1C" w:rsidP="003048F3">
            <w:pPr>
              <w:spacing w:line="240" w:lineRule="atLeast"/>
              <w:ind w:leftChars="-27" w:left="-57" w:right="-57"/>
              <w:jc w:val="center"/>
              <w:rPr>
                <w:rFonts w:ascii="仿宋" w:eastAsia="仿宋" w:hAnsi="仿宋"/>
                <w:spacing w:val="-8"/>
                <w:sz w:val="24"/>
                <w:szCs w:val="24"/>
              </w:rPr>
            </w:pPr>
          </w:p>
        </w:tc>
        <w:tc>
          <w:tcPr>
            <w:tcW w:w="2554" w:type="dxa"/>
            <w:vAlign w:val="center"/>
          </w:tcPr>
          <w:p w:rsidR="006C2E1C" w:rsidRPr="003048F3" w:rsidRDefault="006C2E1C" w:rsidP="003048F3">
            <w:pPr>
              <w:spacing w:line="240" w:lineRule="atLeast"/>
              <w:ind w:leftChars="-27" w:left="-57" w:right="-57"/>
              <w:jc w:val="center"/>
              <w:rPr>
                <w:rFonts w:ascii="仿宋" w:eastAsia="仿宋" w:hAnsi="仿宋"/>
                <w:spacing w:val="-8"/>
                <w:sz w:val="24"/>
                <w:szCs w:val="24"/>
              </w:rPr>
            </w:pPr>
            <w:r w:rsidRPr="003048F3">
              <w:rPr>
                <w:rFonts w:ascii="仿宋" w:eastAsia="仿宋" w:hAnsi="仿宋" w:hint="eastAsia"/>
                <w:sz w:val="24"/>
                <w:szCs w:val="24"/>
              </w:rPr>
              <w:t>本院及本校其他课程</w:t>
            </w:r>
          </w:p>
        </w:tc>
        <w:tc>
          <w:tcPr>
            <w:tcW w:w="1199" w:type="dxa"/>
            <w:vAlign w:val="center"/>
          </w:tcPr>
          <w:p w:rsidR="006C2E1C" w:rsidRPr="003048F3" w:rsidRDefault="006C2E1C" w:rsidP="003048F3">
            <w:pPr>
              <w:spacing w:line="240" w:lineRule="atLeast"/>
              <w:ind w:leftChars="-27" w:left="-57" w:right="-57"/>
              <w:jc w:val="center"/>
              <w:rPr>
                <w:rFonts w:ascii="仿宋" w:eastAsia="仿宋" w:hAnsi="仿宋" w:hint="eastAsia"/>
                <w:sz w:val="24"/>
                <w:szCs w:val="24"/>
              </w:rPr>
            </w:pPr>
          </w:p>
        </w:tc>
        <w:tc>
          <w:tcPr>
            <w:tcW w:w="1700" w:type="dxa"/>
            <w:vAlign w:val="center"/>
          </w:tcPr>
          <w:p w:rsidR="006C2E1C" w:rsidRPr="003048F3" w:rsidRDefault="006C2E1C" w:rsidP="003048F3">
            <w:pPr>
              <w:ind w:left="-57" w:right="-57"/>
              <w:jc w:val="center"/>
              <w:rPr>
                <w:rFonts w:ascii="仿宋" w:eastAsia="仿宋" w:hAnsi="仿宋"/>
                <w:sz w:val="24"/>
                <w:szCs w:val="24"/>
              </w:rPr>
            </w:pPr>
          </w:p>
        </w:tc>
        <w:tc>
          <w:tcPr>
            <w:tcW w:w="709" w:type="dxa"/>
            <w:vAlign w:val="center"/>
          </w:tcPr>
          <w:p w:rsidR="006C2E1C" w:rsidRPr="003048F3" w:rsidRDefault="006C2E1C" w:rsidP="003048F3">
            <w:pPr>
              <w:ind w:left="-57" w:right="-57"/>
              <w:jc w:val="center"/>
              <w:rPr>
                <w:rFonts w:ascii="仿宋" w:eastAsia="仿宋" w:hAnsi="仿宋" w:hint="eastAsia"/>
                <w:sz w:val="24"/>
                <w:szCs w:val="24"/>
              </w:rPr>
            </w:pPr>
          </w:p>
        </w:tc>
        <w:tc>
          <w:tcPr>
            <w:tcW w:w="709" w:type="dxa"/>
            <w:vAlign w:val="center"/>
          </w:tcPr>
          <w:p w:rsidR="006C2E1C" w:rsidRPr="003048F3" w:rsidRDefault="006C2E1C" w:rsidP="003048F3">
            <w:pPr>
              <w:ind w:left="-57" w:right="-57"/>
              <w:jc w:val="center"/>
              <w:rPr>
                <w:rFonts w:ascii="仿宋" w:eastAsia="仿宋" w:hAnsi="仿宋" w:hint="eastAsia"/>
                <w:sz w:val="24"/>
                <w:szCs w:val="24"/>
              </w:rPr>
            </w:pPr>
          </w:p>
        </w:tc>
        <w:tc>
          <w:tcPr>
            <w:tcW w:w="709" w:type="dxa"/>
            <w:vAlign w:val="center"/>
          </w:tcPr>
          <w:p w:rsidR="006C2E1C" w:rsidRPr="003048F3" w:rsidRDefault="006C2E1C" w:rsidP="003048F3">
            <w:pPr>
              <w:ind w:right="-57"/>
              <w:jc w:val="center"/>
              <w:rPr>
                <w:rFonts w:ascii="仿宋" w:eastAsia="仿宋" w:hAnsi="仿宋" w:hint="eastAsia"/>
                <w:sz w:val="24"/>
                <w:szCs w:val="24"/>
              </w:rPr>
            </w:pPr>
          </w:p>
        </w:tc>
        <w:tc>
          <w:tcPr>
            <w:tcW w:w="1174" w:type="dxa"/>
            <w:vAlign w:val="center"/>
          </w:tcPr>
          <w:p w:rsidR="006C2E1C" w:rsidRPr="003048F3" w:rsidRDefault="006C2E1C" w:rsidP="003048F3">
            <w:pPr>
              <w:ind w:left="-57" w:right="-57"/>
              <w:jc w:val="center"/>
              <w:rPr>
                <w:rFonts w:ascii="仿宋" w:eastAsia="仿宋" w:hAnsi="仿宋"/>
                <w:sz w:val="24"/>
                <w:szCs w:val="24"/>
              </w:rPr>
            </w:pPr>
          </w:p>
        </w:tc>
        <w:tc>
          <w:tcPr>
            <w:tcW w:w="840" w:type="dxa"/>
            <w:vAlign w:val="center"/>
          </w:tcPr>
          <w:p w:rsidR="006C2E1C" w:rsidRPr="003048F3" w:rsidRDefault="006C2E1C" w:rsidP="003048F3">
            <w:pPr>
              <w:spacing w:line="240" w:lineRule="atLeast"/>
              <w:ind w:leftChars="-27" w:left="-57" w:right="-57"/>
              <w:jc w:val="center"/>
              <w:rPr>
                <w:rFonts w:ascii="仿宋" w:eastAsia="仿宋" w:hAnsi="仿宋"/>
                <w:sz w:val="24"/>
                <w:szCs w:val="24"/>
              </w:rPr>
            </w:pPr>
          </w:p>
        </w:tc>
        <w:tc>
          <w:tcPr>
            <w:tcW w:w="1888" w:type="dxa"/>
            <w:vMerge/>
            <w:vAlign w:val="center"/>
          </w:tcPr>
          <w:p w:rsidR="006C2E1C" w:rsidRPr="003048F3" w:rsidRDefault="006C2E1C" w:rsidP="003048F3">
            <w:pPr>
              <w:adjustRightInd w:val="0"/>
              <w:snapToGrid w:val="0"/>
              <w:ind w:leftChars="-27" w:left="-57" w:right="-57"/>
              <w:jc w:val="left"/>
              <w:rPr>
                <w:rFonts w:ascii="仿宋" w:eastAsia="仿宋" w:hAnsi="仿宋"/>
                <w:sz w:val="24"/>
                <w:szCs w:val="24"/>
              </w:rPr>
            </w:pPr>
          </w:p>
        </w:tc>
      </w:tr>
      <w:tr w:rsidR="003048F3" w:rsidRPr="003048F3" w:rsidTr="00BB5755">
        <w:trPr>
          <w:cantSplit/>
          <w:jc w:val="center"/>
        </w:trPr>
        <w:tc>
          <w:tcPr>
            <w:tcW w:w="1454" w:type="dxa"/>
            <w:vMerge/>
            <w:vAlign w:val="center"/>
          </w:tcPr>
          <w:p w:rsidR="006C2E1C" w:rsidRPr="003048F3" w:rsidRDefault="006C2E1C" w:rsidP="003048F3">
            <w:pPr>
              <w:spacing w:line="240" w:lineRule="atLeast"/>
              <w:jc w:val="center"/>
              <w:rPr>
                <w:rFonts w:ascii="仿宋" w:eastAsia="仿宋" w:hAnsi="仿宋"/>
                <w:sz w:val="24"/>
                <w:szCs w:val="24"/>
              </w:rPr>
            </w:pPr>
          </w:p>
        </w:tc>
        <w:tc>
          <w:tcPr>
            <w:tcW w:w="1453" w:type="dxa"/>
            <w:gridSpan w:val="2"/>
            <w:vMerge/>
            <w:vAlign w:val="center"/>
          </w:tcPr>
          <w:p w:rsidR="006C2E1C" w:rsidRPr="003048F3" w:rsidRDefault="006C2E1C" w:rsidP="003048F3">
            <w:pPr>
              <w:spacing w:line="240" w:lineRule="atLeast"/>
              <w:jc w:val="center"/>
              <w:rPr>
                <w:rFonts w:ascii="仿宋" w:eastAsia="仿宋" w:hAnsi="仿宋"/>
                <w:spacing w:val="-8"/>
                <w:sz w:val="24"/>
                <w:szCs w:val="24"/>
              </w:rPr>
            </w:pPr>
          </w:p>
        </w:tc>
        <w:tc>
          <w:tcPr>
            <w:tcW w:w="2554" w:type="dxa"/>
            <w:vAlign w:val="center"/>
          </w:tcPr>
          <w:p w:rsidR="006C2E1C" w:rsidRPr="003048F3" w:rsidRDefault="006C2E1C" w:rsidP="003048F3">
            <w:pPr>
              <w:spacing w:line="240" w:lineRule="atLeast"/>
              <w:ind w:leftChars="-27" w:left="-57" w:right="-57"/>
              <w:jc w:val="center"/>
              <w:rPr>
                <w:rFonts w:ascii="仿宋" w:eastAsia="仿宋" w:hAnsi="仿宋"/>
                <w:spacing w:val="-8"/>
                <w:sz w:val="24"/>
                <w:szCs w:val="24"/>
              </w:rPr>
            </w:pPr>
          </w:p>
        </w:tc>
        <w:tc>
          <w:tcPr>
            <w:tcW w:w="1199" w:type="dxa"/>
            <w:vAlign w:val="center"/>
          </w:tcPr>
          <w:p w:rsidR="006C2E1C" w:rsidRPr="003048F3" w:rsidRDefault="006C2E1C" w:rsidP="003048F3">
            <w:pPr>
              <w:spacing w:line="240" w:lineRule="atLeast"/>
              <w:ind w:right="-57"/>
              <w:jc w:val="center"/>
              <w:rPr>
                <w:rFonts w:ascii="仿宋" w:eastAsia="仿宋" w:hAnsi="仿宋"/>
                <w:sz w:val="24"/>
                <w:szCs w:val="24"/>
              </w:rPr>
            </w:pPr>
          </w:p>
        </w:tc>
        <w:tc>
          <w:tcPr>
            <w:tcW w:w="1700" w:type="dxa"/>
            <w:vAlign w:val="center"/>
          </w:tcPr>
          <w:p w:rsidR="006C2E1C" w:rsidRPr="003048F3" w:rsidRDefault="006C2E1C" w:rsidP="003048F3">
            <w:pPr>
              <w:ind w:left="-57" w:right="-57"/>
              <w:jc w:val="center"/>
              <w:rPr>
                <w:rFonts w:ascii="仿宋" w:eastAsia="仿宋" w:hAnsi="仿宋"/>
                <w:sz w:val="24"/>
                <w:szCs w:val="24"/>
              </w:rPr>
            </w:pPr>
          </w:p>
        </w:tc>
        <w:tc>
          <w:tcPr>
            <w:tcW w:w="709" w:type="dxa"/>
            <w:vAlign w:val="center"/>
          </w:tcPr>
          <w:p w:rsidR="006C2E1C" w:rsidRPr="003048F3" w:rsidRDefault="006C2E1C" w:rsidP="003048F3">
            <w:pPr>
              <w:ind w:left="-57" w:right="-57"/>
              <w:jc w:val="center"/>
              <w:rPr>
                <w:rFonts w:ascii="仿宋" w:eastAsia="仿宋" w:hAnsi="仿宋"/>
                <w:sz w:val="24"/>
                <w:szCs w:val="24"/>
              </w:rPr>
            </w:pPr>
          </w:p>
        </w:tc>
        <w:tc>
          <w:tcPr>
            <w:tcW w:w="709" w:type="dxa"/>
            <w:vAlign w:val="center"/>
          </w:tcPr>
          <w:p w:rsidR="006C2E1C" w:rsidRPr="003048F3" w:rsidRDefault="006C2E1C" w:rsidP="003048F3">
            <w:pPr>
              <w:ind w:left="-57" w:right="-57"/>
              <w:jc w:val="center"/>
              <w:rPr>
                <w:rFonts w:ascii="仿宋" w:eastAsia="仿宋" w:hAnsi="仿宋"/>
                <w:sz w:val="24"/>
                <w:szCs w:val="24"/>
              </w:rPr>
            </w:pPr>
          </w:p>
        </w:tc>
        <w:tc>
          <w:tcPr>
            <w:tcW w:w="709" w:type="dxa"/>
            <w:vAlign w:val="center"/>
          </w:tcPr>
          <w:p w:rsidR="006C2E1C" w:rsidRPr="003048F3" w:rsidRDefault="006C2E1C" w:rsidP="003048F3">
            <w:pPr>
              <w:ind w:right="-57"/>
              <w:jc w:val="center"/>
              <w:rPr>
                <w:rFonts w:ascii="仿宋" w:eastAsia="仿宋" w:hAnsi="仿宋" w:hint="eastAsia"/>
                <w:sz w:val="24"/>
                <w:szCs w:val="24"/>
              </w:rPr>
            </w:pPr>
          </w:p>
        </w:tc>
        <w:tc>
          <w:tcPr>
            <w:tcW w:w="1174" w:type="dxa"/>
            <w:vAlign w:val="center"/>
          </w:tcPr>
          <w:p w:rsidR="006C2E1C" w:rsidRPr="003048F3" w:rsidRDefault="006C2E1C" w:rsidP="003048F3">
            <w:pPr>
              <w:ind w:left="-57" w:right="-57"/>
              <w:jc w:val="center"/>
              <w:rPr>
                <w:rFonts w:ascii="仿宋" w:eastAsia="仿宋" w:hAnsi="仿宋"/>
                <w:sz w:val="24"/>
                <w:szCs w:val="24"/>
              </w:rPr>
            </w:pPr>
          </w:p>
        </w:tc>
        <w:tc>
          <w:tcPr>
            <w:tcW w:w="840" w:type="dxa"/>
            <w:vAlign w:val="center"/>
          </w:tcPr>
          <w:p w:rsidR="006C2E1C" w:rsidRPr="003048F3" w:rsidRDefault="006C2E1C" w:rsidP="003048F3">
            <w:pPr>
              <w:spacing w:line="240" w:lineRule="atLeast"/>
              <w:ind w:leftChars="-27" w:left="-57" w:right="-57"/>
              <w:jc w:val="center"/>
              <w:rPr>
                <w:rFonts w:ascii="仿宋" w:eastAsia="仿宋" w:hAnsi="仿宋"/>
                <w:sz w:val="24"/>
                <w:szCs w:val="24"/>
              </w:rPr>
            </w:pPr>
          </w:p>
        </w:tc>
        <w:tc>
          <w:tcPr>
            <w:tcW w:w="1888" w:type="dxa"/>
            <w:vMerge/>
            <w:vAlign w:val="center"/>
          </w:tcPr>
          <w:p w:rsidR="006C2E1C" w:rsidRPr="003048F3" w:rsidRDefault="006C2E1C" w:rsidP="003048F3">
            <w:pPr>
              <w:adjustRightInd w:val="0"/>
              <w:snapToGrid w:val="0"/>
              <w:ind w:leftChars="-27" w:left="-57" w:right="-57"/>
              <w:jc w:val="left"/>
              <w:rPr>
                <w:rFonts w:ascii="仿宋" w:eastAsia="仿宋" w:hAnsi="仿宋"/>
                <w:sz w:val="24"/>
                <w:szCs w:val="24"/>
              </w:rPr>
            </w:pPr>
          </w:p>
        </w:tc>
      </w:tr>
      <w:tr w:rsidR="003048F3" w:rsidRPr="003048F3" w:rsidTr="00BB5755">
        <w:trPr>
          <w:cantSplit/>
          <w:jc w:val="center"/>
        </w:trPr>
        <w:tc>
          <w:tcPr>
            <w:tcW w:w="2907" w:type="dxa"/>
            <w:gridSpan w:val="3"/>
            <w:vMerge w:val="restart"/>
            <w:vAlign w:val="center"/>
          </w:tcPr>
          <w:p w:rsidR="006C2E1C" w:rsidRPr="003048F3" w:rsidRDefault="006C2E1C" w:rsidP="003048F3">
            <w:pPr>
              <w:spacing w:line="240" w:lineRule="atLeast"/>
              <w:jc w:val="center"/>
              <w:rPr>
                <w:rFonts w:ascii="仿宋" w:eastAsia="仿宋" w:hAnsi="仿宋"/>
                <w:sz w:val="24"/>
                <w:szCs w:val="24"/>
              </w:rPr>
            </w:pPr>
            <w:r w:rsidRPr="003048F3">
              <w:rPr>
                <w:rFonts w:ascii="仿宋" w:eastAsia="仿宋" w:hAnsi="仿宋"/>
                <w:sz w:val="24"/>
                <w:szCs w:val="24"/>
              </w:rPr>
              <w:t>补修课程</w:t>
            </w:r>
          </w:p>
        </w:tc>
        <w:tc>
          <w:tcPr>
            <w:tcW w:w="2554" w:type="dxa"/>
            <w:vAlign w:val="center"/>
          </w:tcPr>
          <w:p w:rsidR="006C2E1C" w:rsidRPr="003048F3" w:rsidRDefault="006C2E1C" w:rsidP="003048F3">
            <w:pPr>
              <w:spacing w:line="240" w:lineRule="atLeast"/>
              <w:ind w:leftChars="-27" w:left="-57" w:right="-57" w:firstLineChars="200" w:firstLine="480"/>
              <w:jc w:val="center"/>
              <w:rPr>
                <w:rFonts w:ascii="仿宋" w:eastAsia="仿宋" w:hAnsi="仿宋"/>
                <w:sz w:val="24"/>
                <w:szCs w:val="24"/>
              </w:rPr>
            </w:pPr>
            <w:r w:rsidRPr="003048F3">
              <w:rPr>
                <w:rFonts w:ascii="仿宋" w:eastAsia="仿宋" w:hAnsi="仿宋" w:hint="eastAsia"/>
                <w:kern w:val="0"/>
                <w:sz w:val="24"/>
                <w:szCs w:val="24"/>
              </w:rPr>
              <w:t>行政学原理</w:t>
            </w:r>
          </w:p>
        </w:tc>
        <w:tc>
          <w:tcPr>
            <w:tcW w:w="1199" w:type="dxa"/>
            <w:vAlign w:val="center"/>
          </w:tcPr>
          <w:p w:rsidR="006C2E1C" w:rsidRPr="003048F3" w:rsidRDefault="006C2E1C" w:rsidP="003048F3">
            <w:pPr>
              <w:spacing w:line="240" w:lineRule="atLeast"/>
              <w:ind w:right="-57"/>
              <w:jc w:val="center"/>
              <w:rPr>
                <w:rFonts w:ascii="仿宋" w:eastAsia="仿宋" w:hAnsi="仿宋" w:hint="eastAsia"/>
                <w:sz w:val="24"/>
                <w:szCs w:val="24"/>
              </w:rPr>
            </w:pPr>
            <w:r w:rsidRPr="003048F3">
              <w:rPr>
                <w:rFonts w:ascii="仿宋" w:eastAsia="仿宋" w:hAnsi="仿宋" w:hint="eastAsia"/>
                <w:sz w:val="24"/>
                <w:szCs w:val="24"/>
              </w:rPr>
              <w:t>2</w:t>
            </w:r>
          </w:p>
        </w:tc>
        <w:tc>
          <w:tcPr>
            <w:tcW w:w="1700" w:type="dxa"/>
            <w:vAlign w:val="center"/>
          </w:tcPr>
          <w:p w:rsidR="006C2E1C" w:rsidRPr="003048F3" w:rsidRDefault="006C2E1C" w:rsidP="003048F3">
            <w:pPr>
              <w:spacing w:line="240" w:lineRule="atLeast"/>
              <w:ind w:right="-57"/>
              <w:jc w:val="center"/>
              <w:rPr>
                <w:rFonts w:ascii="仿宋" w:eastAsia="仿宋" w:hAnsi="仿宋" w:hint="eastAsia"/>
                <w:sz w:val="24"/>
                <w:szCs w:val="24"/>
              </w:rPr>
            </w:pPr>
          </w:p>
        </w:tc>
        <w:tc>
          <w:tcPr>
            <w:tcW w:w="709" w:type="dxa"/>
            <w:shd w:val="clear" w:color="auto" w:fill="auto"/>
            <w:vAlign w:val="center"/>
          </w:tcPr>
          <w:p w:rsidR="006C2E1C" w:rsidRPr="003048F3" w:rsidRDefault="006C2E1C" w:rsidP="003048F3">
            <w:pPr>
              <w:ind w:right="-57"/>
              <w:jc w:val="center"/>
              <w:rPr>
                <w:rFonts w:ascii="仿宋" w:eastAsia="仿宋" w:hAnsi="仿宋" w:hint="eastAsia"/>
                <w:sz w:val="24"/>
                <w:szCs w:val="24"/>
              </w:rPr>
            </w:pPr>
            <w:r w:rsidRPr="003048F3">
              <w:rPr>
                <w:rFonts w:ascii="仿宋" w:eastAsia="仿宋" w:hAnsi="仿宋" w:hint="eastAsia"/>
                <w:sz w:val="24"/>
                <w:szCs w:val="24"/>
              </w:rPr>
              <w:t>2</w:t>
            </w:r>
          </w:p>
        </w:tc>
        <w:tc>
          <w:tcPr>
            <w:tcW w:w="709" w:type="dxa"/>
            <w:shd w:val="clear" w:color="auto" w:fill="auto"/>
            <w:vAlign w:val="center"/>
          </w:tcPr>
          <w:p w:rsidR="006C2E1C" w:rsidRPr="003048F3" w:rsidRDefault="006C2E1C" w:rsidP="003048F3">
            <w:pPr>
              <w:ind w:right="-57"/>
              <w:jc w:val="center"/>
              <w:rPr>
                <w:rFonts w:ascii="仿宋" w:eastAsia="仿宋" w:hAnsi="仿宋" w:hint="eastAsia"/>
                <w:sz w:val="24"/>
                <w:szCs w:val="24"/>
              </w:rPr>
            </w:pPr>
            <w:r w:rsidRPr="003048F3">
              <w:rPr>
                <w:rFonts w:ascii="仿宋" w:eastAsia="仿宋" w:hAnsi="仿宋" w:hint="eastAsia"/>
                <w:sz w:val="24"/>
                <w:szCs w:val="24"/>
              </w:rPr>
              <w:t>36</w:t>
            </w:r>
          </w:p>
        </w:tc>
        <w:tc>
          <w:tcPr>
            <w:tcW w:w="709" w:type="dxa"/>
            <w:shd w:val="clear" w:color="auto" w:fill="auto"/>
            <w:vAlign w:val="center"/>
          </w:tcPr>
          <w:p w:rsidR="006C2E1C" w:rsidRPr="003048F3" w:rsidRDefault="006C2E1C" w:rsidP="003048F3">
            <w:pPr>
              <w:ind w:right="-57"/>
              <w:jc w:val="center"/>
              <w:rPr>
                <w:rFonts w:ascii="仿宋" w:eastAsia="仿宋" w:hAnsi="仿宋" w:hint="eastAsia"/>
                <w:sz w:val="24"/>
                <w:szCs w:val="24"/>
              </w:rPr>
            </w:pPr>
            <w:r w:rsidRPr="003048F3">
              <w:rPr>
                <w:rFonts w:ascii="仿宋" w:eastAsia="仿宋" w:hAnsi="仿宋" w:hint="eastAsia"/>
                <w:sz w:val="24"/>
                <w:szCs w:val="24"/>
              </w:rPr>
              <w:t>1</w:t>
            </w:r>
          </w:p>
        </w:tc>
        <w:tc>
          <w:tcPr>
            <w:tcW w:w="1174" w:type="dxa"/>
            <w:shd w:val="clear" w:color="auto" w:fill="auto"/>
            <w:vAlign w:val="center"/>
          </w:tcPr>
          <w:p w:rsidR="006C2E1C" w:rsidRPr="003048F3" w:rsidRDefault="006C2E1C" w:rsidP="003048F3">
            <w:pPr>
              <w:jc w:val="center"/>
              <w:rPr>
                <w:rFonts w:ascii="仿宋" w:eastAsia="仿宋" w:hAnsi="仿宋"/>
                <w:sz w:val="24"/>
                <w:szCs w:val="24"/>
              </w:rPr>
            </w:pPr>
            <w:r w:rsidRPr="003048F3">
              <w:rPr>
                <w:rFonts w:ascii="仿宋" w:eastAsia="仿宋" w:hAnsi="仿宋"/>
                <w:sz w:val="24"/>
                <w:szCs w:val="24"/>
              </w:rPr>
              <w:t>讲授</w:t>
            </w:r>
          </w:p>
        </w:tc>
        <w:tc>
          <w:tcPr>
            <w:tcW w:w="840" w:type="dxa"/>
            <w:shd w:val="clear" w:color="auto" w:fill="auto"/>
            <w:vAlign w:val="center"/>
          </w:tcPr>
          <w:p w:rsidR="006C2E1C" w:rsidRPr="003048F3" w:rsidRDefault="006C2E1C" w:rsidP="003048F3">
            <w:pPr>
              <w:ind w:right="-57"/>
              <w:jc w:val="center"/>
              <w:rPr>
                <w:rFonts w:ascii="仿宋" w:eastAsia="仿宋" w:hAnsi="仿宋" w:hint="eastAsia"/>
                <w:sz w:val="24"/>
                <w:szCs w:val="24"/>
              </w:rPr>
            </w:pPr>
            <w:r w:rsidRPr="003048F3">
              <w:rPr>
                <w:rFonts w:ascii="仿宋" w:eastAsia="仿宋" w:hAnsi="仿宋" w:hint="eastAsia"/>
                <w:sz w:val="24"/>
                <w:szCs w:val="24"/>
              </w:rPr>
              <w:t>考查</w:t>
            </w:r>
          </w:p>
        </w:tc>
        <w:tc>
          <w:tcPr>
            <w:tcW w:w="1888" w:type="dxa"/>
            <w:vMerge w:val="restart"/>
            <w:vAlign w:val="center"/>
          </w:tcPr>
          <w:p w:rsidR="006C2E1C" w:rsidRPr="003048F3" w:rsidRDefault="006C2E1C" w:rsidP="003048F3">
            <w:pPr>
              <w:spacing w:line="240" w:lineRule="atLeast"/>
              <w:ind w:leftChars="-27" w:left="-57" w:right="-57"/>
              <w:jc w:val="left"/>
              <w:rPr>
                <w:rFonts w:ascii="仿宋" w:eastAsia="仿宋" w:hAnsi="仿宋"/>
                <w:sz w:val="24"/>
                <w:szCs w:val="24"/>
              </w:rPr>
            </w:pPr>
            <w:r w:rsidRPr="003048F3">
              <w:rPr>
                <w:rFonts w:ascii="仿宋" w:eastAsia="仿宋" w:hAnsi="仿宋" w:hint="eastAsia"/>
                <w:sz w:val="24"/>
                <w:szCs w:val="24"/>
              </w:rPr>
              <w:t>补修4</w:t>
            </w:r>
            <w:r w:rsidRPr="003048F3">
              <w:rPr>
                <w:rFonts w:ascii="仿宋" w:eastAsia="仿宋" w:hAnsi="仿宋"/>
                <w:sz w:val="24"/>
                <w:szCs w:val="24"/>
              </w:rPr>
              <w:t>学分</w:t>
            </w:r>
          </w:p>
        </w:tc>
      </w:tr>
      <w:tr w:rsidR="003048F3" w:rsidRPr="003048F3" w:rsidTr="00BB5755">
        <w:trPr>
          <w:cantSplit/>
          <w:jc w:val="center"/>
        </w:trPr>
        <w:tc>
          <w:tcPr>
            <w:tcW w:w="2907" w:type="dxa"/>
            <w:gridSpan w:val="3"/>
            <w:vMerge/>
            <w:vAlign w:val="center"/>
          </w:tcPr>
          <w:p w:rsidR="006C2E1C" w:rsidRPr="003048F3" w:rsidRDefault="006C2E1C" w:rsidP="003048F3">
            <w:pPr>
              <w:spacing w:line="240" w:lineRule="atLeast"/>
              <w:jc w:val="center"/>
              <w:rPr>
                <w:rFonts w:ascii="仿宋" w:eastAsia="仿宋" w:hAnsi="仿宋"/>
                <w:sz w:val="24"/>
                <w:szCs w:val="24"/>
              </w:rPr>
            </w:pPr>
          </w:p>
        </w:tc>
        <w:tc>
          <w:tcPr>
            <w:tcW w:w="2554" w:type="dxa"/>
            <w:vAlign w:val="center"/>
          </w:tcPr>
          <w:p w:rsidR="006C2E1C" w:rsidRPr="003048F3" w:rsidRDefault="006C2E1C" w:rsidP="003048F3">
            <w:pPr>
              <w:spacing w:line="240" w:lineRule="atLeast"/>
              <w:ind w:leftChars="-27" w:left="-57" w:right="-57" w:firstLineChars="200" w:firstLine="480"/>
              <w:jc w:val="center"/>
              <w:rPr>
                <w:rFonts w:ascii="仿宋" w:eastAsia="仿宋" w:hAnsi="仿宋"/>
                <w:sz w:val="24"/>
                <w:szCs w:val="24"/>
              </w:rPr>
            </w:pPr>
            <w:r w:rsidRPr="003048F3">
              <w:rPr>
                <w:rFonts w:ascii="仿宋" w:eastAsia="仿宋" w:hAnsi="仿宋" w:hint="eastAsia"/>
                <w:kern w:val="0"/>
                <w:sz w:val="24"/>
                <w:szCs w:val="24"/>
              </w:rPr>
              <w:t>管理学原理</w:t>
            </w:r>
          </w:p>
        </w:tc>
        <w:tc>
          <w:tcPr>
            <w:tcW w:w="1199" w:type="dxa"/>
            <w:vAlign w:val="center"/>
          </w:tcPr>
          <w:p w:rsidR="006C2E1C" w:rsidRPr="003048F3" w:rsidRDefault="006C2E1C" w:rsidP="003048F3">
            <w:pPr>
              <w:spacing w:line="240" w:lineRule="atLeast"/>
              <w:ind w:right="-57"/>
              <w:jc w:val="center"/>
              <w:rPr>
                <w:rFonts w:ascii="仿宋" w:eastAsia="仿宋" w:hAnsi="仿宋"/>
                <w:sz w:val="24"/>
                <w:szCs w:val="24"/>
              </w:rPr>
            </w:pPr>
          </w:p>
        </w:tc>
        <w:tc>
          <w:tcPr>
            <w:tcW w:w="1700" w:type="dxa"/>
            <w:vAlign w:val="center"/>
          </w:tcPr>
          <w:p w:rsidR="006C2E1C" w:rsidRPr="003048F3" w:rsidRDefault="006C2E1C" w:rsidP="003048F3">
            <w:pPr>
              <w:spacing w:line="240" w:lineRule="atLeast"/>
              <w:ind w:right="-57"/>
              <w:jc w:val="center"/>
              <w:rPr>
                <w:rFonts w:ascii="仿宋" w:eastAsia="仿宋" w:hAnsi="仿宋" w:hint="eastAsia"/>
                <w:sz w:val="24"/>
                <w:szCs w:val="24"/>
              </w:rPr>
            </w:pPr>
          </w:p>
        </w:tc>
        <w:tc>
          <w:tcPr>
            <w:tcW w:w="709" w:type="dxa"/>
            <w:shd w:val="clear" w:color="auto" w:fill="auto"/>
            <w:vAlign w:val="center"/>
          </w:tcPr>
          <w:p w:rsidR="006C2E1C" w:rsidRPr="003048F3" w:rsidRDefault="006C2E1C" w:rsidP="003048F3">
            <w:pPr>
              <w:ind w:right="-57"/>
              <w:jc w:val="center"/>
              <w:rPr>
                <w:rFonts w:ascii="仿宋" w:eastAsia="仿宋" w:hAnsi="仿宋" w:hint="eastAsia"/>
                <w:sz w:val="24"/>
                <w:szCs w:val="24"/>
              </w:rPr>
            </w:pPr>
            <w:r w:rsidRPr="003048F3">
              <w:rPr>
                <w:rFonts w:ascii="仿宋" w:eastAsia="仿宋" w:hAnsi="仿宋" w:hint="eastAsia"/>
                <w:sz w:val="24"/>
                <w:szCs w:val="24"/>
              </w:rPr>
              <w:t>2</w:t>
            </w:r>
          </w:p>
        </w:tc>
        <w:tc>
          <w:tcPr>
            <w:tcW w:w="709" w:type="dxa"/>
            <w:shd w:val="clear" w:color="auto" w:fill="auto"/>
            <w:vAlign w:val="center"/>
          </w:tcPr>
          <w:p w:rsidR="006C2E1C" w:rsidRPr="003048F3" w:rsidRDefault="006C2E1C" w:rsidP="003048F3">
            <w:pPr>
              <w:ind w:right="-57"/>
              <w:jc w:val="center"/>
              <w:rPr>
                <w:rFonts w:ascii="仿宋" w:eastAsia="仿宋" w:hAnsi="仿宋" w:hint="eastAsia"/>
                <w:sz w:val="24"/>
                <w:szCs w:val="24"/>
              </w:rPr>
            </w:pPr>
            <w:r w:rsidRPr="003048F3">
              <w:rPr>
                <w:rFonts w:ascii="仿宋" w:eastAsia="仿宋" w:hAnsi="仿宋" w:hint="eastAsia"/>
                <w:sz w:val="24"/>
                <w:szCs w:val="24"/>
              </w:rPr>
              <w:t>36</w:t>
            </w:r>
          </w:p>
        </w:tc>
        <w:tc>
          <w:tcPr>
            <w:tcW w:w="709" w:type="dxa"/>
            <w:shd w:val="clear" w:color="auto" w:fill="auto"/>
            <w:vAlign w:val="center"/>
          </w:tcPr>
          <w:p w:rsidR="006C2E1C" w:rsidRPr="003048F3" w:rsidRDefault="006C2E1C" w:rsidP="003048F3">
            <w:pPr>
              <w:ind w:right="-57"/>
              <w:jc w:val="center"/>
              <w:rPr>
                <w:rFonts w:ascii="仿宋" w:eastAsia="仿宋" w:hAnsi="仿宋" w:hint="eastAsia"/>
                <w:sz w:val="24"/>
                <w:szCs w:val="24"/>
              </w:rPr>
            </w:pPr>
            <w:r w:rsidRPr="003048F3">
              <w:rPr>
                <w:rFonts w:ascii="仿宋" w:eastAsia="仿宋" w:hAnsi="仿宋" w:hint="eastAsia"/>
                <w:sz w:val="24"/>
                <w:szCs w:val="24"/>
              </w:rPr>
              <w:t>1</w:t>
            </w:r>
          </w:p>
        </w:tc>
        <w:tc>
          <w:tcPr>
            <w:tcW w:w="1174" w:type="dxa"/>
            <w:shd w:val="clear" w:color="auto" w:fill="auto"/>
            <w:vAlign w:val="center"/>
          </w:tcPr>
          <w:p w:rsidR="006C2E1C" w:rsidRPr="003048F3" w:rsidRDefault="006C2E1C" w:rsidP="003048F3">
            <w:pPr>
              <w:jc w:val="center"/>
              <w:rPr>
                <w:rFonts w:ascii="仿宋" w:eastAsia="仿宋" w:hAnsi="仿宋"/>
                <w:sz w:val="24"/>
                <w:szCs w:val="24"/>
              </w:rPr>
            </w:pPr>
            <w:r w:rsidRPr="003048F3">
              <w:rPr>
                <w:rFonts w:ascii="仿宋" w:eastAsia="仿宋" w:hAnsi="仿宋"/>
                <w:sz w:val="24"/>
                <w:szCs w:val="24"/>
              </w:rPr>
              <w:t>讲授</w:t>
            </w:r>
          </w:p>
        </w:tc>
        <w:tc>
          <w:tcPr>
            <w:tcW w:w="840" w:type="dxa"/>
            <w:shd w:val="clear" w:color="auto" w:fill="auto"/>
            <w:vAlign w:val="center"/>
          </w:tcPr>
          <w:p w:rsidR="006C2E1C" w:rsidRPr="003048F3" w:rsidRDefault="006C2E1C" w:rsidP="003048F3">
            <w:pPr>
              <w:ind w:right="-57"/>
              <w:jc w:val="center"/>
              <w:rPr>
                <w:rFonts w:ascii="仿宋" w:eastAsia="仿宋" w:hAnsi="仿宋" w:hint="eastAsia"/>
                <w:sz w:val="24"/>
                <w:szCs w:val="24"/>
              </w:rPr>
            </w:pPr>
            <w:r w:rsidRPr="003048F3">
              <w:rPr>
                <w:rFonts w:ascii="仿宋" w:eastAsia="仿宋" w:hAnsi="仿宋" w:hint="eastAsia"/>
                <w:sz w:val="24"/>
                <w:szCs w:val="24"/>
              </w:rPr>
              <w:t>考查</w:t>
            </w:r>
          </w:p>
        </w:tc>
        <w:tc>
          <w:tcPr>
            <w:tcW w:w="1888" w:type="dxa"/>
            <w:vMerge/>
            <w:vAlign w:val="center"/>
          </w:tcPr>
          <w:p w:rsidR="006C2E1C" w:rsidRPr="003048F3" w:rsidRDefault="006C2E1C" w:rsidP="003048F3">
            <w:pPr>
              <w:spacing w:line="240" w:lineRule="atLeast"/>
              <w:ind w:leftChars="-27" w:left="-57" w:right="-57"/>
              <w:jc w:val="left"/>
              <w:rPr>
                <w:rFonts w:ascii="仿宋" w:eastAsia="仿宋" w:hAnsi="仿宋"/>
                <w:sz w:val="24"/>
                <w:szCs w:val="24"/>
              </w:rPr>
            </w:pPr>
          </w:p>
        </w:tc>
      </w:tr>
      <w:tr w:rsidR="003048F3" w:rsidRPr="003048F3" w:rsidTr="00BB5755">
        <w:trPr>
          <w:cantSplit/>
          <w:jc w:val="center"/>
        </w:trPr>
        <w:tc>
          <w:tcPr>
            <w:tcW w:w="2907" w:type="dxa"/>
            <w:gridSpan w:val="3"/>
            <w:vMerge w:val="restart"/>
            <w:textDirection w:val="tbRlV"/>
            <w:vAlign w:val="center"/>
          </w:tcPr>
          <w:p w:rsidR="006C2E1C" w:rsidRPr="003048F3" w:rsidRDefault="006C2E1C" w:rsidP="003048F3">
            <w:pPr>
              <w:spacing w:line="240" w:lineRule="atLeast"/>
              <w:ind w:left="113" w:right="113"/>
              <w:jc w:val="center"/>
              <w:rPr>
                <w:rFonts w:ascii="仿宋" w:eastAsia="仿宋" w:hAnsi="仿宋"/>
                <w:sz w:val="24"/>
                <w:szCs w:val="24"/>
              </w:rPr>
            </w:pPr>
            <w:r w:rsidRPr="003048F3">
              <w:rPr>
                <w:rFonts w:ascii="仿宋" w:eastAsia="仿宋" w:hAnsi="仿宋"/>
                <w:sz w:val="24"/>
                <w:szCs w:val="24"/>
              </w:rPr>
              <w:t>其他</w:t>
            </w:r>
            <w:r w:rsidRPr="003048F3">
              <w:rPr>
                <w:rFonts w:ascii="仿宋" w:eastAsia="仿宋" w:hAnsi="仿宋" w:hint="eastAsia"/>
                <w:sz w:val="24"/>
                <w:szCs w:val="24"/>
              </w:rPr>
              <w:t>培养</w:t>
            </w:r>
            <w:r w:rsidRPr="003048F3">
              <w:rPr>
                <w:rFonts w:ascii="仿宋" w:eastAsia="仿宋" w:hAnsi="仿宋"/>
                <w:sz w:val="24"/>
                <w:szCs w:val="24"/>
              </w:rPr>
              <w:t>环节</w:t>
            </w:r>
          </w:p>
        </w:tc>
        <w:tc>
          <w:tcPr>
            <w:tcW w:w="2554" w:type="dxa"/>
            <w:vAlign w:val="center"/>
          </w:tcPr>
          <w:p w:rsidR="006C2E1C" w:rsidRPr="003048F3" w:rsidRDefault="006C2E1C" w:rsidP="003048F3">
            <w:pPr>
              <w:spacing w:line="240" w:lineRule="atLeast"/>
              <w:ind w:right="-57"/>
              <w:jc w:val="center"/>
              <w:rPr>
                <w:rFonts w:ascii="仿宋" w:eastAsia="仿宋" w:hAnsi="仿宋"/>
                <w:sz w:val="24"/>
                <w:szCs w:val="24"/>
              </w:rPr>
            </w:pPr>
            <w:r w:rsidRPr="003048F3">
              <w:rPr>
                <w:rFonts w:ascii="仿宋" w:eastAsia="仿宋" w:hAnsi="仿宋" w:hint="eastAsia"/>
                <w:sz w:val="24"/>
                <w:szCs w:val="24"/>
              </w:rPr>
              <w:t>1.文献阅读与综述</w:t>
            </w:r>
          </w:p>
        </w:tc>
        <w:tc>
          <w:tcPr>
            <w:tcW w:w="2899" w:type="dxa"/>
            <w:gridSpan w:val="2"/>
            <w:vAlign w:val="center"/>
          </w:tcPr>
          <w:p w:rsidR="006C2E1C" w:rsidRPr="003048F3" w:rsidRDefault="006C2E1C" w:rsidP="003048F3">
            <w:pPr>
              <w:ind w:firstLineChars="100" w:firstLine="240"/>
              <w:rPr>
                <w:rFonts w:ascii="Times New Roman" w:eastAsia="仿宋" w:hAnsi="Times New Roman"/>
                <w:sz w:val="24"/>
                <w:szCs w:val="24"/>
              </w:rPr>
            </w:pPr>
            <w:r w:rsidRPr="003048F3">
              <w:rPr>
                <w:rFonts w:ascii="Times New Roman" w:eastAsia="仿宋" w:hAnsi="Times New Roman" w:hint="eastAsia"/>
                <w:sz w:val="24"/>
                <w:szCs w:val="24"/>
              </w:rPr>
              <w:t>详见“五、课程设置、教学计划及学分要求”</w:t>
            </w:r>
          </w:p>
        </w:tc>
        <w:tc>
          <w:tcPr>
            <w:tcW w:w="709" w:type="dxa"/>
            <w:vAlign w:val="center"/>
          </w:tcPr>
          <w:p w:rsidR="006C2E1C" w:rsidRPr="003048F3" w:rsidRDefault="006C2E1C" w:rsidP="003048F3">
            <w:pPr>
              <w:spacing w:line="240" w:lineRule="atLeast"/>
              <w:ind w:right="-57"/>
              <w:jc w:val="center"/>
              <w:rPr>
                <w:rFonts w:ascii="仿宋" w:eastAsia="仿宋" w:hAnsi="仿宋"/>
                <w:sz w:val="24"/>
                <w:szCs w:val="24"/>
              </w:rPr>
            </w:pPr>
            <w:r w:rsidRPr="003048F3">
              <w:rPr>
                <w:rFonts w:ascii="仿宋" w:eastAsia="仿宋" w:hAnsi="仿宋" w:hint="eastAsia"/>
                <w:sz w:val="24"/>
                <w:szCs w:val="24"/>
              </w:rPr>
              <w:t>2</w:t>
            </w:r>
          </w:p>
        </w:tc>
        <w:tc>
          <w:tcPr>
            <w:tcW w:w="709" w:type="dxa"/>
            <w:vAlign w:val="center"/>
          </w:tcPr>
          <w:p w:rsidR="006C2E1C" w:rsidRPr="003048F3" w:rsidRDefault="006C2E1C" w:rsidP="003048F3">
            <w:pPr>
              <w:spacing w:line="240" w:lineRule="atLeast"/>
              <w:ind w:right="-57"/>
              <w:jc w:val="center"/>
              <w:rPr>
                <w:rFonts w:ascii="仿宋" w:eastAsia="仿宋" w:hAnsi="仿宋"/>
                <w:sz w:val="24"/>
                <w:szCs w:val="24"/>
              </w:rPr>
            </w:pPr>
          </w:p>
        </w:tc>
        <w:tc>
          <w:tcPr>
            <w:tcW w:w="709" w:type="dxa"/>
            <w:vAlign w:val="center"/>
          </w:tcPr>
          <w:p w:rsidR="006C2E1C" w:rsidRPr="003048F3" w:rsidRDefault="006C2E1C" w:rsidP="003048F3">
            <w:pPr>
              <w:spacing w:line="240" w:lineRule="atLeast"/>
              <w:ind w:right="-57"/>
              <w:jc w:val="center"/>
              <w:rPr>
                <w:rFonts w:ascii="仿宋" w:eastAsia="仿宋" w:hAnsi="仿宋"/>
                <w:sz w:val="24"/>
                <w:szCs w:val="24"/>
              </w:rPr>
            </w:pPr>
          </w:p>
        </w:tc>
        <w:tc>
          <w:tcPr>
            <w:tcW w:w="1174" w:type="dxa"/>
            <w:vAlign w:val="center"/>
          </w:tcPr>
          <w:p w:rsidR="006C2E1C" w:rsidRPr="003048F3" w:rsidRDefault="006C2E1C" w:rsidP="003048F3">
            <w:pPr>
              <w:ind w:left="-57" w:right="-57"/>
              <w:jc w:val="center"/>
              <w:rPr>
                <w:rFonts w:ascii="仿宋" w:eastAsia="仿宋" w:hAnsi="仿宋"/>
                <w:sz w:val="24"/>
                <w:szCs w:val="24"/>
              </w:rPr>
            </w:pPr>
          </w:p>
        </w:tc>
        <w:tc>
          <w:tcPr>
            <w:tcW w:w="840" w:type="dxa"/>
            <w:vAlign w:val="center"/>
          </w:tcPr>
          <w:p w:rsidR="006C2E1C" w:rsidRPr="003048F3" w:rsidRDefault="006C2E1C" w:rsidP="003048F3">
            <w:pPr>
              <w:spacing w:line="240" w:lineRule="atLeast"/>
              <w:ind w:right="-57"/>
              <w:jc w:val="center"/>
              <w:rPr>
                <w:rFonts w:ascii="仿宋" w:eastAsia="仿宋" w:hAnsi="仿宋"/>
                <w:sz w:val="24"/>
                <w:szCs w:val="24"/>
              </w:rPr>
            </w:pPr>
            <w:r w:rsidRPr="003048F3">
              <w:rPr>
                <w:rFonts w:ascii="仿宋" w:eastAsia="仿宋" w:hAnsi="仿宋"/>
                <w:sz w:val="24"/>
                <w:szCs w:val="24"/>
              </w:rPr>
              <w:t>考查</w:t>
            </w:r>
          </w:p>
        </w:tc>
        <w:tc>
          <w:tcPr>
            <w:tcW w:w="1888" w:type="dxa"/>
            <w:vMerge w:val="restart"/>
            <w:vAlign w:val="center"/>
          </w:tcPr>
          <w:p w:rsidR="006C2E1C" w:rsidRPr="003048F3" w:rsidRDefault="006C2E1C" w:rsidP="003048F3">
            <w:pPr>
              <w:spacing w:line="240" w:lineRule="atLeast"/>
              <w:ind w:leftChars="-27" w:left="-57" w:right="-57"/>
              <w:jc w:val="left"/>
              <w:rPr>
                <w:rFonts w:ascii="仿宋" w:eastAsia="仿宋" w:hAnsi="仿宋"/>
                <w:sz w:val="24"/>
                <w:szCs w:val="24"/>
              </w:rPr>
            </w:pPr>
            <w:r w:rsidRPr="003048F3">
              <w:rPr>
                <w:rFonts w:ascii="仿宋" w:eastAsia="仿宋" w:hAnsi="仿宋" w:hint="eastAsia"/>
                <w:sz w:val="24"/>
                <w:szCs w:val="24"/>
              </w:rPr>
              <w:t>硕士研究生所修学分不低于6学分。</w:t>
            </w:r>
          </w:p>
        </w:tc>
      </w:tr>
      <w:tr w:rsidR="003048F3" w:rsidRPr="003048F3" w:rsidTr="00BB5755">
        <w:trPr>
          <w:cantSplit/>
          <w:jc w:val="center"/>
        </w:trPr>
        <w:tc>
          <w:tcPr>
            <w:tcW w:w="2907" w:type="dxa"/>
            <w:gridSpan w:val="3"/>
            <w:vMerge/>
            <w:vAlign w:val="center"/>
          </w:tcPr>
          <w:p w:rsidR="006C2E1C" w:rsidRPr="003048F3" w:rsidRDefault="006C2E1C" w:rsidP="003048F3">
            <w:pPr>
              <w:spacing w:line="240" w:lineRule="atLeast"/>
              <w:jc w:val="center"/>
              <w:rPr>
                <w:rFonts w:ascii="仿宋" w:eastAsia="仿宋" w:hAnsi="仿宋"/>
                <w:sz w:val="24"/>
                <w:szCs w:val="24"/>
              </w:rPr>
            </w:pPr>
          </w:p>
        </w:tc>
        <w:tc>
          <w:tcPr>
            <w:tcW w:w="2554" w:type="dxa"/>
            <w:vAlign w:val="center"/>
          </w:tcPr>
          <w:p w:rsidR="006C2E1C" w:rsidRPr="003048F3" w:rsidRDefault="006C2E1C" w:rsidP="003048F3">
            <w:pPr>
              <w:spacing w:line="240" w:lineRule="atLeast"/>
              <w:ind w:right="-57" w:firstLineChars="100" w:firstLine="240"/>
              <w:rPr>
                <w:rFonts w:ascii="仿宋" w:eastAsia="仿宋" w:hAnsi="仿宋"/>
                <w:sz w:val="24"/>
                <w:szCs w:val="24"/>
              </w:rPr>
            </w:pPr>
            <w:r w:rsidRPr="003048F3">
              <w:rPr>
                <w:rFonts w:ascii="仿宋" w:eastAsia="仿宋" w:hAnsi="仿宋" w:hint="eastAsia"/>
                <w:sz w:val="24"/>
                <w:szCs w:val="24"/>
              </w:rPr>
              <w:t>2.科研环节</w:t>
            </w:r>
          </w:p>
        </w:tc>
        <w:tc>
          <w:tcPr>
            <w:tcW w:w="2899" w:type="dxa"/>
            <w:gridSpan w:val="2"/>
            <w:vAlign w:val="center"/>
          </w:tcPr>
          <w:p w:rsidR="006C2E1C" w:rsidRPr="003048F3" w:rsidRDefault="006C2E1C" w:rsidP="003048F3">
            <w:pPr>
              <w:rPr>
                <w:rFonts w:ascii="Times New Roman" w:eastAsia="仿宋" w:hAnsi="Times New Roman" w:hint="eastAsia"/>
                <w:sz w:val="24"/>
                <w:szCs w:val="24"/>
              </w:rPr>
            </w:pPr>
            <w:r w:rsidRPr="003048F3">
              <w:rPr>
                <w:rFonts w:ascii="Times New Roman" w:eastAsia="仿宋" w:hAnsi="Times New Roman" w:hint="eastAsia"/>
                <w:sz w:val="24"/>
                <w:szCs w:val="24"/>
              </w:rPr>
              <w:t xml:space="preserve">　同上</w:t>
            </w:r>
          </w:p>
        </w:tc>
        <w:tc>
          <w:tcPr>
            <w:tcW w:w="709" w:type="dxa"/>
            <w:vAlign w:val="center"/>
          </w:tcPr>
          <w:p w:rsidR="006C2E1C" w:rsidRPr="003048F3" w:rsidRDefault="006C2E1C" w:rsidP="003048F3">
            <w:pPr>
              <w:spacing w:line="240" w:lineRule="atLeast"/>
              <w:ind w:right="-57"/>
              <w:jc w:val="center"/>
              <w:rPr>
                <w:rFonts w:ascii="仿宋" w:eastAsia="仿宋" w:hAnsi="仿宋"/>
                <w:sz w:val="24"/>
                <w:szCs w:val="24"/>
              </w:rPr>
            </w:pPr>
            <w:r w:rsidRPr="003048F3">
              <w:rPr>
                <w:rFonts w:ascii="仿宋" w:eastAsia="仿宋" w:hAnsi="仿宋" w:hint="eastAsia"/>
                <w:sz w:val="24"/>
                <w:szCs w:val="24"/>
              </w:rPr>
              <w:t>2</w:t>
            </w:r>
          </w:p>
        </w:tc>
        <w:tc>
          <w:tcPr>
            <w:tcW w:w="709" w:type="dxa"/>
            <w:vAlign w:val="center"/>
          </w:tcPr>
          <w:p w:rsidR="006C2E1C" w:rsidRPr="003048F3" w:rsidRDefault="006C2E1C" w:rsidP="003048F3">
            <w:pPr>
              <w:spacing w:line="240" w:lineRule="atLeast"/>
              <w:ind w:right="-57"/>
              <w:jc w:val="center"/>
              <w:rPr>
                <w:rFonts w:ascii="仿宋" w:eastAsia="仿宋" w:hAnsi="仿宋"/>
                <w:sz w:val="24"/>
                <w:szCs w:val="24"/>
              </w:rPr>
            </w:pPr>
          </w:p>
        </w:tc>
        <w:tc>
          <w:tcPr>
            <w:tcW w:w="709" w:type="dxa"/>
            <w:vAlign w:val="center"/>
          </w:tcPr>
          <w:p w:rsidR="006C2E1C" w:rsidRPr="003048F3" w:rsidRDefault="006C2E1C" w:rsidP="003048F3">
            <w:pPr>
              <w:spacing w:line="240" w:lineRule="atLeast"/>
              <w:ind w:right="-57"/>
              <w:jc w:val="center"/>
              <w:rPr>
                <w:rFonts w:ascii="仿宋" w:eastAsia="仿宋" w:hAnsi="仿宋"/>
                <w:sz w:val="24"/>
                <w:szCs w:val="24"/>
              </w:rPr>
            </w:pPr>
          </w:p>
        </w:tc>
        <w:tc>
          <w:tcPr>
            <w:tcW w:w="1174" w:type="dxa"/>
            <w:vAlign w:val="center"/>
          </w:tcPr>
          <w:p w:rsidR="006C2E1C" w:rsidRPr="003048F3" w:rsidRDefault="006C2E1C" w:rsidP="003048F3">
            <w:pPr>
              <w:ind w:left="-57" w:right="-57"/>
              <w:jc w:val="center"/>
              <w:rPr>
                <w:rFonts w:ascii="仿宋" w:eastAsia="仿宋" w:hAnsi="仿宋"/>
                <w:sz w:val="24"/>
                <w:szCs w:val="24"/>
              </w:rPr>
            </w:pPr>
          </w:p>
        </w:tc>
        <w:tc>
          <w:tcPr>
            <w:tcW w:w="840" w:type="dxa"/>
            <w:vAlign w:val="center"/>
          </w:tcPr>
          <w:p w:rsidR="006C2E1C" w:rsidRPr="003048F3" w:rsidRDefault="006C2E1C" w:rsidP="003048F3">
            <w:pPr>
              <w:spacing w:line="240" w:lineRule="atLeast"/>
              <w:ind w:right="-57"/>
              <w:jc w:val="center"/>
              <w:rPr>
                <w:rFonts w:ascii="仿宋" w:eastAsia="仿宋" w:hAnsi="仿宋"/>
                <w:sz w:val="24"/>
                <w:szCs w:val="24"/>
              </w:rPr>
            </w:pPr>
            <w:r w:rsidRPr="003048F3">
              <w:rPr>
                <w:rFonts w:ascii="仿宋" w:eastAsia="仿宋" w:hAnsi="仿宋"/>
                <w:sz w:val="24"/>
                <w:szCs w:val="24"/>
              </w:rPr>
              <w:t>考查</w:t>
            </w:r>
          </w:p>
        </w:tc>
        <w:tc>
          <w:tcPr>
            <w:tcW w:w="1888" w:type="dxa"/>
            <w:vMerge/>
            <w:vAlign w:val="center"/>
          </w:tcPr>
          <w:p w:rsidR="006C2E1C" w:rsidRPr="003048F3" w:rsidRDefault="006C2E1C" w:rsidP="003048F3">
            <w:pPr>
              <w:spacing w:line="240" w:lineRule="atLeast"/>
              <w:ind w:leftChars="-27" w:left="-57" w:right="-57"/>
              <w:jc w:val="left"/>
              <w:rPr>
                <w:rFonts w:ascii="仿宋" w:eastAsia="仿宋" w:hAnsi="仿宋"/>
                <w:sz w:val="24"/>
                <w:szCs w:val="24"/>
              </w:rPr>
            </w:pPr>
          </w:p>
        </w:tc>
      </w:tr>
      <w:tr w:rsidR="003048F3" w:rsidRPr="003048F3" w:rsidTr="00BB5755">
        <w:trPr>
          <w:cantSplit/>
          <w:jc w:val="center"/>
        </w:trPr>
        <w:tc>
          <w:tcPr>
            <w:tcW w:w="2907" w:type="dxa"/>
            <w:gridSpan w:val="3"/>
            <w:vMerge/>
            <w:vAlign w:val="center"/>
          </w:tcPr>
          <w:p w:rsidR="006C2E1C" w:rsidRPr="003048F3" w:rsidRDefault="006C2E1C" w:rsidP="003048F3">
            <w:pPr>
              <w:spacing w:line="240" w:lineRule="atLeast"/>
              <w:jc w:val="center"/>
              <w:rPr>
                <w:rFonts w:ascii="仿宋" w:eastAsia="仿宋" w:hAnsi="仿宋"/>
                <w:sz w:val="24"/>
                <w:szCs w:val="24"/>
              </w:rPr>
            </w:pPr>
          </w:p>
        </w:tc>
        <w:tc>
          <w:tcPr>
            <w:tcW w:w="2554" w:type="dxa"/>
            <w:vAlign w:val="center"/>
          </w:tcPr>
          <w:p w:rsidR="006C2E1C" w:rsidRPr="003048F3" w:rsidRDefault="006C2E1C" w:rsidP="003048F3">
            <w:pPr>
              <w:spacing w:line="240" w:lineRule="atLeast"/>
              <w:ind w:leftChars="-27" w:left="-57" w:right="-57" w:firstLineChars="150" w:firstLine="360"/>
              <w:rPr>
                <w:rFonts w:ascii="仿宋" w:eastAsia="仿宋" w:hAnsi="仿宋"/>
                <w:sz w:val="24"/>
                <w:szCs w:val="24"/>
              </w:rPr>
            </w:pPr>
            <w:r w:rsidRPr="003048F3">
              <w:rPr>
                <w:rFonts w:ascii="仿宋" w:eastAsia="仿宋" w:hAnsi="仿宋" w:hint="eastAsia"/>
                <w:sz w:val="24"/>
                <w:szCs w:val="24"/>
              </w:rPr>
              <w:t>3.课题研究</w:t>
            </w:r>
          </w:p>
        </w:tc>
        <w:tc>
          <w:tcPr>
            <w:tcW w:w="2899" w:type="dxa"/>
            <w:gridSpan w:val="2"/>
            <w:vAlign w:val="center"/>
          </w:tcPr>
          <w:p w:rsidR="006C2E1C" w:rsidRPr="003048F3" w:rsidRDefault="006C2E1C" w:rsidP="003048F3">
            <w:pPr>
              <w:rPr>
                <w:rFonts w:ascii="Times New Roman" w:eastAsia="仿宋" w:hAnsi="Times New Roman" w:hint="eastAsia"/>
                <w:sz w:val="24"/>
                <w:szCs w:val="24"/>
              </w:rPr>
            </w:pPr>
            <w:r w:rsidRPr="003048F3">
              <w:rPr>
                <w:rFonts w:ascii="Times New Roman" w:eastAsia="仿宋" w:hAnsi="Times New Roman" w:hint="eastAsia"/>
                <w:sz w:val="24"/>
                <w:szCs w:val="24"/>
              </w:rPr>
              <w:t xml:space="preserve">　同上</w:t>
            </w:r>
          </w:p>
        </w:tc>
        <w:tc>
          <w:tcPr>
            <w:tcW w:w="709" w:type="dxa"/>
            <w:vAlign w:val="center"/>
          </w:tcPr>
          <w:p w:rsidR="006C2E1C" w:rsidRPr="003048F3" w:rsidRDefault="006C2E1C" w:rsidP="003048F3">
            <w:pPr>
              <w:ind w:left="-57" w:right="-57"/>
              <w:jc w:val="center"/>
              <w:rPr>
                <w:rFonts w:ascii="仿宋" w:eastAsia="仿宋" w:hAnsi="仿宋"/>
                <w:sz w:val="24"/>
                <w:szCs w:val="24"/>
              </w:rPr>
            </w:pPr>
            <w:r w:rsidRPr="003048F3">
              <w:rPr>
                <w:rFonts w:ascii="仿宋" w:eastAsia="仿宋" w:hAnsi="仿宋" w:hint="eastAsia"/>
                <w:sz w:val="24"/>
                <w:szCs w:val="24"/>
              </w:rPr>
              <w:t>2</w:t>
            </w:r>
          </w:p>
        </w:tc>
        <w:tc>
          <w:tcPr>
            <w:tcW w:w="709" w:type="dxa"/>
            <w:vAlign w:val="center"/>
          </w:tcPr>
          <w:p w:rsidR="006C2E1C" w:rsidRPr="003048F3" w:rsidRDefault="006C2E1C" w:rsidP="003048F3">
            <w:pPr>
              <w:ind w:left="-57" w:right="-57"/>
              <w:jc w:val="center"/>
              <w:rPr>
                <w:rFonts w:ascii="仿宋" w:eastAsia="仿宋" w:hAnsi="仿宋"/>
                <w:sz w:val="24"/>
                <w:szCs w:val="24"/>
              </w:rPr>
            </w:pPr>
          </w:p>
        </w:tc>
        <w:tc>
          <w:tcPr>
            <w:tcW w:w="709" w:type="dxa"/>
            <w:vAlign w:val="center"/>
          </w:tcPr>
          <w:p w:rsidR="006C2E1C" w:rsidRPr="003048F3" w:rsidRDefault="006C2E1C" w:rsidP="003048F3">
            <w:pPr>
              <w:spacing w:line="240" w:lineRule="atLeast"/>
              <w:ind w:right="-57"/>
              <w:jc w:val="center"/>
              <w:rPr>
                <w:rFonts w:ascii="仿宋" w:eastAsia="仿宋" w:hAnsi="仿宋"/>
                <w:sz w:val="24"/>
                <w:szCs w:val="24"/>
              </w:rPr>
            </w:pPr>
          </w:p>
        </w:tc>
        <w:tc>
          <w:tcPr>
            <w:tcW w:w="1174" w:type="dxa"/>
            <w:vAlign w:val="center"/>
          </w:tcPr>
          <w:p w:rsidR="006C2E1C" w:rsidRPr="003048F3" w:rsidRDefault="006C2E1C" w:rsidP="003048F3">
            <w:pPr>
              <w:spacing w:line="240" w:lineRule="atLeast"/>
              <w:ind w:leftChars="-27" w:left="-57" w:right="-57"/>
              <w:jc w:val="center"/>
              <w:rPr>
                <w:rFonts w:ascii="仿宋" w:eastAsia="仿宋" w:hAnsi="仿宋"/>
                <w:sz w:val="24"/>
                <w:szCs w:val="24"/>
              </w:rPr>
            </w:pPr>
          </w:p>
        </w:tc>
        <w:tc>
          <w:tcPr>
            <w:tcW w:w="840" w:type="dxa"/>
            <w:vAlign w:val="center"/>
          </w:tcPr>
          <w:p w:rsidR="006C2E1C" w:rsidRPr="003048F3" w:rsidRDefault="006C2E1C" w:rsidP="003048F3">
            <w:pPr>
              <w:spacing w:line="240" w:lineRule="atLeast"/>
              <w:ind w:right="-57"/>
              <w:jc w:val="center"/>
              <w:rPr>
                <w:rFonts w:ascii="仿宋" w:eastAsia="仿宋" w:hAnsi="仿宋"/>
                <w:spacing w:val="-10"/>
                <w:sz w:val="24"/>
                <w:szCs w:val="24"/>
              </w:rPr>
            </w:pPr>
            <w:r w:rsidRPr="003048F3">
              <w:rPr>
                <w:rFonts w:ascii="仿宋" w:eastAsia="仿宋" w:hAnsi="仿宋"/>
                <w:spacing w:val="-10"/>
                <w:sz w:val="24"/>
                <w:szCs w:val="24"/>
              </w:rPr>
              <w:t>考查</w:t>
            </w:r>
          </w:p>
        </w:tc>
        <w:tc>
          <w:tcPr>
            <w:tcW w:w="1888" w:type="dxa"/>
            <w:vMerge/>
            <w:vAlign w:val="center"/>
          </w:tcPr>
          <w:p w:rsidR="006C2E1C" w:rsidRPr="003048F3" w:rsidRDefault="006C2E1C" w:rsidP="003048F3">
            <w:pPr>
              <w:spacing w:line="240" w:lineRule="atLeast"/>
              <w:ind w:leftChars="-27" w:left="-57" w:right="-57"/>
              <w:jc w:val="left"/>
              <w:rPr>
                <w:rFonts w:ascii="仿宋" w:eastAsia="仿宋" w:hAnsi="仿宋"/>
                <w:spacing w:val="-8"/>
                <w:sz w:val="24"/>
                <w:szCs w:val="24"/>
              </w:rPr>
            </w:pPr>
          </w:p>
        </w:tc>
      </w:tr>
      <w:tr w:rsidR="003048F3" w:rsidRPr="003048F3" w:rsidTr="00BB5755">
        <w:trPr>
          <w:cantSplit/>
          <w:jc w:val="center"/>
        </w:trPr>
        <w:tc>
          <w:tcPr>
            <w:tcW w:w="2907" w:type="dxa"/>
            <w:gridSpan w:val="3"/>
            <w:vMerge/>
            <w:vAlign w:val="center"/>
          </w:tcPr>
          <w:p w:rsidR="006C2E1C" w:rsidRPr="003048F3" w:rsidRDefault="006C2E1C" w:rsidP="003048F3">
            <w:pPr>
              <w:spacing w:line="240" w:lineRule="atLeast"/>
              <w:jc w:val="center"/>
              <w:rPr>
                <w:rFonts w:ascii="仿宋" w:eastAsia="仿宋" w:hAnsi="仿宋"/>
                <w:sz w:val="24"/>
                <w:szCs w:val="24"/>
              </w:rPr>
            </w:pPr>
          </w:p>
        </w:tc>
        <w:tc>
          <w:tcPr>
            <w:tcW w:w="2554" w:type="dxa"/>
            <w:vAlign w:val="center"/>
          </w:tcPr>
          <w:p w:rsidR="006C2E1C" w:rsidRPr="003048F3" w:rsidRDefault="006C2E1C" w:rsidP="003048F3">
            <w:pPr>
              <w:spacing w:line="240" w:lineRule="atLeast"/>
              <w:ind w:leftChars="-27" w:left="-57" w:right="-57" w:firstLineChars="100" w:firstLine="240"/>
              <w:rPr>
                <w:rFonts w:ascii="仿宋" w:eastAsia="仿宋" w:hAnsi="仿宋"/>
                <w:sz w:val="24"/>
                <w:szCs w:val="24"/>
              </w:rPr>
            </w:pPr>
            <w:r w:rsidRPr="003048F3">
              <w:rPr>
                <w:rFonts w:ascii="仿宋" w:eastAsia="仿宋" w:hAnsi="仿宋" w:hint="eastAsia"/>
                <w:sz w:val="24"/>
                <w:szCs w:val="24"/>
              </w:rPr>
              <w:t>4.社会实践</w:t>
            </w:r>
          </w:p>
        </w:tc>
        <w:tc>
          <w:tcPr>
            <w:tcW w:w="2899" w:type="dxa"/>
            <w:gridSpan w:val="2"/>
            <w:vAlign w:val="center"/>
          </w:tcPr>
          <w:p w:rsidR="006C2E1C" w:rsidRPr="003048F3" w:rsidRDefault="006C2E1C" w:rsidP="003048F3">
            <w:pPr>
              <w:rPr>
                <w:rFonts w:ascii="Times New Roman" w:eastAsia="仿宋" w:hAnsi="Times New Roman" w:hint="eastAsia"/>
                <w:sz w:val="24"/>
                <w:szCs w:val="24"/>
              </w:rPr>
            </w:pPr>
            <w:r w:rsidRPr="003048F3">
              <w:rPr>
                <w:rFonts w:ascii="Times New Roman" w:eastAsia="仿宋" w:hAnsi="Times New Roman" w:hint="eastAsia"/>
                <w:sz w:val="24"/>
                <w:szCs w:val="24"/>
              </w:rPr>
              <w:t xml:space="preserve">　同上</w:t>
            </w:r>
          </w:p>
        </w:tc>
        <w:tc>
          <w:tcPr>
            <w:tcW w:w="709" w:type="dxa"/>
            <w:vAlign w:val="center"/>
          </w:tcPr>
          <w:p w:rsidR="006C2E1C" w:rsidRPr="003048F3" w:rsidRDefault="006C2E1C" w:rsidP="003048F3">
            <w:pPr>
              <w:ind w:left="-57" w:right="-57"/>
              <w:jc w:val="center"/>
              <w:rPr>
                <w:rFonts w:ascii="仿宋" w:eastAsia="仿宋" w:hAnsi="仿宋"/>
                <w:sz w:val="24"/>
                <w:szCs w:val="24"/>
              </w:rPr>
            </w:pPr>
            <w:r w:rsidRPr="003048F3">
              <w:rPr>
                <w:rFonts w:ascii="仿宋" w:eastAsia="仿宋" w:hAnsi="仿宋" w:hint="eastAsia"/>
                <w:sz w:val="24"/>
                <w:szCs w:val="24"/>
              </w:rPr>
              <w:t>2</w:t>
            </w:r>
          </w:p>
        </w:tc>
        <w:tc>
          <w:tcPr>
            <w:tcW w:w="709" w:type="dxa"/>
            <w:vAlign w:val="center"/>
          </w:tcPr>
          <w:p w:rsidR="006C2E1C" w:rsidRPr="003048F3" w:rsidRDefault="006C2E1C" w:rsidP="003048F3">
            <w:pPr>
              <w:ind w:left="-57" w:right="-57"/>
              <w:jc w:val="center"/>
              <w:rPr>
                <w:rFonts w:ascii="仿宋" w:eastAsia="仿宋" w:hAnsi="仿宋"/>
                <w:sz w:val="24"/>
                <w:szCs w:val="24"/>
              </w:rPr>
            </w:pPr>
          </w:p>
        </w:tc>
        <w:tc>
          <w:tcPr>
            <w:tcW w:w="709" w:type="dxa"/>
            <w:vAlign w:val="center"/>
          </w:tcPr>
          <w:p w:rsidR="006C2E1C" w:rsidRPr="003048F3" w:rsidRDefault="006C2E1C" w:rsidP="003048F3">
            <w:pPr>
              <w:spacing w:line="240" w:lineRule="atLeast"/>
              <w:ind w:right="-57"/>
              <w:jc w:val="center"/>
              <w:rPr>
                <w:rFonts w:ascii="仿宋" w:eastAsia="仿宋" w:hAnsi="仿宋"/>
                <w:sz w:val="24"/>
                <w:szCs w:val="24"/>
              </w:rPr>
            </w:pPr>
          </w:p>
        </w:tc>
        <w:tc>
          <w:tcPr>
            <w:tcW w:w="1174" w:type="dxa"/>
            <w:vAlign w:val="center"/>
          </w:tcPr>
          <w:p w:rsidR="006C2E1C" w:rsidRPr="003048F3" w:rsidRDefault="006C2E1C" w:rsidP="003048F3">
            <w:pPr>
              <w:spacing w:line="240" w:lineRule="atLeast"/>
              <w:ind w:leftChars="-27" w:left="-57" w:right="-57"/>
              <w:jc w:val="center"/>
              <w:rPr>
                <w:rFonts w:ascii="仿宋" w:eastAsia="仿宋" w:hAnsi="仿宋"/>
                <w:sz w:val="24"/>
                <w:szCs w:val="24"/>
              </w:rPr>
            </w:pPr>
          </w:p>
        </w:tc>
        <w:tc>
          <w:tcPr>
            <w:tcW w:w="840" w:type="dxa"/>
            <w:vAlign w:val="center"/>
          </w:tcPr>
          <w:p w:rsidR="006C2E1C" w:rsidRPr="003048F3" w:rsidRDefault="006C2E1C" w:rsidP="003048F3">
            <w:pPr>
              <w:spacing w:line="240" w:lineRule="atLeast"/>
              <w:ind w:right="-57"/>
              <w:jc w:val="center"/>
              <w:rPr>
                <w:rFonts w:ascii="仿宋" w:eastAsia="仿宋" w:hAnsi="仿宋"/>
                <w:spacing w:val="-10"/>
                <w:sz w:val="24"/>
                <w:szCs w:val="24"/>
              </w:rPr>
            </w:pPr>
          </w:p>
        </w:tc>
        <w:tc>
          <w:tcPr>
            <w:tcW w:w="1888" w:type="dxa"/>
            <w:vMerge/>
            <w:vAlign w:val="center"/>
          </w:tcPr>
          <w:p w:rsidR="006C2E1C" w:rsidRPr="003048F3" w:rsidRDefault="006C2E1C" w:rsidP="003048F3">
            <w:pPr>
              <w:spacing w:line="240" w:lineRule="atLeast"/>
              <w:ind w:leftChars="-27" w:left="-57" w:right="-57"/>
              <w:jc w:val="left"/>
              <w:rPr>
                <w:rFonts w:ascii="仿宋" w:eastAsia="仿宋" w:hAnsi="仿宋"/>
                <w:spacing w:val="-8"/>
                <w:sz w:val="24"/>
                <w:szCs w:val="24"/>
              </w:rPr>
            </w:pPr>
          </w:p>
        </w:tc>
      </w:tr>
      <w:tr w:rsidR="003048F3" w:rsidRPr="003048F3" w:rsidTr="00BB5755">
        <w:trPr>
          <w:cantSplit/>
          <w:jc w:val="center"/>
        </w:trPr>
        <w:tc>
          <w:tcPr>
            <w:tcW w:w="2907" w:type="dxa"/>
            <w:gridSpan w:val="3"/>
            <w:vMerge/>
            <w:vAlign w:val="center"/>
          </w:tcPr>
          <w:p w:rsidR="006C2E1C" w:rsidRPr="003048F3" w:rsidRDefault="006C2E1C" w:rsidP="003048F3">
            <w:pPr>
              <w:spacing w:line="240" w:lineRule="atLeast"/>
              <w:jc w:val="center"/>
              <w:rPr>
                <w:rFonts w:ascii="仿宋" w:eastAsia="仿宋" w:hAnsi="仿宋"/>
                <w:sz w:val="24"/>
                <w:szCs w:val="24"/>
              </w:rPr>
            </w:pPr>
          </w:p>
        </w:tc>
        <w:tc>
          <w:tcPr>
            <w:tcW w:w="2554" w:type="dxa"/>
            <w:vAlign w:val="center"/>
          </w:tcPr>
          <w:p w:rsidR="006C2E1C" w:rsidRPr="003048F3" w:rsidRDefault="006C2E1C" w:rsidP="003048F3">
            <w:pPr>
              <w:ind w:right="-57"/>
              <w:rPr>
                <w:rFonts w:ascii="仿宋" w:eastAsia="仿宋" w:hAnsi="仿宋"/>
                <w:sz w:val="24"/>
                <w:szCs w:val="24"/>
              </w:rPr>
            </w:pPr>
            <w:r w:rsidRPr="003048F3">
              <w:rPr>
                <w:rFonts w:ascii="仿宋" w:eastAsia="仿宋" w:hAnsi="仿宋" w:hint="eastAsia"/>
                <w:sz w:val="24"/>
                <w:szCs w:val="24"/>
              </w:rPr>
              <w:t>5.政务模拟（行为实验）</w:t>
            </w:r>
          </w:p>
        </w:tc>
        <w:tc>
          <w:tcPr>
            <w:tcW w:w="2899" w:type="dxa"/>
            <w:gridSpan w:val="2"/>
            <w:vAlign w:val="center"/>
          </w:tcPr>
          <w:p w:rsidR="006C2E1C" w:rsidRPr="003048F3" w:rsidRDefault="006C2E1C" w:rsidP="003048F3">
            <w:pPr>
              <w:rPr>
                <w:rFonts w:ascii="仿宋" w:eastAsia="仿宋" w:hAnsi="仿宋"/>
                <w:sz w:val="24"/>
                <w:szCs w:val="24"/>
              </w:rPr>
            </w:pPr>
            <w:r w:rsidRPr="003048F3">
              <w:rPr>
                <w:rFonts w:ascii="仿宋" w:eastAsia="仿宋" w:hAnsi="仿宋" w:hint="eastAsia"/>
                <w:sz w:val="24"/>
                <w:szCs w:val="24"/>
              </w:rPr>
              <w:t>同上</w:t>
            </w:r>
          </w:p>
        </w:tc>
        <w:tc>
          <w:tcPr>
            <w:tcW w:w="709" w:type="dxa"/>
            <w:vAlign w:val="center"/>
          </w:tcPr>
          <w:p w:rsidR="006C2E1C" w:rsidRPr="003048F3" w:rsidRDefault="006C2E1C" w:rsidP="003048F3">
            <w:pPr>
              <w:ind w:left="-57" w:right="-57"/>
              <w:jc w:val="center"/>
              <w:rPr>
                <w:rFonts w:ascii="仿宋" w:eastAsia="仿宋" w:hAnsi="仿宋"/>
                <w:sz w:val="24"/>
                <w:szCs w:val="24"/>
              </w:rPr>
            </w:pPr>
            <w:r w:rsidRPr="003048F3">
              <w:rPr>
                <w:rFonts w:ascii="仿宋" w:eastAsia="仿宋" w:hAnsi="仿宋" w:hint="eastAsia"/>
                <w:sz w:val="24"/>
                <w:szCs w:val="24"/>
              </w:rPr>
              <w:t>2</w:t>
            </w:r>
          </w:p>
        </w:tc>
        <w:tc>
          <w:tcPr>
            <w:tcW w:w="709" w:type="dxa"/>
            <w:vAlign w:val="center"/>
          </w:tcPr>
          <w:p w:rsidR="006C2E1C" w:rsidRPr="003048F3" w:rsidRDefault="006C2E1C" w:rsidP="003048F3">
            <w:pPr>
              <w:ind w:left="-57" w:right="-57"/>
              <w:jc w:val="center"/>
              <w:rPr>
                <w:rFonts w:ascii="仿宋" w:eastAsia="仿宋" w:hAnsi="仿宋"/>
                <w:sz w:val="24"/>
                <w:szCs w:val="24"/>
              </w:rPr>
            </w:pPr>
          </w:p>
        </w:tc>
        <w:tc>
          <w:tcPr>
            <w:tcW w:w="709" w:type="dxa"/>
            <w:vAlign w:val="center"/>
          </w:tcPr>
          <w:p w:rsidR="006C2E1C" w:rsidRPr="003048F3" w:rsidRDefault="006C2E1C" w:rsidP="003048F3">
            <w:pPr>
              <w:ind w:right="-57"/>
              <w:jc w:val="center"/>
              <w:rPr>
                <w:rFonts w:ascii="仿宋" w:eastAsia="仿宋" w:hAnsi="仿宋"/>
                <w:sz w:val="24"/>
                <w:szCs w:val="24"/>
              </w:rPr>
            </w:pPr>
            <w:r w:rsidRPr="003048F3">
              <w:rPr>
                <w:rFonts w:ascii="仿宋" w:eastAsia="仿宋" w:hAnsi="仿宋" w:hint="eastAsia"/>
                <w:sz w:val="24"/>
                <w:szCs w:val="24"/>
              </w:rPr>
              <w:t>1-4</w:t>
            </w:r>
          </w:p>
        </w:tc>
        <w:tc>
          <w:tcPr>
            <w:tcW w:w="1174" w:type="dxa"/>
            <w:vAlign w:val="center"/>
          </w:tcPr>
          <w:p w:rsidR="006C2E1C" w:rsidRPr="003048F3" w:rsidRDefault="006C2E1C" w:rsidP="003048F3">
            <w:pPr>
              <w:ind w:leftChars="-27" w:left="-57" w:right="-57"/>
              <w:jc w:val="center"/>
              <w:rPr>
                <w:rFonts w:ascii="仿宋" w:eastAsia="仿宋" w:hAnsi="仿宋"/>
                <w:sz w:val="24"/>
                <w:szCs w:val="24"/>
              </w:rPr>
            </w:pPr>
          </w:p>
        </w:tc>
        <w:tc>
          <w:tcPr>
            <w:tcW w:w="840" w:type="dxa"/>
            <w:vAlign w:val="center"/>
          </w:tcPr>
          <w:p w:rsidR="006C2E1C" w:rsidRPr="003048F3" w:rsidRDefault="006C2E1C" w:rsidP="003048F3">
            <w:pPr>
              <w:ind w:right="-57"/>
              <w:jc w:val="center"/>
              <w:rPr>
                <w:rFonts w:ascii="仿宋" w:eastAsia="仿宋" w:hAnsi="仿宋"/>
                <w:sz w:val="24"/>
                <w:szCs w:val="24"/>
              </w:rPr>
            </w:pPr>
            <w:r w:rsidRPr="003048F3">
              <w:rPr>
                <w:rFonts w:ascii="仿宋" w:eastAsia="仿宋" w:hAnsi="仿宋" w:hint="eastAsia"/>
                <w:sz w:val="24"/>
                <w:szCs w:val="24"/>
              </w:rPr>
              <w:t>考查</w:t>
            </w:r>
          </w:p>
        </w:tc>
        <w:tc>
          <w:tcPr>
            <w:tcW w:w="1888" w:type="dxa"/>
            <w:vAlign w:val="center"/>
          </w:tcPr>
          <w:p w:rsidR="006C2E1C" w:rsidRPr="003048F3" w:rsidRDefault="006C2E1C" w:rsidP="003048F3">
            <w:pPr>
              <w:spacing w:line="240" w:lineRule="atLeast"/>
              <w:ind w:leftChars="-27" w:left="-57" w:right="-57"/>
              <w:jc w:val="left"/>
              <w:rPr>
                <w:rFonts w:ascii="仿宋" w:eastAsia="仿宋" w:hAnsi="仿宋"/>
                <w:spacing w:val="-8"/>
                <w:sz w:val="24"/>
                <w:szCs w:val="24"/>
              </w:rPr>
            </w:pPr>
          </w:p>
        </w:tc>
      </w:tr>
      <w:tr w:rsidR="003048F3" w:rsidRPr="003048F3" w:rsidTr="00BB5755">
        <w:trPr>
          <w:cantSplit/>
          <w:jc w:val="center"/>
        </w:trPr>
        <w:tc>
          <w:tcPr>
            <w:tcW w:w="2907" w:type="dxa"/>
            <w:gridSpan w:val="3"/>
            <w:vAlign w:val="center"/>
          </w:tcPr>
          <w:p w:rsidR="006C2E1C" w:rsidRPr="003048F3" w:rsidRDefault="006C2E1C" w:rsidP="003048F3">
            <w:pPr>
              <w:spacing w:line="240" w:lineRule="atLeast"/>
              <w:jc w:val="center"/>
              <w:rPr>
                <w:rFonts w:ascii="仿宋" w:eastAsia="仿宋" w:hAnsi="仿宋"/>
                <w:sz w:val="24"/>
                <w:szCs w:val="24"/>
              </w:rPr>
            </w:pPr>
            <w:r w:rsidRPr="003048F3">
              <w:rPr>
                <w:rFonts w:ascii="仿宋" w:eastAsia="仿宋" w:hAnsi="仿宋"/>
                <w:sz w:val="24"/>
                <w:szCs w:val="24"/>
              </w:rPr>
              <w:t>合计</w:t>
            </w:r>
          </w:p>
        </w:tc>
        <w:tc>
          <w:tcPr>
            <w:tcW w:w="2554" w:type="dxa"/>
            <w:vAlign w:val="center"/>
          </w:tcPr>
          <w:p w:rsidR="006C2E1C" w:rsidRPr="003048F3" w:rsidRDefault="006C2E1C" w:rsidP="003048F3">
            <w:pPr>
              <w:spacing w:line="240" w:lineRule="atLeast"/>
              <w:ind w:leftChars="-27" w:left="-57" w:right="-57" w:firstLineChars="200" w:firstLine="480"/>
              <w:jc w:val="center"/>
              <w:rPr>
                <w:rFonts w:ascii="仿宋" w:eastAsia="仿宋" w:hAnsi="仿宋"/>
                <w:sz w:val="24"/>
                <w:szCs w:val="24"/>
              </w:rPr>
            </w:pPr>
          </w:p>
        </w:tc>
        <w:tc>
          <w:tcPr>
            <w:tcW w:w="2899" w:type="dxa"/>
            <w:gridSpan w:val="2"/>
            <w:vAlign w:val="center"/>
          </w:tcPr>
          <w:p w:rsidR="006C2E1C" w:rsidRPr="003048F3" w:rsidRDefault="006C2E1C" w:rsidP="003048F3">
            <w:pPr>
              <w:spacing w:line="240" w:lineRule="atLeast"/>
              <w:ind w:right="-57"/>
              <w:jc w:val="center"/>
              <w:rPr>
                <w:rFonts w:ascii="仿宋" w:eastAsia="仿宋" w:hAnsi="仿宋"/>
                <w:sz w:val="24"/>
                <w:szCs w:val="24"/>
              </w:rPr>
            </w:pPr>
          </w:p>
        </w:tc>
        <w:tc>
          <w:tcPr>
            <w:tcW w:w="709" w:type="dxa"/>
            <w:vAlign w:val="center"/>
          </w:tcPr>
          <w:p w:rsidR="006C2E1C" w:rsidRPr="003048F3" w:rsidRDefault="006C2E1C" w:rsidP="003048F3">
            <w:pPr>
              <w:spacing w:line="240" w:lineRule="atLeast"/>
              <w:ind w:right="-57"/>
              <w:jc w:val="center"/>
              <w:rPr>
                <w:rFonts w:ascii="仿宋" w:eastAsia="仿宋" w:hAnsi="仿宋" w:hint="eastAsia"/>
                <w:sz w:val="24"/>
                <w:szCs w:val="24"/>
              </w:rPr>
            </w:pPr>
            <w:r w:rsidRPr="003048F3">
              <w:rPr>
                <w:rFonts w:ascii="仿宋" w:eastAsia="仿宋" w:hAnsi="仿宋" w:hint="eastAsia"/>
                <w:sz w:val="24"/>
                <w:szCs w:val="24"/>
              </w:rPr>
              <w:t>37</w:t>
            </w:r>
          </w:p>
        </w:tc>
        <w:tc>
          <w:tcPr>
            <w:tcW w:w="709" w:type="dxa"/>
            <w:vAlign w:val="center"/>
          </w:tcPr>
          <w:p w:rsidR="006C2E1C" w:rsidRPr="003048F3" w:rsidRDefault="006C2E1C" w:rsidP="003048F3">
            <w:pPr>
              <w:spacing w:line="240" w:lineRule="atLeast"/>
              <w:ind w:right="-57"/>
              <w:jc w:val="center"/>
              <w:rPr>
                <w:rFonts w:ascii="仿宋" w:eastAsia="仿宋" w:hAnsi="仿宋"/>
                <w:sz w:val="24"/>
                <w:szCs w:val="24"/>
              </w:rPr>
            </w:pPr>
          </w:p>
        </w:tc>
        <w:tc>
          <w:tcPr>
            <w:tcW w:w="709" w:type="dxa"/>
            <w:vAlign w:val="center"/>
          </w:tcPr>
          <w:p w:rsidR="006C2E1C" w:rsidRPr="003048F3" w:rsidRDefault="006C2E1C" w:rsidP="003048F3">
            <w:pPr>
              <w:spacing w:line="240" w:lineRule="atLeast"/>
              <w:ind w:leftChars="-27" w:left="-57" w:right="-57" w:firstLineChars="200" w:firstLine="480"/>
              <w:jc w:val="center"/>
              <w:rPr>
                <w:rFonts w:ascii="仿宋" w:eastAsia="仿宋" w:hAnsi="仿宋"/>
                <w:sz w:val="24"/>
                <w:szCs w:val="24"/>
              </w:rPr>
            </w:pPr>
          </w:p>
        </w:tc>
        <w:tc>
          <w:tcPr>
            <w:tcW w:w="1174" w:type="dxa"/>
            <w:vAlign w:val="center"/>
          </w:tcPr>
          <w:p w:rsidR="006C2E1C" w:rsidRPr="003048F3" w:rsidRDefault="006C2E1C" w:rsidP="003048F3">
            <w:pPr>
              <w:spacing w:line="240" w:lineRule="atLeast"/>
              <w:ind w:leftChars="-27" w:left="-57" w:right="-57" w:firstLineChars="200" w:firstLine="480"/>
              <w:jc w:val="center"/>
              <w:rPr>
                <w:rFonts w:ascii="仿宋" w:eastAsia="仿宋" w:hAnsi="仿宋"/>
                <w:sz w:val="24"/>
                <w:szCs w:val="24"/>
              </w:rPr>
            </w:pPr>
          </w:p>
        </w:tc>
        <w:tc>
          <w:tcPr>
            <w:tcW w:w="840" w:type="dxa"/>
            <w:vAlign w:val="center"/>
          </w:tcPr>
          <w:p w:rsidR="006C2E1C" w:rsidRPr="003048F3" w:rsidRDefault="006C2E1C" w:rsidP="003048F3">
            <w:pPr>
              <w:spacing w:line="240" w:lineRule="atLeast"/>
              <w:ind w:right="-57"/>
              <w:jc w:val="center"/>
              <w:rPr>
                <w:rFonts w:ascii="仿宋" w:eastAsia="仿宋" w:hAnsi="仿宋"/>
                <w:sz w:val="24"/>
                <w:szCs w:val="24"/>
              </w:rPr>
            </w:pPr>
          </w:p>
        </w:tc>
        <w:tc>
          <w:tcPr>
            <w:tcW w:w="1888" w:type="dxa"/>
            <w:vAlign w:val="center"/>
          </w:tcPr>
          <w:p w:rsidR="006C2E1C" w:rsidRPr="003048F3" w:rsidRDefault="006C2E1C" w:rsidP="003048F3">
            <w:pPr>
              <w:spacing w:line="240" w:lineRule="atLeast"/>
              <w:ind w:leftChars="-27" w:left="-57" w:right="-57" w:firstLineChars="200" w:firstLine="480"/>
              <w:jc w:val="left"/>
              <w:rPr>
                <w:rFonts w:ascii="仿宋" w:eastAsia="仿宋" w:hAnsi="仿宋" w:hint="eastAsia"/>
                <w:sz w:val="24"/>
                <w:szCs w:val="24"/>
              </w:rPr>
            </w:pPr>
            <w:r w:rsidRPr="003048F3">
              <w:rPr>
                <w:rFonts w:ascii="仿宋" w:eastAsia="仿宋" w:hAnsi="仿宋" w:hint="eastAsia"/>
                <w:sz w:val="24"/>
                <w:szCs w:val="24"/>
              </w:rPr>
              <w:t>41</w:t>
            </w:r>
          </w:p>
        </w:tc>
      </w:tr>
    </w:tbl>
    <w:p w:rsidR="00A93C64" w:rsidRPr="003048F3" w:rsidRDefault="00A93C64" w:rsidP="003048F3">
      <w:pPr>
        <w:rPr>
          <w:rFonts w:ascii="仿宋" w:eastAsia="仿宋" w:hAnsi="仿宋"/>
          <w:sz w:val="24"/>
          <w:szCs w:val="24"/>
        </w:rPr>
      </w:pPr>
    </w:p>
    <w:sectPr w:rsidR="00A93C64" w:rsidRPr="003048F3" w:rsidSect="00A8755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AB5" w:rsidRDefault="000A2AB5" w:rsidP="00A93C64">
      <w:r>
        <w:separator/>
      </w:r>
    </w:p>
  </w:endnote>
  <w:endnote w:type="continuationSeparator" w:id="0">
    <w:p w:rsidR="000A2AB5" w:rsidRDefault="000A2AB5" w:rsidP="00A9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942" w:rsidRDefault="002A7942">
    <w:pPr>
      <w:pStyle w:val="a4"/>
      <w:jc w:val="center"/>
    </w:pPr>
    <w:r>
      <w:fldChar w:fldCharType="begin"/>
    </w:r>
    <w:r>
      <w:instrText>PAGE   \* MERGEFORMAT</w:instrText>
    </w:r>
    <w:r>
      <w:fldChar w:fldCharType="separate"/>
    </w:r>
    <w:r w:rsidR="003048F3" w:rsidRPr="003048F3">
      <w:rPr>
        <w:noProof/>
        <w:lang w:val="zh-CN"/>
      </w:rPr>
      <w:t>9</w:t>
    </w:r>
    <w:r>
      <w:fldChar w:fldCharType="end"/>
    </w:r>
  </w:p>
  <w:p w:rsidR="002A7942" w:rsidRDefault="002A794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AB5" w:rsidRDefault="000A2AB5" w:rsidP="00A93C64">
      <w:r>
        <w:separator/>
      </w:r>
    </w:p>
  </w:footnote>
  <w:footnote w:type="continuationSeparator" w:id="0">
    <w:p w:rsidR="000A2AB5" w:rsidRDefault="000A2AB5" w:rsidP="00A93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3"/>
    <w:rsid w:val="00002823"/>
    <w:rsid w:val="00011C75"/>
    <w:rsid w:val="000135F8"/>
    <w:rsid w:val="000141AE"/>
    <w:rsid w:val="00014941"/>
    <w:rsid w:val="00022020"/>
    <w:rsid w:val="00030F53"/>
    <w:rsid w:val="00040B3D"/>
    <w:rsid w:val="000532F1"/>
    <w:rsid w:val="00057827"/>
    <w:rsid w:val="00062A72"/>
    <w:rsid w:val="000646E6"/>
    <w:rsid w:val="00076DF8"/>
    <w:rsid w:val="0009038E"/>
    <w:rsid w:val="00092B49"/>
    <w:rsid w:val="00094EB7"/>
    <w:rsid w:val="00097169"/>
    <w:rsid w:val="000A0022"/>
    <w:rsid w:val="000A00E9"/>
    <w:rsid w:val="000A0438"/>
    <w:rsid w:val="000A2AB5"/>
    <w:rsid w:val="000A3AE3"/>
    <w:rsid w:val="000B4168"/>
    <w:rsid w:val="000B577E"/>
    <w:rsid w:val="000D05E7"/>
    <w:rsid w:val="000E12F8"/>
    <w:rsid w:val="000E3084"/>
    <w:rsid w:val="000E757E"/>
    <w:rsid w:val="000F491D"/>
    <w:rsid w:val="000F62D9"/>
    <w:rsid w:val="000F795E"/>
    <w:rsid w:val="00112B8D"/>
    <w:rsid w:val="001209EC"/>
    <w:rsid w:val="00146826"/>
    <w:rsid w:val="001549F3"/>
    <w:rsid w:val="00154EAF"/>
    <w:rsid w:val="001566DB"/>
    <w:rsid w:val="001724D4"/>
    <w:rsid w:val="00192C07"/>
    <w:rsid w:val="001A1D66"/>
    <w:rsid w:val="001B17D1"/>
    <w:rsid w:val="001C751A"/>
    <w:rsid w:val="001C7F8C"/>
    <w:rsid w:val="001D211B"/>
    <w:rsid w:val="001D5F70"/>
    <w:rsid w:val="001D6C06"/>
    <w:rsid w:val="001D6D69"/>
    <w:rsid w:val="001E51CC"/>
    <w:rsid w:val="001E6E91"/>
    <w:rsid w:val="001F2555"/>
    <w:rsid w:val="001F2BDC"/>
    <w:rsid w:val="002026D7"/>
    <w:rsid w:val="00210F6E"/>
    <w:rsid w:val="00212478"/>
    <w:rsid w:val="00212645"/>
    <w:rsid w:val="00214967"/>
    <w:rsid w:val="00227878"/>
    <w:rsid w:val="00250609"/>
    <w:rsid w:val="00252C7A"/>
    <w:rsid w:val="00254B98"/>
    <w:rsid w:val="00267AA8"/>
    <w:rsid w:val="00271392"/>
    <w:rsid w:val="00272455"/>
    <w:rsid w:val="00274C39"/>
    <w:rsid w:val="00290B2A"/>
    <w:rsid w:val="002A56B5"/>
    <w:rsid w:val="002A74E8"/>
    <w:rsid w:val="002A7942"/>
    <w:rsid w:val="002A7DA0"/>
    <w:rsid w:val="002B1C8F"/>
    <w:rsid w:val="002B5ADC"/>
    <w:rsid w:val="002C2ABA"/>
    <w:rsid w:val="002D3C5F"/>
    <w:rsid w:val="002D4293"/>
    <w:rsid w:val="002D4BDB"/>
    <w:rsid w:val="002E2DB2"/>
    <w:rsid w:val="002E50A0"/>
    <w:rsid w:val="002F3112"/>
    <w:rsid w:val="002F7666"/>
    <w:rsid w:val="00303663"/>
    <w:rsid w:val="003048F3"/>
    <w:rsid w:val="00307904"/>
    <w:rsid w:val="003204CB"/>
    <w:rsid w:val="0032304E"/>
    <w:rsid w:val="003440AF"/>
    <w:rsid w:val="00345DB7"/>
    <w:rsid w:val="00353A67"/>
    <w:rsid w:val="0035695B"/>
    <w:rsid w:val="0037095E"/>
    <w:rsid w:val="00370960"/>
    <w:rsid w:val="00372212"/>
    <w:rsid w:val="00381950"/>
    <w:rsid w:val="00382A66"/>
    <w:rsid w:val="00391CD8"/>
    <w:rsid w:val="0039531B"/>
    <w:rsid w:val="00396481"/>
    <w:rsid w:val="00396FE2"/>
    <w:rsid w:val="003A2475"/>
    <w:rsid w:val="003A4250"/>
    <w:rsid w:val="003C52E2"/>
    <w:rsid w:val="003D3ADC"/>
    <w:rsid w:val="003E05C6"/>
    <w:rsid w:val="003E1277"/>
    <w:rsid w:val="004006AD"/>
    <w:rsid w:val="004012DF"/>
    <w:rsid w:val="004036FC"/>
    <w:rsid w:val="00416B07"/>
    <w:rsid w:val="00434AC0"/>
    <w:rsid w:val="00437866"/>
    <w:rsid w:val="004379CB"/>
    <w:rsid w:val="00450F96"/>
    <w:rsid w:val="004646CA"/>
    <w:rsid w:val="004703F9"/>
    <w:rsid w:val="00482083"/>
    <w:rsid w:val="00485F12"/>
    <w:rsid w:val="0048781A"/>
    <w:rsid w:val="00492FEA"/>
    <w:rsid w:val="00497D57"/>
    <w:rsid w:val="004A7253"/>
    <w:rsid w:val="004B2C4E"/>
    <w:rsid w:val="004B3D64"/>
    <w:rsid w:val="004D021E"/>
    <w:rsid w:val="004E66A1"/>
    <w:rsid w:val="004F34B0"/>
    <w:rsid w:val="004F389E"/>
    <w:rsid w:val="004F7B35"/>
    <w:rsid w:val="004F7BB1"/>
    <w:rsid w:val="005067D2"/>
    <w:rsid w:val="00514E6A"/>
    <w:rsid w:val="00520FE5"/>
    <w:rsid w:val="005279AA"/>
    <w:rsid w:val="005336FD"/>
    <w:rsid w:val="0054281A"/>
    <w:rsid w:val="00545579"/>
    <w:rsid w:val="00552BE7"/>
    <w:rsid w:val="00554D02"/>
    <w:rsid w:val="00555562"/>
    <w:rsid w:val="005666E2"/>
    <w:rsid w:val="005733C3"/>
    <w:rsid w:val="00577D24"/>
    <w:rsid w:val="00594624"/>
    <w:rsid w:val="005956AC"/>
    <w:rsid w:val="0059679E"/>
    <w:rsid w:val="005A4004"/>
    <w:rsid w:val="005A4CB1"/>
    <w:rsid w:val="005A5162"/>
    <w:rsid w:val="005A6423"/>
    <w:rsid w:val="005B4FD7"/>
    <w:rsid w:val="005C58B3"/>
    <w:rsid w:val="005D35CE"/>
    <w:rsid w:val="005F4940"/>
    <w:rsid w:val="00605139"/>
    <w:rsid w:val="00605709"/>
    <w:rsid w:val="00611418"/>
    <w:rsid w:val="00617418"/>
    <w:rsid w:val="00621517"/>
    <w:rsid w:val="0062474C"/>
    <w:rsid w:val="00634B64"/>
    <w:rsid w:val="0064574E"/>
    <w:rsid w:val="00645A82"/>
    <w:rsid w:val="00652828"/>
    <w:rsid w:val="00672A32"/>
    <w:rsid w:val="00673D73"/>
    <w:rsid w:val="00687A37"/>
    <w:rsid w:val="00690E32"/>
    <w:rsid w:val="00691BBB"/>
    <w:rsid w:val="006A0A1F"/>
    <w:rsid w:val="006A321F"/>
    <w:rsid w:val="006B4AF0"/>
    <w:rsid w:val="006C2E1C"/>
    <w:rsid w:val="006C69AC"/>
    <w:rsid w:val="006E379F"/>
    <w:rsid w:val="0070572B"/>
    <w:rsid w:val="0071131F"/>
    <w:rsid w:val="00713EBE"/>
    <w:rsid w:val="00732F20"/>
    <w:rsid w:val="00734EDC"/>
    <w:rsid w:val="0075378E"/>
    <w:rsid w:val="007720D4"/>
    <w:rsid w:val="007805F3"/>
    <w:rsid w:val="00781944"/>
    <w:rsid w:val="00786F06"/>
    <w:rsid w:val="007A3D7F"/>
    <w:rsid w:val="007B38A4"/>
    <w:rsid w:val="007B7072"/>
    <w:rsid w:val="007C4080"/>
    <w:rsid w:val="007D4F75"/>
    <w:rsid w:val="007E1FDA"/>
    <w:rsid w:val="007E5C89"/>
    <w:rsid w:val="00801661"/>
    <w:rsid w:val="008079EF"/>
    <w:rsid w:val="00807A46"/>
    <w:rsid w:val="008104DC"/>
    <w:rsid w:val="00814518"/>
    <w:rsid w:val="008204B0"/>
    <w:rsid w:val="00822702"/>
    <w:rsid w:val="008318C7"/>
    <w:rsid w:val="00836470"/>
    <w:rsid w:val="00837471"/>
    <w:rsid w:val="00837EFB"/>
    <w:rsid w:val="00842504"/>
    <w:rsid w:val="00850DF4"/>
    <w:rsid w:val="00852FFD"/>
    <w:rsid w:val="0086080C"/>
    <w:rsid w:val="00876108"/>
    <w:rsid w:val="00883F48"/>
    <w:rsid w:val="00887B47"/>
    <w:rsid w:val="00896C1C"/>
    <w:rsid w:val="008A0F60"/>
    <w:rsid w:val="008B490C"/>
    <w:rsid w:val="008C27D9"/>
    <w:rsid w:val="008C5664"/>
    <w:rsid w:val="008D53A2"/>
    <w:rsid w:val="008D78EB"/>
    <w:rsid w:val="008F0617"/>
    <w:rsid w:val="008F3038"/>
    <w:rsid w:val="008F4A75"/>
    <w:rsid w:val="00901693"/>
    <w:rsid w:val="0090542E"/>
    <w:rsid w:val="00912FE5"/>
    <w:rsid w:val="00913602"/>
    <w:rsid w:val="00920463"/>
    <w:rsid w:val="00922378"/>
    <w:rsid w:val="00923D0B"/>
    <w:rsid w:val="009253C9"/>
    <w:rsid w:val="0093428E"/>
    <w:rsid w:val="009366E4"/>
    <w:rsid w:val="00940A23"/>
    <w:rsid w:val="009428BB"/>
    <w:rsid w:val="009444EF"/>
    <w:rsid w:val="009505CB"/>
    <w:rsid w:val="00952FB2"/>
    <w:rsid w:val="009559A5"/>
    <w:rsid w:val="00961846"/>
    <w:rsid w:val="009746AA"/>
    <w:rsid w:val="00976049"/>
    <w:rsid w:val="00984576"/>
    <w:rsid w:val="009850D2"/>
    <w:rsid w:val="0098609B"/>
    <w:rsid w:val="00990465"/>
    <w:rsid w:val="00991002"/>
    <w:rsid w:val="009A1569"/>
    <w:rsid w:val="009A413A"/>
    <w:rsid w:val="009B1871"/>
    <w:rsid w:val="009B2165"/>
    <w:rsid w:val="009B2B91"/>
    <w:rsid w:val="009B570A"/>
    <w:rsid w:val="009C5F2A"/>
    <w:rsid w:val="009D1CF8"/>
    <w:rsid w:val="009D221B"/>
    <w:rsid w:val="009F5B0F"/>
    <w:rsid w:val="009F5FC3"/>
    <w:rsid w:val="00A12D2B"/>
    <w:rsid w:val="00A32ACD"/>
    <w:rsid w:val="00A3302D"/>
    <w:rsid w:val="00A344E7"/>
    <w:rsid w:val="00A46605"/>
    <w:rsid w:val="00A47C60"/>
    <w:rsid w:val="00A67948"/>
    <w:rsid w:val="00A7397F"/>
    <w:rsid w:val="00A73E3B"/>
    <w:rsid w:val="00A74DA3"/>
    <w:rsid w:val="00A8755A"/>
    <w:rsid w:val="00A87AC9"/>
    <w:rsid w:val="00A93C64"/>
    <w:rsid w:val="00A97A69"/>
    <w:rsid w:val="00AA0C28"/>
    <w:rsid w:val="00AA1013"/>
    <w:rsid w:val="00AA6D33"/>
    <w:rsid w:val="00AB13D8"/>
    <w:rsid w:val="00AD5C2D"/>
    <w:rsid w:val="00AD7621"/>
    <w:rsid w:val="00AE1BC4"/>
    <w:rsid w:val="00AF380E"/>
    <w:rsid w:val="00AF568C"/>
    <w:rsid w:val="00AF61F7"/>
    <w:rsid w:val="00B01C01"/>
    <w:rsid w:val="00B02970"/>
    <w:rsid w:val="00B0535B"/>
    <w:rsid w:val="00B05839"/>
    <w:rsid w:val="00B10602"/>
    <w:rsid w:val="00B10D97"/>
    <w:rsid w:val="00B12232"/>
    <w:rsid w:val="00B209F0"/>
    <w:rsid w:val="00B24A6C"/>
    <w:rsid w:val="00B2555B"/>
    <w:rsid w:val="00B325E9"/>
    <w:rsid w:val="00B349FC"/>
    <w:rsid w:val="00B34CA5"/>
    <w:rsid w:val="00B36DA6"/>
    <w:rsid w:val="00B54AEE"/>
    <w:rsid w:val="00B62E01"/>
    <w:rsid w:val="00B7092F"/>
    <w:rsid w:val="00B769D0"/>
    <w:rsid w:val="00B81E31"/>
    <w:rsid w:val="00B87F2C"/>
    <w:rsid w:val="00BA12BF"/>
    <w:rsid w:val="00BA1ED1"/>
    <w:rsid w:val="00BB1603"/>
    <w:rsid w:val="00BB5755"/>
    <w:rsid w:val="00BB5C2F"/>
    <w:rsid w:val="00BC015A"/>
    <w:rsid w:val="00BC23F1"/>
    <w:rsid w:val="00BE20AE"/>
    <w:rsid w:val="00BF434C"/>
    <w:rsid w:val="00C0023D"/>
    <w:rsid w:val="00C07255"/>
    <w:rsid w:val="00C110B6"/>
    <w:rsid w:val="00C214C6"/>
    <w:rsid w:val="00C22897"/>
    <w:rsid w:val="00C32E20"/>
    <w:rsid w:val="00C36945"/>
    <w:rsid w:val="00C537C9"/>
    <w:rsid w:val="00C558CA"/>
    <w:rsid w:val="00C56303"/>
    <w:rsid w:val="00C71927"/>
    <w:rsid w:val="00C73633"/>
    <w:rsid w:val="00C75B78"/>
    <w:rsid w:val="00C7767C"/>
    <w:rsid w:val="00CA6CD5"/>
    <w:rsid w:val="00CC29F4"/>
    <w:rsid w:val="00CD3271"/>
    <w:rsid w:val="00CE3231"/>
    <w:rsid w:val="00CE3C6E"/>
    <w:rsid w:val="00CF4FE8"/>
    <w:rsid w:val="00D04522"/>
    <w:rsid w:val="00D0552F"/>
    <w:rsid w:val="00D135F6"/>
    <w:rsid w:val="00D13DDE"/>
    <w:rsid w:val="00D17364"/>
    <w:rsid w:val="00D17C0E"/>
    <w:rsid w:val="00D24809"/>
    <w:rsid w:val="00D32DF6"/>
    <w:rsid w:val="00D34557"/>
    <w:rsid w:val="00D363F5"/>
    <w:rsid w:val="00D37760"/>
    <w:rsid w:val="00D4172F"/>
    <w:rsid w:val="00D475BC"/>
    <w:rsid w:val="00D56748"/>
    <w:rsid w:val="00D605F7"/>
    <w:rsid w:val="00D646AB"/>
    <w:rsid w:val="00D64F27"/>
    <w:rsid w:val="00D71522"/>
    <w:rsid w:val="00D71FC8"/>
    <w:rsid w:val="00D72D60"/>
    <w:rsid w:val="00D8019E"/>
    <w:rsid w:val="00D805DD"/>
    <w:rsid w:val="00D82E81"/>
    <w:rsid w:val="00D82FB2"/>
    <w:rsid w:val="00D831CD"/>
    <w:rsid w:val="00D83CE2"/>
    <w:rsid w:val="00D864BE"/>
    <w:rsid w:val="00D9005A"/>
    <w:rsid w:val="00D934C8"/>
    <w:rsid w:val="00DA1C76"/>
    <w:rsid w:val="00DB0170"/>
    <w:rsid w:val="00DB02E5"/>
    <w:rsid w:val="00DB6001"/>
    <w:rsid w:val="00DD110E"/>
    <w:rsid w:val="00DD186A"/>
    <w:rsid w:val="00DF193D"/>
    <w:rsid w:val="00E00AD9"/>
    <w:rsid w:val="00E06597"/>
    <w:rsid w:val="00E13110"/>
    <w:rsid w:val="00E1619C"/>
    <w:rsid w:val="00E22106"/>
    <w:rsid w:val="00E25152"/>
    <w:rsid w:val="00E30072"/>
    <w:rsid w:val="00E32A98"/>
    <w:rsid w:val="00E433D1"/>
    <w:rsid w:val="00E45B5C"/>
    <w:rsid w:val="00E65066"/>
    <w:rsid w:val="00E659C0"/>
    <w:rsid w:val="00E7638E"/>
    <w:rsid w:val="00E83CB0"/>
    <w:rsid w:val="00E85AB5"/>
    <w:rsid w:val="00E9569C"/>
    <w:rsid w:val="00EA1545"/>
    <w:rsid w:val="00EA2D39"/>
    <w:rsid w:val="00EA457A"/>
    <w:rsid w:val="00EC09B5"/>
    <w:rsid w:val="00EC5044"/>
    <w:rsid w:val="00EC525F"/>
    <w:rsid w:val="00ED3517"/>
    <w:rsid w:val="00ED5E42"/>
    <w:rsid w:val="00EF74DE"/>
    <w:rsid w:val="00F04662"/>
    <w:rsid w:val="00F06531"/>
    <w:rsid w:val="00F13979"/>
    <w:rsid w:val="00F15C66"/>
    <w:rsid w:val="00F26DCC"/>
    <w:rsid w:val="00F2702A"/>
    <w:rsid w:val="00F3075E"/>
    <w:rsid w:val="00F31484"/>
    <w:rsid w:val="00F3331A"/>
    <w:rsid w:val="00F35B33"/>
    <w:rsid w:val="00F441E5"/>
    <w:rsid w:val="00F51B18"/>
    <w:rsid w:val="00F57BB9"/>
    <w:rsid w:val="00F64474"/>
    <w:rsid w:val="00F70615"/>
    <w:rsid w:val="00F76E1A"/>
    <w:rsid w:val="00F84AEF"/>
    <w:rsid w:val="00F879C9"/>
    <w:rsid w:val="00F95A5D"/>
    <w:rsid w:val="00FB5109"/>
    <w:rsid w:val="00FB53C1"/>
    <w:rsid w:val="00FC11D9"/>
    <w:rsid w:val="00FC2780"/>
    <w:rsid w:val="00FC6A92"/>
    <w:rsid w:val="00FD0583"/>
    <w:rsid w:val="00FE0301"/>
    <w:rsid w:val="00FE7044"/>
    <w:rsid w:val="00FF1D49"/>
    <w:rsid w:val="00FF7B92"/>
    <w:rsid w:val="00FF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64FE89C4-6BED-4128-9A91-055EA0DF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C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C6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A93C64"/>
    <w:rPr>
      <w:sz w:val="18"/>
      <w:szCs w:val="18"/>
    </w:rPr>
  </w:style>
  <w:style w:type="paragraph" w:styleId="a4">
    <w:name w:val="footer"/>
    <w:basedOn w:val="a"/>
    <w:link w:val="Char0"/>
    <w:uiPriority w:val="99"/>
    <w:unhideWhenUsed/>
    <w:rsid w:val="00A93C6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A93C64"/>
    <w:rPr>
      <w:sz w:val="18"/>
      <w:szCs w:val="18"/>
    </w:rPr>
  </w:style>
  <w:style w:type="table" w:styleId="a5">
    <w:name w:val="Table Grid"/>
    <w:basedOn w:val="a1"/>
    <w:uiPriority w:val="59"/>
    <w:rsid w:val="00734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B5ADC"/>
    <w:pPr>
      <w:ind w:firstLineChars="200" w:firstLine="420"/>
    </w:pPr>
  </w:style>
  <w:style w:type="character" w:styleId="a7">
    <w:name w:val="annotation reference"/>
    <w:uiPriority w:val="99"/>
    <w:semiHidden/>
    <w:unhideWhenUsed/>
    <w:rsid w:val="00040B3D"/>
    <w:rPr>
      <w:sz w:val="21"/>
      <w:szCs w:val="21"/>
    </w:rPr>
  </w:style>
  <w:style w:type="paragraph" w:styleId="a8">
    <w:name w:val="annotation text"/>
    <w:basedOn w:val="a"/>
    <w:link w:val="Char1"/>
    <w:uiPriority w:val="99"/>
    <w:semiHidden/>
    <w:unhideWhenUsed/>
    <w:rsid w:val="00040B3D"/>
    <w:pPr>
      <w:jc w:val="left"/>
    </w:pPr>
  </w:style>
  <w:style w:type="character" w:customStyle="1" w:styleId="Char1">
    <w:name w:val="批注文字 Char"/>
    <w:basedOn w:val="a0"/>
    <w:link w:val="a8"/>
    <w:uiPriority w:val="99"/>
    <w:semiHidden/>
    <w:rsid w:val="00040B3D"/>
  </w:style>
  <w:style w:type="paragraph" w:styleId="a9">
    <w:name w:val="annotation subject"/>
    <w:basedOn w:val="a8"/>
    <w:next w:val="a8"/>
    <w:link w:val="Char2"/>
    <w:uiPriority w:val="99"/>
    <w:semiHidden/>
    <w:unhideWhenUsed/>
    <w:rsid w:val="00040B3D"/>
    <w:rPr>
      <w:b/>
      <w:bCs/>
      <w:kern w:val="0"/>
      <w:sz w:val="20"/>
      <w:szCs w:val="20"/>
      <w:lang w:val="x-none" w:eastAsia="x-none"/>
    </w:rPr>
  </w:style>
  <w:style w:type="character" w:customStyle="1" w:styleId="Char2">
    <w:name w:val="批注主题 Char"/>
    <w:link w:val="a9"/>
    <w:uiPriority w:val="99"/>
    <w:semiHidden/>
    <w:rsid w:val="00040B3D"/>
    <w:rPr>
      <w:b/>
      <w:bCs/>
    </w:rPr>
  </w:style>
  <w:style w:type="paragraph" w:styleId="aa">
    <w:name w:val="Balloon Text"/>
    <w:basedOn w:val="a"/>
    <w:link w:val="Char3"/>
    <w:uiPriority w:val="99"/>
    <w:semiHidden/>
    <w:unhideWhenUsed/>
    <w:rsid w:val="00040B3D"/>
    <w:rPr>
      <w:kern w:val="0"/>
      <w:sz w:val="18"/>
      <w:szCs w:val="18"/>
      <w:lang w:val="x-none" w:eastAsia="x-none"/>
    </w:rPr>
  </w:style>
  <w:style w:type="character" w:customStyle="1" w:styleId="Char3">
    <w:name w:val="批注框文本 Char"/>
    <w:link w:val="aa"/>
    <w:uiPriority w:val="99"/>
    <w:semiHidden/>
    <w:rsid w:val="00040B3D"/>
    <w:rPr>
      <w:sz w:val="18"/>
      <w:szCs w:val="18"/>
    </w:rPr>
  </w:style>
  <w:style w:type="character" w:styleId="ab">
    <w:name w:val="Hyperlink"/>
    <w:uiPriority w:val="99"/>
    <w:unhideWhenUsed/>
    <w:rsid w:val="00BB1603"/>
    <w:rPr>
      <w:color w:val="0000FF"/>
      <w:u w:val="single"/>
    </w:rPr>
  </w:style>
  <w:style w:type="paragraph" w:styleId="ac">
    <w:name w:val="endnote text"/>
    <w:basedOn w:val="a"/>
    <w:link w:val="Char4"/>
    <w:semiHidden/>
    <w:rsid w:val="000646E6"/>
    <w:pPr>
      <w:snapToGrid w:val="0"/>
      <w:jc w:val="left"/>
    </w:pPr>
    <w:rPr>
      <w:rFonts w:ascii="Times New Roman" w:hAnsi="Times New Roman"/>
      <w:kern w:val="0"/>
      <w:sz w:val="20"/>
      <w:szCs w:val="24"/>
      <w:lang w:val="x-none" w:eastAsia="x-none"/>
    </w:rPr>
  </w:style>
  <w:style w:type="character" w:customStyle="1" w:styleId="Char4">
    <w:name w:val="尾注文本 Char"/>
    <w:link w:val="ac"/>
    <w:semiHidden/>
    <w:rsid w:val="000646E6"/>
    <w:rPr>
      <w:rFonts w:ascii="Times New Roman" w:eastAsia="宋体" w:hAnsi="Times New Roman" w:cs="Times New Roman"/>
      <w:szCs w:val="24"/>
    </w:rPr>
  </w:style>
  <w:style w:type="paragraph" w:styleId="ad">
    <w:name w:val="Date"/>
    <w:basedOn w:val="a"/>
    <w:next w:val="a"/>
    <w:link w:val="Char5"/>
    <w:uiPriority w:val="99"/>
    <w:semiHidden/>
    <w:unhideWhenUsed/>
    <w:rsid w:val="006A0A1F"/>
    <w:pPr>
      <w:ind w:leftChars="2500" w:left="100"/>
    </w:pPr>
    <w:rPr>
      <w:lang w:val="x-none" w:eastAsia="x-none"/>
    </w:rPr>
  </w:style>
  <w:style w:type="character" w:customStyle="1" w:styleId="Char5">
    <w:name w:val="日期 Char"/>
    <w:link w:val="ad"/>
    <w:uiPriority w:val="99"/>
    <w:semiHidden/>
    <w:rsid w:val="006A0A1F"/>
    <w:rPr>
      <w:kern w:val="2"/>
      <w:sz w:val="21"/>
      <w:szCs w:val="22"/>
    </w:rPr>
  </w:style>
  <w:style w:type="paragraph" w:styleId="ae">
    <w:name w:val="Normal (Web)"/>
    <w:basedOn w:val="a"/>
    <w:rsid w:val="00396481"/>
    <w:pPr>
      <w:widowControl/>
      <w:spacing w:before="75" w:after="100" w:afterAutospacing="1"/>
      <w:jc w:val="left"/>
    </w:pPr>
    <w:rPr>
      <w:rFonts w:ascii="宋体" w:hAnsi="宋体"/>
      <w:kern w:val="0"/>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3622.htm" TargetMode="External"/><Relationship Id="rId13" Type="http://schemas.openxmlformats.org/officeDocument/2006/relationships/hyperlink" Target="http://baike.baidu.com/view/7981.htm" TargetMode="External"/><Relationship Id="rId18" Type="http://schemas.openxmlformats.org/officeDocument/2006/relationships/hyperlink" Target="http://opac.nlc.gov.cn:80/F/9VN58J3I9U8LTULHU25PV3SK4C4XA24NMUKCH4TQVE76UR18UL-18339?func=full-set-set&amp;set_number=404400&amp;set_entry=000001&amp;format=999" TargetMode="External"/><Relationship Id="rId3" Type="http://schemas.openxmlformats.org/officeDocument/2006/relationships/webSettings" Target="webSettings.xml"/><Relationship Id="rId21" Type="http://schemas.openxmlformats.org/officeDocument/2006/relationships/hyperlink" Target="javascript:open_window(%22http://opac.nlc.gov.cn:80/F/68NGL7IGE2UE8DIQ1I61CPKD9XFCEPEEF9QC74S5Q5E6X94EJA-00679?func=service&amp;doc_number=004158092&amp;line_number=0012&amp;service_type=TAG%22);" TargetMode="External"/><Relationship Id="rId7" Type="http://schemas.openxmlformats.org/officeDocument/2006/relationships/hyperlink" Target="http://baike.baidu.com/view/4264168.htm" TargetMode="External"/><Relationship Id="rId12" Type="http://schemas.openxmlformats.org/officeDocument/2006/relationships/hyperlink" Target="http://baike.baidu.com/view/168954.htm" TargetMode="External"/><Relationship Id="rId17" Type="http://schemas.openxmlformats.org/officeDocument/2006/relationships/hyperlink" Target="http://opac.nlc.gov.cn:80/F/9VN58J3I9U8LTULHU25PV3SK4C4XA24NMUKCH4TQVE76UR18UL-49596?func=full-set-set&amp;set_number=400373&amp;set_entry=000013&amp;format=999"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opac.nlc.gov.cn:80/F/9VN58J3I9U8LTULHU25PV3SK4C4XA24NMUKCH4TQVE76UR18UL-22448?func=full-set-set&amp;set_number=411029&amp;set_entry=000019&amp;format=999" TargetMode="External"/><Relationship Id="rId20" Type="http://schemas.openxmlformats.org/officeDocument/2006/relationships/hyperlink" Target="http://opac.nlc.gov.cn:80/F/9VN58J3I9U8LTULHU25PV3SK4C4XA24NMUKCH4TQVE76UR18UL-16179?func=full-set-set&amp;set_number=406705&amp;set_entry=000002&amp;format=999" TargetMode="External"/><Relationship Id="rId1" Type="http://schemas.openxmlformats.org/officeDocument/2006/relationships/styles" Target="styles.xml"/><Relationship Id="rId6" Type="http://schemas.openxmlformats.org/officeDocument/2006/relationships/hyperlink" Target="http://baike.baidu.com/view/611411.htm" TargetMode="External"/><Relationship Id="rId11" Type="http://schemas.openxmlformats.org/officeDocument/2006/relationships/hyperlink" Target="http://baike.baidu.com/view/27223.htm"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opac.nlc.gov.cn:80/F/9VN58J3I9U8LTULHU25PV3SK4C4XA24NMUKCH4TQVE76UR18UL-69217?func=full-set-set&amp;set_number=412758&amp;set_entry=000001&amp;format=999" TargetMode="External"/><Relationship Id="rId23" Type="http://schemas.openxmlformats.org/officeDocument/2006/relationships/footer" Target="footer1.xml"/><Relationship Id="rId10" Type="http://schemas.openxmlformats.org/officeDocument/2006/relationships/hyperlink" Target="http://baike.baidu.com/view/85269.htm" TargetMode="External"/><Relationship Id="rId19" Type="http://schemas.openxmlformats.org/officeDocument/2006/relationships/hyperlink" Target="http://opac.nlc.gov.cn:80/F/9VN58J3I9U8LTULHU25PV3SK4C4XA24NMUKCH4TQVE76UR18UL-27817?func=full-set-set&amp;set_number=405260&amp;set_entry=000001&amp;format=999" TargetMode="External"/><Relationship Id="rId4" Type="http://schemas.openxmlformats.org/officeDocument/2006/relationships/footnotes" Target="footnotes.xml"/><Relationship Id="rId9" Type="http://schemas.openxmlformats.org/officeDocument/2006/relationships/hyperlink" Target="http://baike.baidu.com/view/132164.htm" TargetMode="External"/><Relationship Id="rId14" Type="http://schemas.openxmlformats.org/officeDocument/2006/relationships/hyperlink" Target="javascript:open_window(%22http://opac.nlc.gov.cn:80/F/V9SH61M3T2UCG37Q74QSI1Y7MCISFQ9V7XQXXIC3IX6BU7XRDP-12507?func=service&amp;doc_number=004250014&amp;line_number=0012&amp;service_type=TAG%22);" TargetMode="External"/><Relationship Id="rId22" Type="http://schemas.openxmlformats.org/officeDocument/2006/relationships/hyperlink" Target="javascript:open_window(%22http://opac.nlc.gov.cn:80/F/1ENH948PN9SI7JFI2RA39A2Y8TIXU2B1CKR58NE3G292Y45CI8-10605?func=service&amp;doc_number=005097829&amp;line_number=0012&amp;service_type=TAG%2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1442</Words>
  <Characters>8222</Characters>
  <Application>Microsoft Office Word</Application>
  <DocSecurity>0</DocSecurity>
  <Lines>68</Lines>
  <Paragraphs>19</Paragraphs>
  <ScaleCrop>false</ScaleCrop>
  <Company>cupl</Company>
  <LinksUpToDate>false</LinksUpToDate>
  <CharactersWithSpaces>9645</CharactersWithSpaces>
  <SharedDoc>false</SharedDoc>
  <HLinks>
    <vt:vector size="102" baseType="variant">
      <vt:variant>
        <vt:i4>2424950</vt:i4>
      </vt:variant>
      <vt:variant>
        <vt:i4>48</vt:i4>
      </vt:variant>
      <vt:variant>
        <vt:i4>0</vt:i4>
      </vt:variant>
      <vt:variant>
        <vt:i4>5</vt:i4>
      </vt:variant>
      <vt:variant>
        <vt:lpwstr>javascript:open_window(%22http://opac.nlc.gov.cn:80/F/1ENH948PN9SI7JFI2RA39A2Y8TIXU2B1CKR58NE3G292Y45CI8-10605?func=service&amp;doc_number=005097829&amp;line_number=0012&amp;service_type=TAG%22);</vt:lpwstr>
      </vt:variant>
      <vt:variant>
        <vt:lpwstr/>
      </vt:variant>
      <vt:variant>
        <vt:i4>7077986</vt:i4>
      </vt:variant>
      <vt:variant>
        <vt:i4>45</vt:i4>
      </vt:variant>
      <vt:variant>
        <vt:i4>0</vt:i4>
      </vt:variant>
      <vt:variant>
        <vt:i4>5</vt:i4>
      </vt:variant>
      <vt:variant>
        <vt:lpwstr>javascript:open_window(%22http://opac.nlc.gov.cn:80/F/68NGL7IGE2UE8DIQ1I61CPKD9XFCEPEEF9QC74S5Q5E6X94EJA-00679?func=service&amp;doc_number=004158092&amp;line_number=0012&amp;service_type=TAG%22);</vt:lpwstr>
      </vt:variant>
      <vt:variant>
        <vt:lpwstr/>
      </vt:variant>
      <vt:variant>
        <vt:i4>327703</vt:i4>
      </vt:variant>
      <vt:variant>
        <vt:i4>42</vt:i4>
      </vt:variant>
      <vt:variant>
        <vt:i4>0</vt:i4>
      </vt:variant>
      <vt:variant>
        <vt:i4>5</vt:i4>
      </vt:variant>
      <vt:variant>
        <vt:lpwstr>http://opac.nlc.gov.cn/F/9VN58J3I9U8LTULHU25PV3SK4C4XA24NMUKCH4TQVE76UR18UL-16179?func=full-set-set&amp;set_number=406705&amp;set_entry=000002&amp;format=999</vt:lpwstr>
      </vt:variant>
      <vt:variant>
        <vt:lpwstr/>
      </vt:variant>
      <vt:variant>
        <vt:i4>262163</vt:i4>
      </vt:variant>
      <vt:variant>
        <vt:i4>39</vt:i4>
      </vt:variant>
      <vt:variant>
        <vt:i4>0</vt:i4>
      </vt:variant>
      <vt:variant>
        <vt:i4>5</vt:i4>
      </vt:variant>
      <vt:variant>
        <vt:lpwstr>http://opac.nlc.gov.cn/F/9VN58J3I9U8LTULHU25PV3SK4C4XA24NMUKCH4TQVE76UR18UL-27817?func=full-set-set&amp;set_number=405260&amp;set_entry=000001&amp;format=999</vt:lpwstr>
      </vt:variant>
      <vt:variant>
        <vt:lpwstr/>
      </vt:variant>
      <vt:variant>
        <vt:i4>917523</vt:i4>
      </vt:variant>
      <vt:variant>
        <vt:i4>36</vt:i4>
      </vt:variant>
      <vt:variant>
        <vt:i4>0</vt:i4>
      </vt:variant>
      <vt:variant>
        <vt:i4>5</vt:i4>
      </vt:variant>
      <vt:variant>
        <vt:lpwstr>http://opac.nlc.gov.cn/F/9VN58J3I9U8LTULHU25PV3SK4C4XA24NMUKCH4TQVE76UR18UL-18339?func=full-set-set&amp;set_number=404400&amp;set_entry=000001&amp;format=999</vt:lpwstr>
      </vt:variant>
      <vt:variant>
        <vt:lpwstr/>
      </vt:variant>
      <vt:variant>
        <vt:i4>262170</vt:i4>
      </vt:variant>
      <vt:variant>
        <vt:i4>33</vt:i4>
      </vt:variant>
      <vt:variant>
        <vt:i4>0</vt:i4>
      </vt:variant>
      <vt:variant>
        <vt:i4>5</vt:i4>
      </vt:variant>
      <vt:variant>
        <vt:lpwstr>http://opac.nlc.gov.cn/F/9VN58J3I9U8LTULHU25PV3SK4C4XA24NMUKCH4TQVE76UR18UL-49596?func=full-set-set&amp;set_number=400373&amp;set_entry=000013&amp;format=999</vt:lpwstr>
      </vt:variant>
      <vt:variant>
        <vt:lpwstr/>
      </vt:variant>
      <vt:variant>
        <vt:i4>786459</vt:i4>
      </vt:variant>
      <vt:variant>
        <vt:i4>30</vt:i4>
      </vt:variant>
      <vt:variant>
        <vt:i4>0</vt:i4>
      </vt:variant>
      <vt:variant>
        <vt:i4>5</vt:i4>
      </vt:variant>
      <vt:variant>
        <vt:lpwstr>http://opac.nlc.gov.cn/F/9VN58J3I9U8LTULHU25PV3SK4C4XA24NMUKCH4TQVE76UR18UL-22448?func=full-set-set&amp;set_number=411029&amp;set_entry=000019&amp;format=999</vt:lpwstr>
      </vt:variant>
      <vt:variant>
        <vt:lpwstr/>
      </vt:variant>
      <vt:variant>
        <vt:i4>917521</vt:i4>
      </vt:variant>
      <vt:variant>
        <vt:i4>27</vt:i4>
      </vt:variant>
      <vt:variant>
        <vt:i4>0</vt:i4>
      </vt:variant>
      <vt:variant>
        <vt:i4>5</vt:i4>
      </vt:variant>
      <vt:variant>
        <vt:lpwstr>http://opac.nlc.gov.cn/F/9VN58J3I9U8LTULHU25PV3SK4C4XA24NMUKCH4TQVE76UR18UL-69217?func=full-set-set&amp;set_number=412758&amp;set_entry=000001&amp;format=999</vt:lpwstr>
      </vt:variant>
      <vt:variant>
        <vt:lpwstr/>
      </vt:variant>
      <vt:variant>
        <vt:i4>7274528</vt:i4>
      </vt:variant>
      <vt:variant>
        <vt:i4>24</vt:i4>
      </vt:variant>
      <vt:variant>
        <vt:i4>0</vt:i4>
      </vt:variant>
      <vt:variant>
        <vt:i4>5</vt:i4>
      </vt:variant>
      <vt:variant>
        <vt:lpwstr>javascript:open_window(%22http://opac.nlc.gov.cn:80/F/V9SH61M3T2UCG37Q74QSI1Y7MCISFQ9V7XQXXIC3IX6BU7XRDP-12507?func=service&amp;doc_number=004250014&amp;line_number=0012&amp;service_type=TAG%22);</vt:lpwstr>
      </vt:variant>
      <vt:variant>
        <vt:lpwstr/>
      </vt:variant>
      <vt:variant>
        <vt:i4>262157</vt:i4>
      </vt:variant>
      <vt:variant>
        <vt:i4>21</vt:i4>
      </vt:variant>
      <vt:variant>
        <vt:i4>0</vt:i4>
      </vt:variant>
      <vt:variant>
        <vt:i4>5</vt:i4>
      </vt:variant>
      <vt:variant>
        <vt:lpwstr>http://baike.baidu.com/view/7981.htm</vt:lpwstr>
      </vt:variant>
      <vt:variant>
        <vt:lpwstr/>
      </vt:variant>
      <vt:variant>
        <vt:i4>3604542</vt:i4>
      </vt:variant>
      <vt:variant>
        <vt:i4>18</vt:i4>
      </vt:variant>
      <vt:variant>
        <vt:i4>0</vt:i4>
      </vt:variant>
      <vt:variant>
        <vt:i4>5</vt:i4>
      </vt:variant>
      <vt:variant>
        <vt:lpwstr>http://baike.baidu.com/view/168954.htm</vt:lpwstr>
      </vt:variant>
      <vt:variant>
        <vt:lpwstr/>
      </vt:variant>
      <vt:variant>
        <vt:i4>5636099</vt:i4>
      </vt:variant>
      <vt:variant>
        <vt:i4>15</vt:i4>
      </vt:variant>
      <vt:variant>
        <vt:i4>0</vt:i4>
      </vt:variant>
      <vt:variant>
        <vt:i4>5</vt:i4>
      </vt:variant>
      <vt:variant>
        <vt:lpwstr>http://baike.baidu.com/view/27223.htm</vt:lpwstr>
      </vt:variant>
      <vt:variant>
        <vt:lpwstr/>
      </vt:variant>
      <vt:variant>
        <vt:i4>5242883</vt:i4>
      </vt:variant>
      <vt:variant>
        <vt:i4>12</vt:i4>
      </vt:variant>
      <vt:variant>
        <vt:i4>0</vt:i4>
      </vt:variant>
      <vt:variant>
        <vt:i4>5</vt:i4>
      </vt:variant>
      <vt:variant>
        <vt:lpwstr>http://baike.baidu.com/view/85269.htm</vt:lpwstr>
      </vt:variant>
      <vt:variant>
        <vt:lpwstr/>
      </vt:variant>
      <vt:variant>
        <vt:i4>3801143</vt:i4>
      </vt:variant>
      <vt:variant>
        <vt:i4>9</vt:i4>
      </vt:variant>
      <vt:variant>
        <vt:i4>0</vt:i4>
      </vt:variant>
      <vt:variant>
        <vt:i4>5</vt:i4>
      </vt:variant>
      <vt:variant>
        <vt:lpwstr>http://baike.baidu.com/view/132164.htm</vt:lpwstr>
      </vt:variant>
      <vt:variant>
        <vt:lpwstr/>
      </vt:variant>
      <vt:variant>
        <vt:i4>524291</vt:i4>
      </vt:variant>
      <vt:variant>
        <vt:i4>6</vt:i4>
      </vt:variant>
      <vt:variant>
        <vt:i4>0</vt:i4>
      </vt:variant>
      <vt:variant>
        <vt:i4>5</vt:i4>
      </vt:variant>
      <vt:variant>
        <vt:lpwstr>http://baike.baidu.com/view/3622.htm</vt:lpwstr>
      </vt:variant>
      <vt:variant>
        <vt:lpwstr/>
      </vt:variant>
      <vt:variant>
        <vt:i4>6488123</vt:i4>
      </vt:variant>
      <vt:variant>
        <vt:i4>3</vt:i4>
      </vt:variant>
      <vt:variant>
        <vt:i4>0</vt:i4>
      </vt:variant>
      <vt:variant>
        <vt:i4>5</vt:i4>
      </vt:variant>
      <vt:variant>
        <vt:lpwstr>http://baike.baidu.com/view/4264168.htm</vt:lpwstr>
      </vt:variant>
      <vt:variant>
        <vt:lpwstr/>
      </vt:variant>
      <vt:variant>
        <vt:i4>3670068</vt:i4>
      </vt:variant>
      <vt:variant>
        <vt:i4>0</vt:i4>
      </vt:variant>
      <vt:variant>
        <vt:i4>0</vt:i4>
      </vt:variant>
      <vt:variant>
        <vt:i4>5</vt:i4>
      </vt:variant>
      <vt:variant>
        <vt:lpwstr>http://baike.baidu.com/view/611411.htm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社会保障专业攻读硕士学位研究生培养方案</dc:title>
  <dc:subject/>
  <dc:creator>肖宝兴</dc:creator>
  <cp:keywords/>
  <cp:lastModifiedBy>Windows User</cp:lastModifiedBy>
  <cp:revision>2</cp:revision>
  <cp:lastPrinted>2013-04-03T01:57:00Z</cp:lastPrinted>
  <dcterms:created xsi:type="dcterms:W3CDTF">2018-05-12T08:24:00Z</dcterms:created>
  <dcterms:modified xsi:type="dcterms:W3CDTF">2018-05-12T08:24:00Z</dcterms:modified>
</cp:coreProperties>
</file>