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4"/>
        <w:gridCol w:w="1234"/>
        <w:gridCol w:w="1243"/>
        <w:gridCol w:w="1235"/>
        <w:gridCol w:w="1235"/>
        <w:gridCol w:w="1618"/>
      </w:tblGrid>
      <w:tr w:rsidR="00A437B0" w:rsidRPr="00627AB8" w:rsidTr="007D105C">
        <w:trPr>
          <w:trHeight w:val="372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A437B0" w:rsidRPr="00627AB8" w:rsidTr="007D105C">
        <w:trPr>
          <w:trHeight w:val="766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李培磊</w:t>
            </w:r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2013</w:t>
            </w:r>
            <w:r w:rsidRPr="00627AB8">
              <w:rPr>
                <w:rFonts w:hint="eastAsia"/>
                <w:sz w:val="24"/>
                <w:szCs w:val="24"/>
              </w:rPr>
              <w:t>级博士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宪法学与行政法学</w:t>
            </w:r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13810418267</w:t>
            </w:r>
          </w:p>
        </w:tc>
      </w:tr>
      <w:tr w:rsidR="00A437B0" w:rsidRPr="00627AB8" w:rsidTr="007D105C">
        <w:trPr>
          <w:trHeight w:val="766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岳琨</w:t>
            </w:r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2013</w:t>
            </w:r>
            <w:r w:rsidRPr="00627AB8">
              <w:rPr>
                <w:rFonts w:hint="eastAsia"/>
                <w:sz w:val="24"/>
                <w:szCs w:val="24"/>
              </w:rPr>
              <w:t>级博士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宪法学与行政法学</w:t>
            </w:r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15117934186</w:t>
            </w:r>
          </w:p>
        </w:tc>
      </w:tr>
      <w:tr w:rsidR="00A437B0" w:rsidRPr="00627AB8" w:rsidTr="007D105C">
        <w:trPr>
          <w:trHeight w:val="766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proofErr w:type="gramStart"/>
            <w:r w:rsidRPr="00627AB8">
              <w:rPr>
                <w:rFonts w:hint="eastAsia"/>
                <w:sz w:val="24"/>
                <w:szCs w:val="24"/>
              </w:rPr>
              <w:t>姜川</w:t>
            </w:r>
            <w:proofErr w:type="gramEnd"/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2012</w:t>
            </w:r>
            <w:r w:rsidRPr="00627AB8">
              <w:rPr>
                <w:rFonts w:hint="eastAsia"/>
                <w:sz w:val="24"/>
                <w:szCs w:val="24"/>
              </w:rPr>
              <w:t>级硕士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民</w:t>
            </w:r>
            <w:proofErr w:type="gramStart"/>
            <w:r w:rsidRPr="00627AB8">
              <w:rPr>
                <w:rFonts w:hint="eastAsia"/>
                <w:sz w:val="24"/>
                <w:szCs w:val="24"/>
              </w:rPr>
              <w:t>商经济</w:t>
            </w:r>
            <w:proofErr w:type="gramEnd"/>
            <w:r w:rsidRPr="00627AB8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民</w:t>
            </w:r>
            <w:proofErr w:type="gramStart"/>
            <w:r w:rsidRPr="00627AB8">
              <w:rPr>
                <w:rFonts w:hint="eastAsia"/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13126603090</w:t>
            </w:r>
          </w:p>
        </w:tc>
        <w:bookmarkStart w:id="0" w:name="_GoBack"/>
        <w:bookmarkEnd w:id="0"/>
      </w:tr>
      <w:tr w:rsidR="00A437B0" w:rsidRPr="00627AB8" w:rsidTr="007D105C">
        <w:trPr>
          <w:trHeight w:val="766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罗文彬</w:t>
            </w:r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2013</w:t>
            </w:r>
            <w:r w:rsidRPr="00627AB8">
              <w:rPr>
                <w:rFonts w:hint="eastAsia"/>
                <w:sz w:val="24"/>
                <w:szCs w:val="24"/>
              </w:rPr>
              <w:t>级硕士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民</w:t>
            </w:r>
            <w:proofErr w:type="gramStart"/>
            <w:r w:rsidRPr="00627AB8">
              <w:rPr>
                <w:rFonts w:hint="eastAsia"/>
                <w:sz w:val="24"/>
                <w:szCs w:val="24"/>
              </w:rPr>
              <w:t>商经济</w:t>
            </w:r>
            <w:proofErr w:type="gramEnd"/>
            <w:r w:rsidRPr="00627AB8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民</w:t>
            </w:r>
            <w:proofErr w:type="gramStart"/>
            <w:r w:rsidRPr="00627AB8">
              <w:rPr>
                <w:sz w:val="24"/>
                <w:szCs w:val="24"/>
              </w:rPr>
              <w:t>商法学</w:t>
            </w:r>
            <w:proofErr w:type="gramEnd"/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15210728034</w:t>
            </w:r>
          </w:p>
        </w:tc>
      </w:tr>
      <w:tr w:rsidR="00A437B0" w:rsidRPr="00627AB8" w:rsidTr="007D105C">
        <w:trPr>
          <w:trHeight w:val="766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proofErr w:type="gramStart"/>
            <w:r w:rsidRPr="00627AB8">
              <w:rPr>
                <w:rFonts w:hint="eastAsia"/>
                <w:sz w:val="24"/>
                <w:szCs w:val="24"/>
              </w:rPr>
              <w:t>付奇艺</w:t>
            </w:r>
            <w:proofErr w:type="gramEnd"/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2012</w:t>
            </w:r>
            <w:r w:rsidRPr="00627AB8">
              <w:rPr>
                <w:rFonts w:hint="eastAsia"/>
                <w:sz w:val="24"/>
                <w:szCs w:val="24"/>
              </w:rPr>
              <w:t>级硕士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刑事司法学院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诉讼法学</w:t>
            </w:r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15652959159</w:t>
            </w:r>
          </w:p>
        </w:tc>
      </w:tr>
      <w:tr w:rsidR="00A437B0" w:rsidRPr="00627AB8" w:rsidTr="007D105C">
        <w:trPr>
          <w:trHeight w:val="745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李扬</w:t>
            </w:r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2012</w:t>
            </w:r>
            <w:r w:rsidRPr="00627AB8">
              <w:rPr>
                <w:rFonts w:hint="eastAsia"/>
                <w:sz w:val="24"/>
                <w:szCs w:val="24"/>
              </w:rPr>
              <w:t>级硕士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经济史</w:t>
            </w:r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13466673618</w:t>
            </w:r>
          </w:p>
        </w:tc>
      </w:tr>
      <w:tr w:rsidR="00A437B0" w:rsidRPr="00627AB8" w:rsidTr="007D105C">
        <w:trPr>
          <w:trHeight w:val="786"/>
        </w:trPr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陈师明</w:t>
            </w:r>
          </w:p>
        </w:tc>
        <w:tc>
          <w:tcPr>
            <w:tcW w:w="1234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243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>2012</w:t>
            </w:r>
            <w:r w:rsidRPr="00627AB8">
              <w:rPr>
                <w:rFonts w:hint="eastAsia"/>
                <w:sz w:val="24"/>
                <w:szCs w:val="24"/>
              </w:rPr>
              <w:t>级硕士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人文学院</w:t>
            </w:r>
          </w:p>
        </w:tc>
        <w:tc>
          <w:tcPr>
            <w:tcW w:w="1235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rFonts w:hint="eastAsia"/>
                <w:sz w:val="24"/>
                <w:szCs w:val="24"/>
              </w:rPr>
              <w:t>宗教学</w:t>
            </w:r>
          </w:p>
        </w:tc>
        <w:tc>
          <w:tcPr>
            <w:tcW w:w="1618" w:type="dxa"/>
          </w:tcPr>
          <w:p w:rsidR="00A437B0" w:rsidRPr="00627AB8" w:rsidRDefault="00A437B0" w:rsidP="007D105C">
            <w:pPr>
              <w:rPr>
                <w:sz w:val="24"/>
                <w:szCs w:val="24"/>
              </w:rPr>
            </w:pPr>
            <w:r w:rsidRPr="00627AB8">
              <w:rPr>
                <w:sz w:val="24"/>
                <w:szCs w:val="24"/>
              </w:rPr>
              <w:t xml:space="preserve">15652959290 </w:t>
            </w:r>
          </w:p>
        </w:tc>
      </w:tr>
    </w:tbl>
    <w:p w:rsidR="002D5C1D" w:rsidRDefault="002D5C1D"/>
    <w:sectPr w:rsidR="002D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71" w:rsidRDefault="00084D71" w:rsidP="00A437B0">
      <w:r>
        <w:separator/>
      </w:r>
    </w:p>
  </w:endnote>
  <w:endnote w:type="continuationSeparator" w:id="0">
    <w:p w:rsidR="00084D71" w:rsidRDefault="00084D71" w:rsidP="00A4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71" w:rsidRDefault="00084D71" w:rsidP="00A437B0">
      <w:r>
        <w:separator/>
      </w:r>
    </w:p>
  </w:footnote>
  <w:footnote w:type="continuationSeparator" w:id="0">
    <w:p w:rsidR="00084D71" w:rsidRDefault="00084D71" w:rsidP="00A4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34"/>
    <w:rsid w:val="00084D71"/>
    <w:rsid w:val="00094E34"/>
    <w:rsid w:val="002D5C1D"/>
    <w:rsid w:val="00A4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7B0"/>
    <w:rPr>
      <w:sz w:val="18"/>
      <w:szCs w:val="18"/>
    </w:rPr>
  </w:style>
  <w:style w:type="table" w:styleId="a5">
    <w:name w:val="Table Grid"/>
    <w:basedOn w:val="a1"/>
    <w:uiPriority w:val="59"/>
    <w:rsid w:val="00A43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7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7B0"/>
    <w:rPr>
      <w:sz w:val="18"/>
      <w:szCs w:val="18"/>
    </w:rPr>
  </w:style>
  <w:style w:type="table" w:styleId="a5">
    <w:name w:val="Table Grid"/>
    <w:basedOn w:val="a1"/>
    <w:uiPriority w:val="59"/>
    <w:rsid w:val="00A43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Hewlett-Packard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Eplay</dc:creator>
  <cp:keywords/>
  <dc:description/>
  <cp:lastModifiedBy>Eplay</cp:lastModifiedBy>
  <cp:revision>2</cp:revision>
  <dcterms:created xsi:type="dcterms:W3CDTF">2014-04-08T14:55:00Z</dcterms:created>
  <dcterms:modified xsi:type="dcterms:W3CDTF">2014-04-08T14:56:00Z</dcterms:modified>
</cp:coreProperties>
</file>