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2383B">
      <w:pPr>
        <w:rPr>
          <w:rFonts w:eastAsia="黑体" w:hint="eastAsia"/>
          <w:sz w:val="28"/>
          <w:szCs w:val="28"/>
        </w:rPr>
      </w:pPr>
    </w:p>
    <w:p w:rsidR="00000000" w:rsidRDefault="0032383B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:rsidR="00000000" w:rsidRDefault="0032383B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000000" w:rsidRDefault="0032383B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学年第一学期硕士课程表</w:t>
      </w:r>
    </w:p>
    <w:p w:rsidR="00000000" w:rsidRDefault="0032383B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 xml:space="preserve">                          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30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46"/>
        <w:gridCol w:w="1301"/>
        <w:gridCol w:w="747"/>
        <w:gridCol w:w="515"/>
        <w:gridCol w:w="647"/>
        <w:gridCol w:w="549"/>
        <w:gridCol w:w="706"/>
        <w:gridCol w:w="550"/>
        <w:gridCol w:w="916"/>
        <w:gridCol w:w="918"/>
        <w:gridCol w:w="1288"/>
      </w:tblGrid>
      <w:tr w:rsidR="00000000">
        <w:trPr>
          <w:cantSplit/>
          <w:trHeight w:val="769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0000" w:rsidRDefault="0032383B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0000">
        <w:trPr>
          <w:cantSplit/>
          <w:trHeight w:val="769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International Trade Law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szCs w:val="21"/>
              </w:rPr>
              <w:t>10004163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</w:t>
            </w:r>
            <w:r>
              <w:rPr>
                <w:rFonts w:ascii="宋体" w:hAnsi="宋体" w:cs="宋体" w:hint="eastAsia"/>
                <w:sz w:val="24"/>
              </w:rPr>
              <w:t>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车路遥</w:t>
            </w:r>
          </w:p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丁如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cantSplit/>
          <w:trHeight w:val="769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 w:hint="eastAsia"/>
                <w:sz w:val="24"/>
              </w:rPr>
              <w:t>Legal Research and Writing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10004166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</w:t>
            </w:r>
            <w:r>
              <w:rPr>
                <w:rFonts w:ascii="宋体" w:hAnsi="宋体" w:cs="宋体" w:hint="eastAsia"/>
                <w:sz w:val="24"/>
              </w:rPr>
              <w:t>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朱利江唐雅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吴盈盈薛童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>
        <w:trPr>
          <w:cantSplit/>
          <w:trHeight w:val="769"/>
          <w:jc w:val="center"/>
        </w:trPr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International Investment Law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10004167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孔庆江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606"/>
          <w:jc w:val="center"/>
        </w:trPr>
        <w:tc>
          <w:tcPr>
            <w:tcW w:w="699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46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 w:hint="eastAsia"/>
                <w:sz w:val="24"/>
              </w:rPr>
              <w:t>Public International Law</w:t>
            </w:r>
          </w:p>
        </w:tc>
        <w:tc>
          <w:tcPr>
            <w:tcW w:w="1301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10004531</w:t>
            </w:r>
          </w:p>
        </w:tc>
        <w:tc>
          <w:tcPr>
            <w:tcW w:w="747" w:type="dxa"/>
            <w:vAlign w:val="center"/>
          </w:tcPr>
          <w:p w:rsidR="00000000" w:rsidRDefault="0032383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515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00000" w:rsidRDefault="003238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916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918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8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699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46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 w:hint="eastAsia"/>
                <w:sz w:val="24"/>
              </w:rPr>
              <w:t>International Air Law</w:t>
            </w:r>
          </w:p>
        </w:tc>
        <w:tc>
          <w:tcPr>
            <w:tcW w:w="1301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10004164</w:t>
            </w:r>
          </w:p>
        </w:tc>
        <w:tc>
          <w:tcPr>
            <w:tcW w:w="747" w:type="dxa"/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550" w:type="dxa"/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916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覃华平</w:t>
            </w:r>
          </w:p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孔得</w:t>
            </w:r>
            <w:r>
              <w:rPr>
                <w:rFonts w:hint="eastAsia"/>
                <w:szCs w:val="21"/>
              </w:rPr>
              <w:t>建</w:t>
            </w:r>
          </w:p>
        </w:tc>
        <w:tc>
          <w:tcPr>
            <w:tcW w:w="918" w:type="dxa"/>
          </w:tcPr>
          <w:p w:rsidR="00000000" w:rsidRDefault="00323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  <w:p w:rsidR="00000000" w:rsidRDefault="003238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288" w:type="dxa"/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699" w:type="dxa"/>
            <w:vAlign w:val="center"/>
          </w:tcPr>
          <w:p w:rsidR="00000000" w:rsidRDefault="0032383B">
            <w:pPr>
              <w:pStyle w:val="Style2"/>
              <w:ind w:firstLineChars="0" w:firstLine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6</w:t>
            </w:r>
          </w:p>
        </w:tc>
        <w:tc>
          <w:tcPr>
            <w:tcW w:w="2146" w:type="dxa"/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Arbitration Law</w:t>
            </w:r>
          </w:p>
        </w:tc>
        <w:tc>
          <w:tcPr>
            <w:tcW w:w="1301" w:type="dxa"/>
            <w:vAlign w:val="center"/>
          </w:tcPr>
          <w:p w:rsidR="00000000" w:rsidRDefault="003238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10004171</w:t>
            </w:r>
          </w:p>
        </w:tc>
        <w:tc>
          <w:tcPr>
            <w:tcW w:w="747" w:type="dxa"/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0000" w:rsidRDefault="003238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916" w:type="dxa"/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李虎</w:t>
            </w:r>
          </w:p>
          <w:p w:rsidR="00000000" w:rsidRDefault="003238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覃华平</w:t>
            </w:r>
          </w:p>
        </w:tc>
        <w:tc>
          <w:tcPr>
            <w:tcW w:w="918" w:type="dxa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238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8" w:type="dxa"/>
            <w:vAlign w:val="center"/>
          </w:tcPr>
          <w:p w:rsidR="00000000" w:rsidRDefault="003238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:rsidR="00000000" w:rsidRDefault="0032383B">
      <w:pPr>
        <w:rPr>
          <w:rFonts w:hint="eastAsia"/>
        </w:rPr>
      </w:pPr>
    </w:p>
    <w:p w:rsidR="00000000" w:rsidRDefault="0032383B">
      <w:pPr>
        <w:rPr>
          <w:rFonts w:hint="eastAsia"/>
        </w:rPr>
      </w:pPr>
    </w:p>
    <w:p w:rsidR="00000000" w:rsidRDefault="0032383B">
      <w:pPr>
        <w:rPr>
          <w:rFonts w:hint="eastAsia"/>
          <w:sz w:val="24"/>
        </w:rPr>
      </w:pPr>
    </w:p>
    <w:p w:rsidR="00000000" w:rsidRDefault="0032383B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000000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000000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000000" w:rsidRDefault="0032383B">
      <w:pPr>
        <w:rPr>
          <w:rFonts w:hint="eastAsia"/>
        </w:rPr>
      </w:pPr>
    </w:p>
    <w:p w:rsidR="00000000" w:rsidRDefault="0032383B"/>
    <w:p w:rsidR="00000000" w:rsidRDefault="0032383B"/>
    <w:p w:rsidR="00000000" w:rsidRDefault="0032383B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:rsidR="00000000" w:rsidRDefault="0032383B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000000" w:rsidRDefault="0032383B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学年第一学期博士课程表</w:t>
      </w:r>
    </w:p>
    <w:p w:rsidR="00000000" w:rsidRDefault="0032383B"/>
    <w:p w:rsidR="00000000" w:rsidRDefault="0032383B">
      <w:pPr>
        <w:ind w:firstLineChars="2200" w:firstLine="6160"/>
      </w:pP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30 </w:t>
      </w:r>
      <w:r>
        <w:rPr>
          <w:rFonts w:ascii="STXingkai" w:eastAsia="STXingkai" w:hint="eastAsia"/>
          <w:sz w:val="28"/>
          <w:szCs w:val="28"/>
        </w:rPr>
        <w:t>人</w:t>
      </w:r>
    </w:p>
    <w:p w:rsidR="00000000" w:rsidRDefault="0032383B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134"/>
        <w:gridCol w:w="1156"/>
        <w:gridCol w:w="846"/>
        <w:gridCol w:w="573"/>
        <w:gridCol w:w="668"/>
        <w:gridCol w:w="545"/>
        <w:gridCol w:w="682"/>
        <w:gridCol w:w="652"/>
        <w:gridCol w:w="916"/>
        <w:gridCol w:w="918"/>
        <w:gridCol w:w="1373"/>
      </w:tblGrid>
      <w:tr w:rsidR="00000000">
        <w:trPr>
          <w:cantSplit/>
          <w:trHeight w:val="769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0000" w:rsidRDefault="0032383B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0000">
        <w:trPr>
          <w:cantSplit/>
          <w:trHeight w:val="769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Selected Issues of Economic International Law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10004173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</w:t>
            </w:r>
            <w:r>
              <w:rPr>
                <w:rFonts w:ascii="宋体" w:hAnsi="宋体" w:cs="宋体" w:hint="eastAsia"/>
                <w:sz w:val="24"/>
              </w:rPr>
              <w:t>修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丁夏</w:t>
            </w:r>
          </w:p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孔庆江</w:t>
            </w:r>
          </w:p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张丽英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副教授教授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2-13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>
        <w:trPr>
          <w:cantSplit/>
          <w:trHeight w:val="769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Selected Issues of International </w:t>
            </w:r>
            <w:proofErr w:type="gramStart"/>
            <w:r>
              <w:rPr>
                <w:rFonts w:hint="eastAsia"/>
                <w:sz w:val="24"/>
              </w:rPr>
              <w:t>Private</w:t>
            </w:r>
            <w:r>
              <w:rPr>
                <w:rFonts w:hint="eastAsia"/>
                <w:szCs w:val="21"/>
              </w:rPr>
              <w:t xml:space="preserve">  Law</w:t>
            </w:r>
            <w:proofErr w:type="gramEnd"/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10004172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刘力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张玲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00000" w:rsidRDefault="0032383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2-13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000000" w:rsidRDefault="0032383B"/>
    <w:p w:rsidR="00000000" w:rsidRDefault="0032383B"/>
    <w:p w:rsidR="00000000" w:rsidRDefault="0032383B"/>
    <w:p w:rsidR="00000000" w:rsidRDefault="0032383B"/>
    <w:p w:rsidR="00000000" w:rsidRDefault="0032383B"/>
    <w:p w:rsidR="00000000" w:rsidRDefault="0032383B"/>
    <w:p w:rsidR="00000000" w:rsidRDefault="0032383B"/>
    <w:p w:rsidR="00000000" w:rsidRDefault="0032383B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p w:rsidR="00000000" w:rsidRDefault="0032383B"/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000000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000000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2383B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2383B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4B3BAD" w:rsidRDefault="004B3BAD" w:rsidP="004B3BAD">
      <w:r>
        <w:br w:type="page"/>
      </w:r>
    </w:p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Legal Research and Writing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留学生（全英文授课）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253"/>
        <w:gridCol w:w="705"/>
        <w:gridCol w:w="1245"/>
        <w:gridCol w:w="1320"/>
        <w:gridCol w:w="1223"/>
      </w:tblGrid>
      <w:tr w:rsidR="004B3BAD" w:rsidTr="0036373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Formulation of Paper Title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Design of Paper Outline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  <w:sz w:val="24"/>
              </w:rPr>
              <w:t>4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IRAC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Tang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Distinction between </w:t>
            </w:r>
            <w:proofErr w:type="spellStart"/>
            <w:r>
              <w:rPr>
                <w:sz w:val="24"/>
              </w:rPr>
              <w:t>lex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lata</w:t>
            </w:r>
            <w:proofErr w:type="spellEnd"/>
            <w:r>
              <w:rPr>
                <w:sz w:val="24"/>
              </w:rPr>
              <w:t xml:space="preserve"> and </w:t>
            </w:r>
            <w:proofErr w:type="spellStart"/>
            <w:r>
              <w:rPr>
                <w:sz w:val="24"/>
              </w:rPr>
              <w:t>lex</w:t>
            </w:r>
            <w:proofErr w:type="spellEnd"/>
            <w:r>
              <w:rPr>
                <w:sz w:val="24"/>
              </w:rPr>
              <w:t xml:space="preserve"> ferenda</w:t>
            </w:r>
            <w:r>
              <w:rPr>
                <w:sz w:val="24"/>
              </w:rPr>
              <w:t>；</w:t>
            </w:r>
            <w:proofErr w:type="spellStart"/>
            <w:r>
              <w:rPr>
                <w:sz w:val="24"/>
              </w:rPr>
              <w:t>Disction</w:t>
            </w:r>
            <w:proofErr w:type="spellEnd"/>
            <w:r>
              <w:rPr>
                <w:sz w:val="24"/>
              </w:rPr>
              <w:t xml:space="preserve"> between legal analysis and</w:t>
            </w:r>
          </w:p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Non-legal analysis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Tang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6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Case Briefing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Wu </w:t>
            </w:r>
            <w:proofErr w:type="spellStart"/>
            <w:r>
              <w:rPr>
                <w:sz w:val="24"/>
              </w:rPr>
              <w:t>Yingying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7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Legal Research  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Wu </w:t>
            </w:r>
            <w:proofErr w:type="spellStart"/>
            <w:r>
              <w:rPr>
                <w:sz w:val="24"/>
              </w:rPr>
              <w:t>Yingying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8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Comparative Legal Reasoning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XUE Tong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9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Making Use of China-related Legal Materials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XUE Tong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4B3BAD" w:rsidRDefault="004B3BAD" w:rsidP="004B3BAD">
      <w:pPr>
        <w:jc w:val="center"/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Public International Law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留学生（全英文授课）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483"/>
        <w:gridCol w:w="1230"/>
        <w:gridCol w:w="1535"/>
      </w:tblGrid>
      <w:tr w:rsidR="004B3BAD" w:rsidTr="0036373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Introduction I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States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 xml:space="preserve">Zhu Lijiang 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Territory, Sea and Space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International Organizations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6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Diplomatic and Consular Relations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7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 xml:space="preserve">Law of Treaties 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8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International Human Rights and Humanitarian Law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 w:rsidRPr="004B3BAD">
              <w:rPr>
                <w:rFonts w:eastAsia="DengXian" w:hint="eastAsia"/>
              </w:rPr>
              <w:t>9</w:t>
            </w:r>
          </w:p>
        </w:tc>
        <w:tc>
          <w:tcPr>
            <w:tcW w:w="2821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International Dispute Settlement</w:t>
            </w:r>
          </w:p>
        </w:tc>
        <w:tc>
          <w:tcPr>
            <w:tcW w:w="677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Zhu Lijiang</w:t>
            </w:r>
          </w:p>
        </w:tc>
        <w:tc>
          <w:tcPr>
            <w:tcW w:w="1230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153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4B3BAD" w:rsidRDefault="004B3BAD" w:rsidP="004B3BAD">
      <w:pPr>
        <w:jc w:val="center"/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/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rFonts w:eastAsia="楷体_GB2312" w:hint="eastAsia"/>
          <w:sz w:val="28"/>
          <w:u w:val="single"/>
        </w:rPr>
        <w:t xml:space="preserve"> International Trade Law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留学生（全英文授课）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253"/>
        <w:gridCol w:w="705"/>
        <w:gridCol w:w="1245"/>
        <w:gridCol w:w="1320"/>
        <w:gridCol w:w="1223"/>
      </w:tblGrid>
      <w:tr w:rsidR="004B3BAD" w:rsidTr="0036373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Introduction to International Trade Law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Dr </w:t>
            </w:r>
            <w:proofErr w:type="spellStart"/>
            <w:r>
              <w:rPr>
                <w:rFonts w:hint="eastAsia"/>
                <w:sz w:val="24"/>
              </w:rPr>
              <w:t>Luyao</w:t>
            </w:r>
            <w:proofErr w:type="spellEnd"/>
            <w:r>
              <w:rPr>
                <w:rFonts w:hint="eastAsia"/>
                <w:sz w:val="24"/>
              </w:rPr>
              <w:t xml:space="preserve"> CHE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General Principles for the CISG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Dr </w:t>
            </w:r>
            <w:proofErr w:type="spellStart"/>
            <w:r>
              <w:rPr>
                <w:rFonts w:hint="eastAsia"/>
                <w:sz w:val="24"/>
              </w:rPr>
              <w:t>Luyao</w:t>
            </w:r>
            <w:proofErr w:type="spellEnd"/>
            <w:r>
              <w:rPr>
                <w:rFonts w:hint="eastAsia"/>
                <w:sz w:val="24"/>
              </w:rPr>
              <w:t xml:space="preserve"> CHE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Formation of Contract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Dr </w:t>
            </w:r>
            <w:proofErr w:type="spellStart"/>
            <w:r>
              <w:rPr>
                <w:rFonts w:hint="eastAsia"/>
                <w:sz w:val="24"/>
              </w:rPr>
              <w:t>Luyao</w:t>
            </w:r>
            <w:proofErr w:type="spellEnd"/>
            <w:r>
              <w:rPr>
                <w:rFonts w:hint="eastAsia"/>
                <w:sz w:val="24"/>
              </w:rPr>
              <w:t xml:space="preserve"> CHE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Rights and Obligations of Buyers and Sellers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 xml:space="preserve">Passing of the Risks 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Dr </w:t>
            </w:r>
            <w:proofErr w:type="spellStart"/>
            <w:r>
              <w:rPr>
                <w:rFonts w:hint="eastAsia"/>
                <w:sz w:val="24"/>
              </w:rPr>
              <w:t>Luyao</w:t>
            </w:r>
            <w:proofErr w:type="spellEnd"/>
            <w:r>
              <w:rPr>
                <w:rFonts w:hint="eastAsia"/>
                <w:sz w:val="24"/>
              </w:rPr>
              <w:t xml:space="preserve"> CHE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Breach of Contract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Damages</w:t>
            </w:r>
            <w:r>
              <w:rPr>
                <w:rFonts w:hint="eastAsia"/>
                <w:sz w:val="24"/>
              </w:rPr>
              <w:t xml:space="preserve"> and Remedies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Dr </w:t>
            </w:r>
            <w:proofErr w:type="spellStart"/>
            <w:r>
              <w:rPr>
                <w:rFonts w:hint="eastAsia"/>
                <w:sz w:val="24"/>
              </w:rPr>
              <w:t>Luyao</w:t>
            </w:r>
            <w:proofErr w:type="spellEnd"/>
            <w:r>
              <w:rPr>
                <w:rFonts w:hint="eastAsia"/>
                <w:sz w:val="24"/>
              </w:rPr>
              <w:t xml:space="preserve"> CHE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Introduction to the</w:t>
            </w:r>
            <w:r>
              <w:rPr>
                <w:rFonts w:hint="eastAsia"/>
                <w:sz w:val="24"/>
              </w:rPr>
              <w:t xml:space="preserve"> WTO</w:t>
            </w:r>
            <w:r>
              <w:rPr>
                <w:sz w:val="24"/>
              </w:rPr>
              <w:t xml:space="preserve"> Legal Framework and Legal Principles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Dr Ru DING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Associate Professor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sz w:val="24"/>
              </w:rPr>
              <w:t>Trade Remedy: WTO Rules and Cases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Dr Ru DING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Associate Professor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WTO </w:t>
            </w:r>
            <w:r>
              <w:rPr>
                <w:sz w:val="24"/>
              </w:rPr>
              <w:t>Dispute Settlement Mechanism and WTO Reform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5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Dr Ru DING</w:t>
            </w:r>
          </w:p>
        </w:tc>
        <w:tc>
          <w:tcPr>
            <w:tcW w:w="1320" w:type="dxa"/>
            <w:vAlign w:val="center"/>
          </w:tcPr>
          <w:p w:rsidR="004B3BAD" w:rsidRDefault="004B3BAD" w:rsidP="00363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Associate Professor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4B3BAD" w:rsidRDefault="004B3BAD" w:rsidP="004B3BAD">
      <w:pPr>
        <w:jc w:val="center"/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International Air Law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留学生（全英文</w:t>
      </w:r>
      <w:r>
        <w:rPr>
          <w:rFonts w:ascii="楷体_GB2312" w:eastAsia="楷体_GB2312" w:hint="eastAsia"/>
          <w:sz w:val="28"/>
          <w:u w:val="single"/>
        </w:rPr>
        <w:lastRenderedPageBreak/>
        <w:t xml:space="preserve">授课）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253"/>
        <w:gridCol w:w="705"/>
        <w:gridCol w:w="1455"/>
        <w:gridCol w:w="1110"/>
        <w:gridCol w:w="1223"/>
      </w:tblGrid>
      <w:tr w:rsidR="004B3BAD" w:rsidTr="0036373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Introduction to International Air Law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 xml:space="preserve">The Chicago Convention of 1944 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Aviation Liability (I)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sz w:val="24"/>
              </w:rPr>
              <w:t>Aviation Liability (II)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v</w:t>
            </w:r>
            <w:r>
              <w:rPr>
                <w:sz w:val="24"/>
              </w:rPr>
              <w:t>iaiton</w:t>
            </w:r>
            <w:proofErr w:type="spellEnd"/>
            <w:r>
              <w:rPr>
                <w:sz w:val="24"/>
              </w:rPr>
              <w:t xml:space="preserve"> Safety &amp; Security 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孔得建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erosapce</w:t>
            </w:r>
            <w:proofErr w:type="spellEnd"/>
            <w:r>
              <w:rPr>
                <w:sz w:val="24"/>
              </w:rPr>
              <w:t xml:space="preserve"> Law: Suborbital Flight 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孔得建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Aerosapc</w:t>
            </w:r>
            <w:r>
              <w:rPr>
                <w:rFonts w:hint="eastAsia"/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Law: Satellite Navigation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孔得建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c>
          <w:tcPr>
            <w:tcW w:w="77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3253" w:type="dxa"/>
            <w:vAlign w:val="center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Case Study: Moot Court</w:t>
            </w:r>
          </w:p>
        </w:tc>
        <w:tc>
          <w:tcPr>
            <w:tcW w:w="70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孔得建</w:t>
            </w:r>
          </w:p>
        </w:tc>
        <w:tc>
          <w:tcPr>
            <w:tcW w:w="1110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223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4B3BAD" w:rsidRDefault="004B3BAD" w:rsidP="004B3BAD">
      <w:pPr>
        <w:jc w:val="center"/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International Investment Law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留学生（全英文授课）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418"/>
        <w:gridCol w:w="735"/>
        <w:gridCol w:w="1005"/>
        <w:gridCol w:w="864"/>
        <w:gridCol w:w="1341"/>
      </w:tblGrid>
      <w:tr w:rsidR="004B3BAD" w:rsidTr="00363736">
        <w:trPr>
          <w:cantSplit/>
          <w:trHeight w:val="640"/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Foreign Direct Investment, Investment Flow, Investment Climate and Emergence of Investment Law in China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Law on Admission of Foreign Direct Investment (1)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Law on Admission of Foreign Direct Investment (2)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Law on Vehicles of Foreign Direct Investment 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Law on Protection of Foreign Direct Investment 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Settlement of Foreign Investment Disputes 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China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Bilateral Investment Treaties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Multilateral Investment Rules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16" w:type="dxa"/>
            <w:vAlign w:val="center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18" w:type="dxa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Examination</w:t>
            </w:r>
          </w:p>
        </w:tc>
        <w:tc>
          <w:tcPr>
            <w:tcW w:w="735" w:type="dxa"/>
          </w:tcPr>
          <w:p w:rsidR="004B3BAD" w:rsidRDefault="004B3BAD" w:rsidP="00363736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</w:tcPr>
          <w:p w:rsidR="004B3BAD" w:rsidRDefault="004B3BAD" w:rsidP="00363736">
            <w:pPr>
              <w:rPr>
                <w:sz w:val="24"/>
              </w:rPr>
            </w:pPr>
            <w:r>
              <w:t>孔庆江</w:t>
            </w:r>
          </w:p>
        </w:tc>
        <w:tc>
          <w:tcPr>
            <w:tcW w:w="864" w:type="dxa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41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4B3BAD" w:rsidRDefault="004B3BAD" w:rsidP="004B3BAD">
      <w:pPr>
        <w:jc w:val="center"/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国际经济法专题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留学生（全英文授课）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8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442"/>
        <w:gridCol w:w="851"/>
        <w:gridCol w:w="1559"/>
        <w:gridCol w:w="1417"/>
        <w:gridCol w:w="851"/>
      </w:tblGrid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Overview of International Investment </w:t>
            </w:r>
            <w:proofErr w:type="gramStart"/>
            <w:r>
              <w:rPr>
                <w:rFonts w:hint="eastAsia"/>
                <w:sz w:val="24"/>
              </w:rPr>
              <w:t>Law(</w:t>
            </w:r>
            <w:proofErr w:type="gramEnd"/>
            <w:r>
              <w:rPr>
                <w:rFonts w:hint="eastAsia"/>
                <w:sz w:val="24"/>
              </w:rPr>
              <w:t>IIL)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Ding Xia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Assistant 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Substantial Treatment in IIL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Ding Xia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Assistant 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Procedural Issues Relating Dispute Settlement Mechanism in IIL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Ding Xia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Assistant 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Development of International Economic Law and Globalization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 xml:space="preserve">ong </w:t>
            </w:r>
            <w:proofErr w:type="spellStart"/>
            <w:r>
              <w:rPr>
                <w:rFonts w:hint="eastAsia"/>
                <w:sz w:val="24"/>
              </w:rPr>
              <w:t>Qingjiang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China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Rise, the 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Belt &amp; Road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 xml:space="preserve"> Initiative and Global E</w:t>
            </w:r>
            <w:r>
              <w:rPr>
                <w:sz w:val="24"/>
              </w:rPr>
              <w:t>conomic</w:t>
            </w:r>
            <w:r>
              <w:rPr>
                <w:rFonts w:hint="eastAsia"/>
                <w:sz w:val="24"/>
              </w:rPr>
              <w:t xml:space="preserve"> Governance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 xml:space="preserve">ong </w:t>
            </w:r>
            <w:proofErr w:type="spellStart"/>
            <w:r>
              <w:rPr>
                <w:rFonts w:hint="eastAsia"/>
                <w:sz w:val="24"/>
              </w:rPr>
              <w:t>Qingjiang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Economic Law and the US-China Trade War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 xml:space="preserve">ong </w:t>
            </w:r>
            <w:proofErr w:type="spellStart"/>
            <w:r>
              <w:rPr>
                <w:rFonts w:hint="eastAsia"/>
                <w:sz w:val="24"/>
              </w:rPr>
              <w:t>Qingjiang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The WTO C</w:t>
            </w: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isis and the Evolution of the World Trading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 xml:space="preserve">ong </w:t>
            </w:r>
            <w:proofErr w:type="spellStart"/>
            <w:r>
              <w:rPr>
                <w:rFonts w:hint="eastAsia"/>
                <w:sz w:val="24"/>
              </w:rPr>
              <w:t>Qingjiang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The Foreign Investment Law (2019) and the Business Environment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 xml:space="preserve">ong </w:t>
            </w:r>
            <w:proofErr w:type="spellStart"/>
            <w:r>
              <w:rPr>
                <w:rFonts w:hint="eastAsia"/>
                <w:sz w:val="24"/>
              </w:rPr>
              <w:t>Qingjiang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Regional Trade Agreements and Intellectual Property Rights Protection in the PRC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 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 xml:space="preserve">ong </w:t>
            </w:r>
            <w:proofErr w:type="spellStart"/>
            <w:r>
              <w:rPr>
                <w:rFonts w:hint="eastAsia"/>
                <w:sz w:val="24"/>
              </w:rPr>
              <w:t>Qingjiang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China's </w:t>
            </w:r>
            <w:proofErr w:type="spellStart"/>
            <w:r>
              <w:rPr>
                <w:rFonts w:hint="eastAsia"/>
                <w:sz w:val="24"/>
              </w:rPr>
              <w:t>wto</w:t>
            </w:r>
            <w:proofErr w:type="spellEnd"/>
            <w:r>
              <w:rPr>
                <w:rFonts w:hint="eastAsia"/>
                <w:sz w:val="24"/>
              </w:rPr>
              <w:t xml:space="preserve"> commitments and related cases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Prof.Zhang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Liying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China's </w:t>
            </w:r>
            <w:proofErr w:type="spellStart"/>
            <w:r>
              <w:rPr>
                <w:rFonts w:hint="eastAsia"/>
                <w:sz w:val="24"/>
              </w:rPr>
              <w:t>wto</w:t>
            </w:r>
            <w:proofErr w:type="spellEnd"/>
            <w:r>
              <w:rPr>
                <w:rFonts w:hint="eastAsia"/>
                <w:sz w:val="24"/>
              </w:rPr>
              <w:t xml:space="preserve"> commitments and related cases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Prof.Zhang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Liying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China's </w:t>
            </w:r>
            <w:proofErr w:type="spellStart"/>
            <w:r>
              <w:rPr>
                <w:rFonts w:hint="eastAsia"/>
                <w:sz w:val="24"/>
              </w:rPr>
              <w:t>wto</w:t>
            </w:r>
            <w:proofErr w:type="spellEnd"/>
            <w:r>
              <w:rPr>
                <w:rFonts w:hint="eastAsia"/>
                <w:sz w:val="24"/>
              </w:rPr>
              <w:t xml:space="preserve"> commitments and related cases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Prof.Zhang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rFonts w:hint="eastAsia"/>
                <w:sz w:val="24"/>
              </w:rPr>
              <w:t>Liying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B3BAD" w:rsidRDefault="004B3BAD" w:rsidP="004B3BAD">
      <w:pPr>
        <w:jc w:val="center"/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lastRenderedPageBreak/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>
      <w:pPr>
        <w:spacing w:line="460" w:lineRule="exact"/>
        <w:rPr>
          <w:rFonts w:ascii="仿宋" w:eastAsia="仿宋" w:hAnsi="仿宋"/>
          <w:sz w:val="30"/>
          <w:szCs w:val="30"/>
        </w:rPr>
      </w:pPr>
    </w:p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/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国际私法专题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留学生（全英文授课）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8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3442"/>
        <w:gridCol w:w="851"/>
        <w:gridCol w:w="1559"/>
        <w:gridCol w:w="1417"/>
        <w:gridCol w:w="851"/>
      </w:tblGrid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国际商事法庭比较研究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国际商事法庭比较研究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追溯海外流失文物的国际私法问题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一带一路背景下外国法的查明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冲突法的经济分析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国家主权豁免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国际民事诉讼管辖权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国际民事诉讼管辖权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域外电子送达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跨境破产的理论和实践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跨境破产的理论和实践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B3BAD" w:rsidTr="00363736">
        <w:trPr>
          <w:trHeight w:val="4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国际商事仲裁的司法监督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B3BAD" w:rsidRDefault="004B3BAD" w:rsidP="004B3BAD">
      <w:pPr>
        <w:jc w:val="center"/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/>
    <w:p w:rsidR="004B3BAD" w:rsidRDefault="004B3BAD" w:rsidP="004B3BAD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B3BAD" w:rsidRDefault="004B3BAD" w:rsidP="004B3BA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Arbitration Law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留学生（全英文授课）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510"/>
        <w:gridCol w:w="780"/>
        <w:gridCol w:w="1005"/>
        <w:gridCol w:w="870"/>
        <w:gridCol w:w="1598"/>
      </w:tblGrid>
      <w:tr w:rsidR="004B3BAD" w:rsidTr="00363736">
        <w:trPr>
          <w:cantSplit/>
          <w:trHeight w:val="640"/>
          <w:jc w:val="center"/>
        </w:trPr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Legal Frame of Arbitration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rbitration Practice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 xml:space="preserve">hinese Arbitration Institutions and Practice 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Belt One Road Initiatives and International Arbitration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李虎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 Commercial Arbitration Procedure (I)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覃华平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Commercial Arbitration Procedure (II)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覃华平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Reform of ISDS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覃华平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4B3BAD" w:rsidTr="00363736">
        <w:trPr>
          <w:jc w:val="center"/>
        </w:trPr>
        <w:tc>
          <w:tcPr>
            <w:tcW w:w="759" w:type="dxa"/>
            <w:vAlign w:val="center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10" w:type="dxa"/>
          </w:tcPr>
          <w:p w:rsidR="004B3BAD" w:rsidRDefault="004B3BAD" w:rsidP="0036373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ole Play</w:t>
            </w:r>
          </w:p>
        </w:tc>
        <w:tc>
          <w:tcPr>
            <w:tcW w:w="78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覃华平</w:t>
            </w:r>
          </w:p>
        </w:tc>
        <w:tc>
          <w:tcPr>
            <w:tcW w:w="870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598" w:type="dxa"/>
          </w:tcPr>
          <w:p w:rsidR="004B3BAD" w:rsidRDefault="004B3BAD" w:rsidP="00363736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4B3BAD" w:rsidRDefault="004B3BAD" w:rsidP="004B3BAD">
      <w:pPr>
        <w:rPr>
          <w:sz w:val="24"/>
        </w:rPr>
      </w:pPr>
    </w:p>
    <w:p w:rsidR="004B3BAD" w:rsidRDefault="004B3BAD" w:rsidP="004B3BAD">
      <w:pPr>
        <w:rPr>
          <w:b/>
          <w:bCs/>
          <w:sz w:val="24"/>
        </w:rPr>
      </w:pPr>
    </w:p>
    <w:p w:rsidR="004B3BAD" w:rsidRDefault="004B3BAD" w:rsidP="004B3BAD">
      <w:pPr>
        <w:rPr>
          <w:b/>
          <w:bCs/>
          <w:sz w:val="24"/>
        </w:rPr>
      </w:pPr>
    </w:p>
    <w:p w:rsidR="004B3BAD" w:rsidRDefault="004B3BAD" w:rsidP="004B3BAD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晚上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18:30-19:15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19:20-20:05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20:15-21:00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21:05-21:50</w:t>
            </w:r>
          </w:p>
        </w:tc>
      </w:tr>
      <w:tr w:rsidR="004B3BAD" w:rsidTr="0036373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AD" w:rsidRDefault="004B3BAD" w:rsidP="0036373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18"/>
              </w:rPr>
              <w:t xml:space="preserve">　</w:t>
            </w:r>
          </w:p>
        </w:tc>
      </w:tr>
    </w:tbl>
    <w:p w:rsidR="004B3BAD" w:rsidRDefault="004B3BAD" w:rsidP="004B3BAD"/>
    <w:p w:rsidR="00000000" w:rsidRDefault="0032383B">
      <w:bookmarkStart w:id="0" w:name="_GoBack"/>
      <w:bookmarkEnd w:id="0"/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30"/>
    <w:rsid w:val="00004205"/>
    <w:rsid w:val="00027D1E"/>
    <w:rsid w:val="0004081B"/>
    <w:rsid w:val="00067A1C"/>
    <w:rsid w:val="00080564"/>
    <w:rsid w:val="0008410F"/>
    <w:rsid w:val="00085165"/>
    <w:rsid w:val="000A04FE"/>
    <w:rsid w:val="000A16FD"/>
    <w:rsid w:val="000A47F2"/>
    <w:rsid w:val="000D1A81"/>
    <w:rsid w:val="000D6878"/>
    <w:rsid w:val="000E05C2"/>
    <w:rsid w:val="000F3B63"/>
    <w:rsid w:val="000F42A7"/>
    <w:rsid w:val="001003D6"/>
    <w:rsid w:val="00130420"/>
    <w:rsid w:val="00135152"/>
    <w:rsid w:val="00141DA3"/>
    <w:rsid w:val="001457F1"/>
    <w:rsid w:val="00146863"/>
    <w:rsid w:val="001537BB"/>
    <w:rsid w:val="0016336B"/>
    <w:rsid w:val="00165E35"/>
    <w:rsid w:val="00184654"/>
    <w:rsid w:val="0019478F"/>
    <w:rsid w:val="0019653F"/>
    <w:rsid w:val="00196A86"/>
    <w:rsid w:val="001B6D2F"/>
    <w:rsid w:val="001D47AA"/>
    <w:rsid w:val="001D5471"/>
    <w:rsid w:val="001E0D30"/>
    <w:rsid w:val="001F6545"/>
    <w:rsid w:val="0021438A"/>
    <w:rsid w:val="00226473"/>
    <w:rsid w:val="00235719"/>
    <w:rsid w:val="00235B00"/>
    <w:rsid w:val="00244D38"/>
    <w:rsid w:val="002527AE"/>
    <w:rsid w:val="00256E1F"/>
    <w:rsid w:val="00273637"/>
    <w:rsid w:val="002D5D19"/>
    <w:rsid w:val="002F397F"/>
    <w:rsid w:val="00305C0B"/>
    <w:rsid w:val="003160C4"/>
    <w:rsid w:val="00317422"/>
    <w:rsid w:val="0032383B"/>
    <w:rsid w:val="003312DA"/>
    <w:rsid w:val="003345F3"/>
    <w:rsid w:val="00337D59"/>
    <w:rsid w:val="00361180"/>
    <w:rsid w:val="00372BCF"/>
    <w:rsid w:val="003755E7"/>
    <w:rsid w:val="003758A5"/>
    <w:rsid w:val="00380754"/>
    <w:rsid w:val="00386778"/>
    <w:rsid w:val="00395492"/>
    <w:rsid w:val="003B2037"/>
    <w:rsid w:val="003B6A4B"/>
    <w:rsid w:val="003C5A7C"/>
    <w:rsid w:val="003C660C"/>
    <w:rsid w:val="0040560F"/>
    <w:rsid w:val="004100F8"/>
    <w:rsid w:val="00415247"/>
    <w:rsid w:val="00415517"/>
    <w:rsid w:val="00422D6E"/>
    <w:rsid w:val="0042675D"/>
    <w:rsid w:val="004312FE"/>
    <w:rsid w:val="0043634C"/>
    <w:rsid w:val="00483A1A"/>
    <w:rsid w:val="00485DBE"/>
    <w:rsid w:val="00492AD8"/>
    <w:rsid w:val="0049471E"/>
    <w:rsid w:val="004A24BD"/>
    <w:rsid w:val="004B13D9"/>
    <w:rsid w:val="004B3BAD"/>
    <w:rsid w:val="004C1A5B"/>
    <w:rsid w:val="004C738B"/>
    <w:rsid w:val="004E0761"/>
    <w:rsid w:val="004E0D9A"/>
    <w:rsid w:val="004E3655"/>
    <w:rsid w:val="004E62A3"/>
    <w:rsid w:val="00502872"/>
    <w:rsid w:val="00502A7D"/>
    <w:rsid w:val="00533580"/>
    <w:rsid w:val="00561B08"/>
    <w:rsid w:val="0057325F"/>
    <w:rsid w:val="005778F1"/>
    <w:rsid w:val="005913F0"/>
    <w:rsid w:val="00591F6E"/>
    <w:rsid w:val="00594E61"/>
    <w:rsid w:val="005A3EB8"/>
    <w:rsid w:val="005B1066"/>
    <w:rsid w:val="005C204B"/>
    <w:rsid w:val="005C5C2F"/>
    <w:rsid w:val="005C664F"/>
    <w:rsid w:val="005E45D1"/>
    <w:rsid w:val="005F358A"/>
    <w:rsid w:val="005F51A3"/>
    <w:rsid w:val="00600139"/>
    <w:rsid w:val="00611683"/>
    <w:rsid w:val="006138CD"/>
    <w:rsid w:val="00621684"/>
    <w:rsid w:val="00623D83"/>
    <w:rsid w:val="0063091F"/>
    <w:rsid w:val="00630FFC"/>
    <w:rsid w:val="006515B7"/>
    <w:rsid w:val="00674276"/>
    <w:rsid w:val="00686DFF"/>
    <w:rsid w:val="006925B4"/>
    <w:rsid w:val="0069262F"/>
    <w:rsid w:val="006B6058"/>
    <w:rsid w:val="006B7DAF"/>
    <w:rsid w:val="006D32D5"/>
    <w:rsid w:val="006D57AC"/>
    <w:rsid w:val="006F03E1"/>
    <w:rsid w:val="007409C1"/>
    <w:rsid w:val="00753511"/>
    <w:rsid w:val="00780D9C"/>
    <w:rsid w:val="00787C41"/>
    <w:rsid w:val="00792693"/>
    <w:rsid w:val="0079381A"/>
    <w:rsid w:val="007939DB"/>
    <w:rsid w:val="00796827"/>
    <w:rsid w:val="007C2BA9"/>
    <w:rsid w:val="007C5D2D"/>
    <w:rsid w:val="007D0E88"/>
    <w:rsid w:val="007F7FBA"/>
    <w:rsid w:val="00822308"/>
    <w:rsid w:val="008313EB"/>
    <w:rsid w:val="00846EB5"/>
    <w:rsid w:val="00852BD8"/>
    <w:rsid w:val="00860458"/>
    <w:rsid w:val="008620F2"/>
    <w:rsid w:val="00873D1C"/>
    <w:rsid w:val="0088237B"/>
    <w:rsid w:val="00897DF1"/>
    <w:rsid w:val="008A5FCB"/>
    <w:rsid w:val="008B0AF3"/>
    <w:rsid w:val="008B2DEB"/>
    <w:rsid w:val="008B3431"/>
    <w:rsid w:val="008B53FE"/>
    <w:rsid w:val="008C292A"/>
    <w:rsid w:val="008C369F"/>
    <w:rsid w:val="008D5F73"/>
    <w:rsid w:val="0090437E"/>
    <w:rsid w:val="00916F45"/>
    <w:rsid w:val="00917E85"/>
    <w:rsid w:val="009279A7"/>
    <w:rsid w:val="00934866"/>
    <w:rsid w:val="00953BE0"/>
    <w:rsid w:val="00954972"/>
    <w:rsid w:val="00975038"/>
    <w:rsid w:val="00977F04"/>
    <w:rsid w:val="009A13F3"/>
    <w:rsid w:val="009A2356"/>
    <w:rsid w:val="009A777D"/>
    <w:rsid w:val="009B09DD"/>
    <w:rsid w:val="009E166C"/>
    <w:rsid w:val="009F1817"/>
    <w:rsid w:val="00A01CDD"/>
    <w:rsid w:val="00A05657"/>
    <w:rsid w:val="00A12835"/>
    <w:rsid w:val="00A15CDA"/>
    <w:rsid w:val="00A20C68"/>
    <w:rsid w:val="00A30037"/>
    <w:rsid w:val="00A30630"/>
    <w:rsid w:val="00A328AA"/>
    <w:rsid w:val="00A413D2"/>
    <w:rsid w:val="00A660B4"/>
    <w:rsid w:val="00A7274F"/>
    <w:rsid w:val="00AA4167"/>
    <w:rsid w:val="00AA6C46"/>
    <w:rsid w:val="00AC3DBF"/>
    <w:rsid w:val="00AF08DD"/>
    <w:rsid w:val="00AF6E2C"/>
    <w:rsid w:val="00B042C0"/>
    <w:rsid w:val="00B04C91"/>
    <w:rsid w:val="00B05FF9"/>
    <w:rsid w:val="00B215EB"/>
    <w:rsid w:val="00B263E8"/>
    <w:rsid w:val="00B2787C"/>
    <w:rsid w:val="00B34536"/>
    <w:rsid w:val="00B505D1"/>
    <w:rsid w:val="00B55E3A"/>
    <w:rsid w:val="00BB5B4D"/>
    <w:rsid w:val="00BC1420"/>
    <w:rsid w:val="00BC630D"/>
    <w:rsid w:val="00BE232F"/>
    <w:rsid w:val="00C06145"/>
    <w:rsid w:val="00C14FDF"/>
    <w:rsid w:val="00C258F4"/>
    <w:rsid w:val="00C33138"/>
    <w:rsid w:val="00C346CF"/>
    <w:rsid w:val="00C7295D"/>
    <w:rsid w:val="00C83784"/>
    <w:rsid w:val="00CC31A8"/>
    <w:rsid w:val="00CE0FAA"/>
    <w:rsid w:val="00CF0308"/>
    <w:rsid w:val="00D051A2"/>
    <w:rsid w:val="00D34089"/>
    <w:rsid w:val="00D55C5B"/>
    <w:rsid w:val="00D6104B"/>
    <w:rsid w:val="00D617FB"/>
    <w:rsid w:val="00D87B83"/>
    <w:rsid w:val="00DB04A8"/>
    <w:rsid w:val="00DC02D9"/>
    <w:rsid w:val="00DD0FB5"/>
    <w:rsid w:val="00DE08BD"/>
    <w:rsid w:val="00DF5427"/>
    <w:rsid w:val="00E2218B"/>
    <w:rsid w:val="00E251B5"/>
    <w:rsid w:val="00E41EC8"/>
    <w:rsid w:val="00E438AB"/>
    <w:rsid w:val="00E50583"/>
    <w:rsid w:val="00E808E9"/>
    <w:rsid w:val="00E95377"/>
    <w:rsid w:val="00EA2EBD"/>
    <w:rsid w:val="00EB6C8C"/>
    <w:rsid w:val="00EB7656"/>
    <w:rsid w:val="00EC5336"/>
    <w:rsid w:val="00ED2B15"/>
    <w:rsid w:val="00EE522A"/>
    <w:rsid w:val="00F027E1"/>
    <w:rsid w:val="00F11EDF"/>
    <w:rsid w:val="00F138BD"/>
    <w:rsid w:val="00F2266F"/>
    <w:rsid w:val="00F245D7"/>
    <w:rsid w:val="00F3023F"/>
    <w:rsid w:val="00F6798C"/>
    <w:rsid w:val="00F718A7"/>
    <w:rsid w:val="00F8342E"/>
    <w:rsid w:val="00F9120D"/>
    <w:rsid w:val="00F961A9"/>
    <w:rsid w:val="00FA0642"/>
    <w:rsid w:val="00FA5FED"/>
    <w:rsid w:val="00FB5584"/>
    <w:rsid w:val="00FB7DF1"/>
    <w:rsid w:val="04BE3767"/>
    <w:rsid w:val="079A0D90"/>
    <w:rsid w:val="082A0600"/>
    <w:rsid w:val="279D6197"/>
    <w:rsid w:val="29587C98"/>
    <w:rsid w:val="397F3AEB"/>
    <w:rsid w:val="40EE0FCC"/>
    <w:rsid w:val="4459589C"/>
    <w:rsid w:val="4EB00386"/>
    <w:rsid w:val="6D18009A"/>
    <w:rsid w:val="7A730060"/>
    <w:rsid w:val="7F4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16B82B-E4E6-4AEE-BA91-05DE416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</w:rPr>
  </w:style>
  <w:style w:type="character" w:customStyle="1" w:styleId="HeaderChar">
    <w:name w:val="Header Char"/>
    <w:link w:val="Header"/>
    <w:uiPriority w:val="99"/>
    <w:qFormat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Normal"/>
    <w:uiPriority w:val="99"/>
    <w:qFormat/>
    <w:pPr>
      <w:ind w:firstLineChars="200" w:firstLine="420"/>
    </w:pPr>
  </w:style>
  <w:style w:type="paragraph" w:customStyle="1" w:styleId="Body">
    <w:name w:val="Body"/>
    <w:qFormat/>
    <w:rsid w:val="004B3BAD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1240</Words>
  <Characters>7073</Characters>
  <Application>Microsoft Office Word</Application>
  <DocSecurity>0</DocSecurity>
  <PresentationFormat/>
  <Lines>58</Lines>
  <Paragraphs>16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国际法   专业留学生课程</vt:lpstr>
    </vt:vector>
  </TitlesOfParts>
  <Manager/>
  <Company>微软中国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   专业留学生课程</dc:title>
  <dc:subject/>
  <dc:creator>丁秋菊</dc:creator>
  <cp:keywords/>
  <dc:description/>
  <cp:lastModifiedBy>lulu</cp:lastModifiedBy>
  <cp:revision>2</cp:revision>
  <cp:lastPrinted>2019-07-10T02:18:00Z</cp:lastPrinted>
  <dcterms:created xsi:type="dcterms:W3CDTF">2020-07-17T02:08:00Z</dcterms:created>
  <dcterms:modified xsi:type="dcterms:W3CDTF">2020-07-17T02:08:00Z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